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921A4" w14:textId="77777777" w:rsidR="00022707" w:rsidRPr="00022707" w:rsidRDefault="00022707" w:rsidP="002349E8">
      <w:pPr>
        <w:widowControl w:val="0"/>
        <w:autoSpaceDE w:val="0"/>
        <w:autoSpaceDN w:val="0"/>
        <w:spacing w:before="76" w:after="0" w:line="240" w:lineRule="auto"/>
        <w:ind w:left="380"/>
        <w:jc w:val="both"/>
        <w:outlineLvl w:val="0"/>
        <w:rPr>
          <w:rFonts w:ascii="Times New Roman" w:eastAsia="Times New Roman" w:hAnsi="Times New Roman" w:cs="Times New Roman"/>
          <w:b/>
          <w:bCs/>
          <w:kern w:val="0"/>
          <w14:ligatures w14:val="none"/>
        </w:rPr>
      </w:pPr>
      <w:r w:rsidRPr="00022707">
        <w:rPr>
          <w:rFonts w:ascii="Times New Roman" w:eastAsia="Times New Roman" w:hAnsi="Times New Roman" w:cs="Times New Roman"/>
          <w:b/>
          <w:bCs/>
          <w:kern w:val="0"/>
          <w14:ligatures w14:val="none"/>
        </w:rPr>
        <w:t>Title 13:</w:t>
      </w:r>
      <w:r w:rsidRPr="00022707">
        <w:rPr>
          <w:rFonts w:ascii="Times New Roman" w:eastAsia="Times New Roman" w:hAnsi="Times New Roman" w:cs="Times New Roman"/>
          <w:b/>
          <w:bCs/>
          <w:spacing w:val="57"/>
          <w:kern w:val="0"/>
          <w14:ligatures w14:val="none"/>
        </w:rPr>
        <w:t xml:space="preserve"> </w:t>
      </w:r>
      <w:r w:rsidRPr="00022707">
        <w:rPr>
          <w:rFonts w:ascii="Times New Roman" w:eastAsia="Times New Roman" w:hAnsi="Times New Roman" w:cs="Times New Roman"/>
          <w:b/>
          <w:bCs/>
          <w:kern w:val="0"/>
          <w14:ligatures w14:val="none"/>
        </w:rPr>
        <w:t>Gaming</w:t>
      </w:r>
    </w:p>
    <w:p w14:paraId="4CFC5A62" w14:textId="77777777" w:rsidR="00022707" w:rsidRPr="00022707" w:rsidRDefault="00022707" w:rsidP="002349E8">
      <w:pPr>
        <w:widowControl w:val="0"/>
        <w:autoSpaceDE w:val="0"/>
        <w:autoSpaceDN w:val="0"/>
        <w:spacing w:after="0" w:line="240" w:lineRule="auto"/>
        <w:rPr>
          <w:rFonts w:ascii="Times New Roman" w:eastAsia="Times New Roman" w:hAnsi="Times New Roman" w:cs="Times New Roman"/>
          <w:b/>
          <w:kern w:val="0"/>
          <w14:ligatures w14:val="none"/>
        </w:rPr>
      </w:pPr>
    </w:p>
    <w:p w14:paraId="08243839" w14:textId="77777777" w:rsidR="00022707" w:rsidRPr="00022707" w:rsidRDefault="00022707" w:rsidP="002349E8">
      <w:pPr>
        <w:widowControl w:val="0"/>
        <w:autoSpaceDE w:val="0"/>
        <w:autoSpaceDN w:val="0"/>
        <w:spacing w:after="0" w:line="240" w:lineRule="auto"/>
        <w:ind w:left="380"/>
        <w:jc w:val="both"/>
        <w:rPr>
          <w:rFonts w:ascii="Times New Roman" w:eastAsia="Times New Roman" w:hAnsi="Times New Roman" w:cs="Times New Roman"/>
          <w:b/>
          <w:kern w:val="0"/>
          <w:szCs w:val="22"/>
          <w14:ligatures w14:val="none"/>
        </w:rPr>
      </w:pPr>
      <w:r w:rsidRPr="00022707">
        <w:rPr>
          <w:rFonts w:ascii="Times New Roman" w:eastAsia="Times New Roman" w:hAnsi="Times New Roman" w:cs="Times New Roman"/>
          <w:b/>
          <w:kern w:val="0"/>
          <w:szCs w:val="22"/>
          <w14:ligatures w14:val="none"/>
        </w:rPr>
        <w:t>Part 2: LICENSING</w:t>
      </w:r>
    </w:p>
    <w:p w14:paraId="708D9548" w14:textId="77777777" w:rsidR="00022707" w:rsidRPr="00022707" w:rsidRDefault="00022707" w:rsidP="002349E8">
      <w:pPr>
        <w:widowControl w:val="0"/>
        <w:autoSpaceDE w:val="0"/>
        <w:autoSpaceDN w:val="0"/>
        <w:spacing w:after="0" w:line="240" w:lineRule="auto"/>
        <w:rPr>
          <w:rFonts w:ascii="Times New Roman" w:eastAsia="Times New Roman" w:hAnsi="Times New Roman" w:cs="Times New Roman"/>
          <w:b/>
          <w:kern w:val="0"/>
          <w14:ligatures w14:val="none"/>
        </w:rPr>
      </w:pPr>
    </w:p>
    <w:p w14:paraId="02A4DC4D" w14:textId="77777777" w:rsidR="00022707" w:rsidRPr="00022707" w:rsidRDefault="00022707" w:rsidP="002349E8">
      <w:pPr>
        <w:widowControl w:val="0"/>
        <w:autoSpaceDE w:val="0"/>
        <w:autoSpaceDN w:val="0"/>
        <w:spacing w:before="1" w:after="0" w:line="240" w:lineRule="auto"/>
        <w:ind w:left="380"/>
        <w:jc w:val="both"/>
        <w:rPr>
          <w:rFonts w:ascii="Times New Roman" w:eastAsia="Times New Roman" w:hAnsi="Times New Roman" w:cs="Times New Roman"/>
          <w:b/>
          <w:kern w:val="0"/>
          <w:szCs w:val="22"/>
          <w14:ligatures w14:val="none"/>
        </w:rPr>
      </w:pPr>
      <w:r w:rsidRPr="00022707">
        <w:rPr>
          <w:rFonts w:ascii="Times New Roman" w:eastAsia="Times New Roman" w:hAnsi="Times New Roman" w:cs="Times New Roman"/>
          <w:b/>
          <w:kern w:val="0"/>
          <w:szCs w:val="22"/>
          <w14:ligatures w14:val="none"/>
        </w:rPr>
        <w:t>Part 2 Chapter 1:</w:t>
      </w:r>
      <w:r w:rsidRPr="00022707">
        <w:rPr>
          <w:rFonts w:ascii="Times New Roman" w:eastAsia="Times New Roman" w:hAnsi="Times New Roman" w:cs="Times New Roman"/>
          <w:b/>
          <w:spacing w:val="56"/>
          <w:kern w:val="0"/>
          <w:szCs w:val="22"/>
          <w14:ligatures w14:val="none"/>
        </w:rPr>
        <w:t xml:space="preserve"> </w:t>
      </w:r>
      <w:r w:rsidRPr="00022707">
        <w:rPr>
          <w:rFonts w:ascii="Times New Roman" w:eastAsia="Times New Roman" w:hAnsi="Times New Roman" w:cs="Times New Roman"/>
          <w:b/>
          <w:kern w:val="0"/>
          <w:szCs w:val="22"/>
          <w14:ligatures w14:val="none"/>
        </w:rPr>
        <w:t>APPLICATIONS</w:t>
      </w:r>
    </w:p>
    <w:p w14:paraId="09A4343E" w14:textId="77777777" w:rsidR="00022707" w:rsidRPr="00022707" w:rsidRDefault="00022707" w:rsidP="002349E8">
      <w:pPr>
        <w:widowControl w:val="0"/>
        <w:autoSpaceDE w:val="0"/>
        <w:autoSpaceDN w:val="0"/>
        <w:spacing w:before="6" w:after="0" w:line="240" w:lineRule="auto"/>
        <w:rPr>
          <w:rFonts w:ascii="Times New Roman" w:eastAsia="Times New Roman" w:hAnsi="Times New Roman" w:cs="Times New Roman"/>
          <w:b/>
          <w:kern w:val="0"/>
          <w:sz w:val="23"/>
          <w14:ligatures w14:val="none"/>
        </w:rPr>
      </w:pPr>
    </w:p>
    <w:p w14:paraId="7B74DFD3" w14:textId="77777777" w:rsidR="00022707" w:rsidRPr="00022707" w:rsidRDefault="00022707" w:rsidP="002349E8">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Rule 1.1 Procedures.</w:t>
      </w:r>
    </w:p>
    <w:p w14:paraId="4DBBA66A" w14:textId="77777777" w:rsidR="00022707" w:rsidRPr="00022707" w:rsidRDefault="00022707" w:rsidP="002349E8">
      <w:pPr>
        <w:widowControl w:val="0"/>
        <w:numPr>
          <w:ilvl w:val="0"/>
          <w:numId w:val="117"/>
        </w:numPr>
        <w:autoSpaceDE w:val="0"/>
        <w:autoSpaceDN w:val="0"/>
        <w:spacing w:after="0" w:line="240" w:lineRule="auto"/>
        <w:ind w:left="900" w:right="116"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In General. </w:t>
      </w:r>
      <w:r w:rsidRPr="00022707">
        <w:rPr>
          <w:rFonts w:ascii="Times New Roman" w:eastAsia="Times New Roman" w:hAnsi="Times New Roman" w:cs="Times New Roman"/>
          <w:spacing w:val="-3"/>
          <w:kern w:val="0"/>
          <w:szCs w:val="22"/>
          <w14:ligatures w14:val="none"/>
        </w:rPr>
        <w:t xml:space="preserve">It </w:t>
      </w:r>
      <w:r w:rsidRPr="00022707">
        <w:rPr>
          <w:rFonts w:ascii="Times New Roman" w:eastAsia="Times New Roman" w:hAnsi="Times New Roman" w:cs="Times New Roman"/>
          <w:kern w:val="0"/>
          <w:szCs w:val="22"/>
          <w14:ligatures w14:val="none"/>
        </w:rPr>
        <w:t>is the declared policy of the State of Mississippi that all establishments where gambling games are conducted or operated must be licensed and controlled so as to better protect the public health, safety, morals, good order and welfare of its inhabitants. Any license, registration, finding of suitability, or approval by the Commission shall be deemed to be a revocable privilege and no person holding such a license, registration, finding of suitability, or approval is deemed to have acquired any vested rights</w:t>
      </w:r>
      <w:r w:rsidRPr="00022707">
        <w:rPr>
          <w:rFonts w:ascii="Times New Roman" w:eastAsia="Times New Roman" w:hAnsi="Times New Roman" w:cs="Times New Roman"/>
          <w:spacing w:val="-7"/>
          <w:kern w:val="0"/>
          <w:szCs w:val="22"/>
          <w14:ligatures w14:val="none"/>
        </w:rPr>
        <w:t xml:space="preserve"> </w:t>
      </w:r>
      <w:r w:rsidRPr="00022707">
        <w:rPr>
          <w:rFonts w:ascii="Times New Roman" w:eastAsia="Times New Roman" w:hAnsi="Times New Roman" w:cs="Times New Roman"/>
          <w:kern w:val="0"/>
          <w:szCs w:val="22"/>
          <w14:ligatures w14:val="none"/>
        </w:rPr>
        <w:t>therein.</w:t>
      </w:r>
    </w:p>
    <w:p w14:paraId="32EC1C7B" w14:textId="77777777" w:rsidR="00022707" w:rsidRPr="00022707" w:rsidRDefault="00022707" w:rsidP="002349E8">
      <w:pPr>
        <w:widowControl w:val="0"/>
        <w:numPr>
          <w:ilvl w:val="0"/>
          <w:numId w:val="117"/>
        </w:numPr>
        <w:autoSpaceDE w:val="0"/>
        <w:autoSpaceDN w:val="0"/>
        <w:spacing w:after="0" w:line="240" w:lineRule="auto"/>
        <w:ind w:left="900" w:right="115" w:hanging="54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szCs w:val="22"/>
          <w14:ligatures w14:val="none"/>
        </w:rPr>
        <w:t>An application for a state gaming license or any other affirmative</w:t>
      </w:r>
      <w:r w:rsidRPr="00022707">
        <w:rPr>
          <w:rFonts w:ascii="Times New Roman" w:eastAsia="Times New Roman" w:hAnsi="Times New Roman" w:cs="Times New Roman"/>
          <w:spacing w:val="-11"/>
          <w:kern w:val="0"/>
          <w:szCs w:val="22"/>
          <w14:ligatures w14:val="none"/>
        </w:rPr>
        <w:t xml:space="preserve"> </w:t>
      </w:r>
      <w:r w:rsidRPr="00022707">
        <w:rPr>
          <w:rFonts w:ascii="Times New Roman" w:eastAsia="Times New Roman" w:hAnsi="Times New Roman" w:cs="Times New Roman"/>
          <w:kern w:val="0"/>
          <w:szCs w:val="22"/>
          <w14:ligatures w14:val="none"/>
        </w:rPr>
        <w:t xml:space="preserve">Commission </w:t>
      </w:r>
      <w:r w:rsidRPr="00022707">
        <w:rPr>
          <w:rFonts w:ascii="Times New Roman" w:eastAsia="Times New Roman" w:hAnsi="Times New Roman" w:cs="Times New Roman"/>
          <w:kern w:val="0"/>
          <w14:ligatures w14:val="none"/>
        </w:rPr>
        <w:t xml:space="preserve">action is seeking the granting of a privilege, and the burden of proving his qualification to receive any license, registration, finding of suitability or approval, is at all times on the applicant. The applicant must </w:t>
      </w:r>
      <w:proofErr w:type="gramStart"/>
      <w:r w:rsidRPr="00022707">
        <w:rPr>
          <w:rFonts w:ascii="Times New Roman" w:eastAsia="Times New Roman" w:hAnsi="Times New Roman" w:cs="Times New Roman"/>
          <w:kern w:val="0"/>
          <w14:ligatures w14:val="none"/>
        </w:rPr>
        <w:t>document compliance</w:t>
      </w:r>
      <w:proofErr w:type="gramEnd"/>
      <w:r w:rsidRPr="00022707">
        <w:rPr>
          <w:rFonts w:ascii="Times New Roman" w:eastAsia="Times New Roman" w:hAnsi="Times New Roman" w:cs="Times New Roman"/>
          <w:kern w:val="0"/>
          <w14:ligatures w14:val="none"/>
        </w:rPr>
        <w:t xml:space="preserve"> with all applicable federal, state and local</w:t>
      </w:r>
      <w:r w:rsidRPr="00022707">
        <w:rPr>
          <w:rFonts w:ascii="Times New Roman" w:eastAsia="Times New Roman" w:hAnsi="Times New Roman" w:cs="Times New Roman"/>
          <w:spacing w:val="33"/>
          <w:kern w:val="0"/>
          <w14:ligatures w14:val="none"/>
        </w:rPr>
        <w:t xml:space="preserve"> </w:t>
      </w:r>
      <w:r w:rsidRPr="00022707">
        <w:rPr>
          <w:rFonts w:ascii="Times New Roman" w:eastAsia="Times New Roman" w:hAnsi="Times New Roman" w:cs="Times New Roman"/>
          <w:kern w:val="0"/>
          <w14:ligatures w14:val="none"/>
        </w:rPr>
        <w:t>rules, regulations and permit requirements. An applicant must accept any risk of adverse publicity, embarrassment, criticism, or other action, or financial loss which may result from action with respect to an application and expressly waive any claim for damages as a result</w:t>
      </w:r>
      <w:r w:rsidRPr="00022707">
        <w:rPr>
          <w:rFonts w:ascii="Times New Roman" w:eastAsia="Times New Roman" w:hAnsi="Times New Roman" w:cs="Times New Roman"/>
          <w:spacing w:val="-12"/>
          <w:kern w:val="0"/>
          <w14:ligatures w14:val="none"/>
        </w:rPr>
        <w:t xml:space="preserve"> </w:t>
      </w:r>
      <w:r w:rsidRPr="00022707">
        <w:rPr>
          <w:rFonts w:ascii="Times New Roman" w:eastAsia="Times New Roman" w:hAnsi="Times New Roman" w:cs="Times New Roman"/>
          <w:kern w:val="0"/>
          <w14:ligatures w14:val="none"/>
        </w:rPr>
        <w:t>thereof.</w:t>
      </w:r>
    </w:p>
    <w:p w14:paraId="5060EA59" w14:textId="77777777" w:rsidR="002D1FA5" w:rsidRDefault="00022707" w:rsidP="002349E8">
      <w:pPr>
        <w:widowControl w:val="0"/>
        <w:numPr>
          <w:ilvl w:val="0"/>
          <w:numId w:val="117"/>
        </w:numPr>
        <w:autoSpaceDE w:val="0"/>
        <w:autoSpaceDN w:val="0"/>
        <w:spacing w:before="1" w:after="0" w:line="240" w:lineRule="auto"/>
        <w:ind w:left="900" w:right="115"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An application for a license, finding of suitability, or registration, besides any other factor attaching to such an application by virtue of the Act and these regulations, shall constitute a request to the Executive Director for a recommendation and to the Commission for a decision upon the applicant's general suitability, character, integrity, and ability to participate or engage in, or be associated with, the gaming industry in the manner or position sought by the application, or the manner or position generally similar thereto; and, by filing an application with the Executive Director, the applicant specifically consents to the making of such a recommendation by the Executive Director and such a decision by the Commission at their election when the application, after filing, becomes moot for any reason other than death. </w:t>
      </w:r>
    </w:p>
    <w:p w14:paraId="270D6AB5" w14:textId="129A9C0A" w:rsidR="00022707" w:rsidRPr="00022707" w:rsidRDefault="00022707" w:rsidP="002349E8">
      <w:pPr>
        <w:widowControl w:val="0"/>
        <w:autoSpaceDE w:val="0"/>
        <w:autoSpaceDN w:val="0"/>
        <w:spacing w:before="1" w:after="0" w:line="240" w:lineRule="auto"/>
        <w:ind w:left="360" w:right="115"/>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(Adopted:</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09/25/1991.)</w:t>
      </w:r>
    </w:p>
    <w:p w14:paraId="48C37B4B" w14:textId="77777777" w:rsidR="00022707" w:rsidRPr="00022707" w:rsidRDefault="00022707" w:rsidP="002349E8">
      <w:pPr>
        <w:widowControl w:val="0"/>
        <w:autoSpaceDE w:val="0"/>
        <w:autoSpaceDN w:val="0"/>
        <w:spacing w:after="0" w:line="240" w:lineRule="auto"/>
        <w:rPr>
          <w:rFonts w:ascii="Times New Roman" w:eastAsia="Times New Roman" w:hAnsi="Times New Roman" w:cs="Times New Roman"/>
          <w:kern w:val="0"/>
          <w14:ligatures w14:val="none"/>
        </w:rPr>
      </w:pPr>
    </w:p>
    <w:p w14:paraId="0E5DC869" w14:textId="77777777" w:rsidR="00022707" w:rsidRPr="00022707" w:rsidRDefault="00022707" w:rsidP="002349E8">
      <w:pPr>
        <w:widowControl w:val="0"/>
        <w:autoSpaceDE w:val="0"/>
        <w:autoSpaceDN w:val="0"/>
        <w:spacing w:after="0" w:line="240" w:lineRule="auto"/>
        <w:ind w:left="380"/>
        <w:jc w:val="both"/>
        <w:rPr>
          <w:rFonts w:ascii="Times New Roman" w:eastAsia="Times New Roman" w:hAnsi="Times New Roman" w:cs="Times New Roman"/>
          <w:i/>
          <w:iCs/>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 xml:space="preserve">Miss. Code Ann. </w:t>
      </w:r>
      <w:r w:rsidRPr="00022707">
        <w:rPr>
          <w:rFonts w:ascii="Times New Roman" w:eastAsia="Times New Roman" w:hAnsi="Times New Roman" w:cs="Times New Roman"/>
          <w:i/>
          <w:iCs/>
          <w:kern w:val="0"/>
          <w:szCs w:val="22"/>
          <w14:ligatures w14:val="none"/>
        </w:rPr>
        <w:t>§ 75-76-63</w:t>
      </w:r>
    </w:p>
    <w:p w14:paraId="3EDE27A8" w14:textId="77777777" w:rsidR="00022707" w:rsidRPr="00022707" w:rsidRDefault="00022707" w:rsidP="002349E8">
      <w:pPr>
        <w:widowControl w:val="0"/>
        <w:autoSpaceDE w:val="0"/>
        <w:autoSpaceDN w:val="0"/>
        <w:spacing w:after="0" w:line="240" w:lineRule="auto"/>
        <w:ind w:left="380"/>
        <w:jc w:val="both"/>
        <w:rPr>
          <w:rFonts w:ascii="Times New Roman" w:eastAsia="Times New Roman" w:hAnsi="Times New Roman" w:cs="Times New Roman"/>
          <w:kern w:val="0"/>
          <w:szCs w:val="22"/>
          <w14:ligatures w14:val="none"/>
        </w:rPr>
      </w:pPr>
    </w:p>
    <w:p w14:paraId="6BA424C1" w14:textId="34D5472B" w:rsidR="00022707" w:rsidRPr="00022707" w:rsidRDefault="00022707" w:rsidP="002349E8">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1.2 Other Commission Considerations </w:t>
      </w:r>
      <w:proofErr w:type="gramStart"/>
      <w:r w:rsidR="0059630A">
        <w:rPr>
          <w:rFonts w:ascii="Times New Roman" w:eastAsia="Times New Roman" w:hAnsi="Times New Roman" w:cs="Times New Roman"/>
          <w:i/>
          <w:kern w:val="0"/>
          <w:szCs w:val="22"/>
          <w14:ligatures w14:val="none"/>
        </w:rPr>
        <w:t>F</w:t>
      </w:r>
      <w:r w:rsidRPr="00022707">
        <w:rPr>
          <w:rFonts w:ascii="Times New Roman" w:eastAsia="Times New Roman" w:hAnsi="Times New Roman" w:cs="Times New Roman"/>
          <w:i/>
          <w:kern w:val="0"/>
          <w:szCs w:val="22"/>
          <w14:ligatures w14:val="none"/>
        </w:rPr>
        <w:t>or</w:t>
      </w:r>
      <w:proofErr w:type="gramEnd"/>
      <w:r w:rsidRPr="00022707">
        <w:rPr>
          <w:rFonts w:ascii="Times New Roman" w:eastAsia="Times New Roman" w:hAnsi="Times New Roman" w:cs="Times New Roman"/>
          <w:i/>
          <w:kern w:val="0"/>
          <w:szCs w:val="22"/>
          <w14:ligatures w14:val="none"/>
        </w:rPr>
        <w:t xml:space="preserve"> Licensing</w:t>
      </w:r>
      <w:r w:rsidR="00F95DFE">
        <w:rPr>
          <w:rFonts w:ascii="Times New Roman" w:eastAsia="Times New Roman" w:hAnsi="Times New Roman" w:cs="Times New Roman"/>
          <w:i/>
          <w:kern w:val="0"/>
          <w:szCs w:val="22"/>
          <w14:ligatures w14:val="none"/>
        </w:rPr>
        <w:t>.</w:t>
      </w:r>
    </w:p>
    <w:p w14:paraId="13230052" w14:textId="77777777" w:rsidR="00022707" w:rsidRPr="00022707" w:rsidRDefault="00022707" w:rsidP="002349E8">
      <w:pPr>
        <w:widowControl w:val="0"/>
        <w:numPr>
          <w:ilvl w:val="0"/>
          <w:numId w:val="116"/>
        </w:numPr>
        <w:autoSpaceDE w:val="0"/>
        <w:autoSpaceDN w:val="0"/>
        <w:spacing w:after="0" w:line="240" w:lineRule="auto"/>
        <w:ind w:left="900" w:right="116"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In General. This chapter sets forth some criteria which the Commission will consider when deciding whether to issue a license to conduct gaming on an establishment, vessel, or cruise vessel on Mississippi jurisdiction bodies of water. The various criteria set forth may not have the same importance in each instance and other factors may present themselves in the consideration of an application for a license. The criteria are not listed in any order of</w:t>
      </w:r>
      <w:r w:rsidRPr="00022707">
        <w:rPr>
          <w:rFonts w:ascii="Times New Roman" w:eastAsia="Times New Roman" w:hAnsi="Times New Roman" w:cs="Times New Roman"/>
          <w:spacing w:val="-12"/>
          <w:kern w:val="0"/>
          <w:szCs w:val="22"/>
          <w14:ligatures w14:val="none"/>
        </w:rPr>
        <w:t xml:space="preserve"> </w:t>
      </w:r>
      <w:r w:rsidRPr="00022707">
        <w:rPr>
          <w:rFonts w:ascii="Times New Roman" w:eastAsia="Times New Roman" w:hAnsi="Times New Roman" w:cs="Times New Roman"/>
          <w:kern w:val="0"/>
          <w:szCs w:val="22"/>
          <w14:ligatures w14:val="none"/>
        </w:rPr>
        <w:t>priority.</w:t>
      </w:r>
    </w:p>
    <w:p w14:paraId="40CFF52C" w14:textId="77777777" w:rsidR="00022707" w:rsidRPr="00022707" w:rsidRDefault="00022707" w:rsidP="00CD699F">
      <w:pPr>
        <w:widowControl w:val="0"/>
        <w:numPr>
          <w:ilvl w:val="0"/>
          <w:numId w:val="116"/>
        </w:numPr>
        <w:autoSpaceDE w:val="0"/>
        <w:autoSpaceDN w:val="0"/>
        <w:spacing w:after="0" w:line="240" w:lineRule="auto"/>
        <w:ind w:left="90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Revenue provided by facility. The Commission will consider the amount of revenue to be provided by the proposed facility to the state and local communities through direct taxation on its operation indirect revenues from tourism, ancillary businesses, creation of </w:t>
      </w:r>
      <w:r w:rsidRPr="00022707">
        <w:rPr>
          <w:rFonts w:ascii="Times New Roman" w:eastAsia="Times New Roman" w:hAnsi="Times New Roman" w:cs="Times New Roman"/>
          <w:kern w:val="0"/>
          <w:szCs w:val="22"/>
          <w14:ligatures w14:val="none"/>
        </w:rPr>
        <w:lastRenderedPageBreak/>
        <w:t>new industry, and taxes on employees and</w:t>
      </w:r>
      <w:r w:rsidRPr="00022707">
        <w:rPr>
          <w:rFonts w:ascii="Times New Roman" w:eastAsia="Times New Roman" w:hAnsi="Times New Roman" w:cs="Times New Roman"/>
          <w:spacing w:val="3"/>
          <w:kern w:val="0"/>
          <w:szCs w:val="22"/>
          <w14:ligatures w14:val="none"/>
        </w:rPr>
        <w:t xml:space="preserve"> </w:t>
      </w:r>
      <w:r w:rsidRPr="00022707">
        <w:rPr>
          <w:rFonts w:ascii="Times New Roman" w:eastAsia="Times New Roman" w:hAnsi="Times New Roman" w:cs="Times New Roman"/>
          <w:kern w:val="0"/>
          <w:szCs w:val="22"/>
          <w14:ligatures w14:val="none"/>
        </w:rPr>
        <w:t>patrons.</w:t>
      </w:r>
    </w:p>
    <w:p w14:paraId="04FD7959" w14:textId="77777777" w:rsidR="00022707" w:rsidRPr="00022707" w:rsidRDefault="00022707" w:rsidP="00CD699F">
      <w:pPr>
        <w:widowControl w:val="0"/>
        <w:numPr>
          <w:ilvl w:val="0"/>
          <w:numId w:val="116"/>
        </w:numPr>
        <w:autoSpaceDE w:val="0"/>
        <w:autoSpaceDN w:val="0"/>
        <w:spacing w:after="0" w:line="240" w:lineRule="auto"/>
        <w:ind w:left="90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Establishment, vessel, or cruise </w:t>
      </w:r>
      <w:proofErr w:type="gramStart"/>
      <w:r w:rsidRPr="00022707">
        <w:rPr>
          <w:rFonts w:ascii="Times New Roman" w:eastAsia="Times New Roman" w:hAnsi="Times New Roman" w:cs="Times New Roman"/>
          <w:kern w:val="0"/>
          <w:szCs w:val="22"/>
          <w14:ligatures w14:val="none"/>
        </w:rPr>
        <w:t>vessel</w:t>
      </w:r>
      <w:proofErr w:type="gramEnd"/>
      <w:r w:rsidRPr="00022707">
        <w:rPr>
          <w:rFonts w:ascii="Times New Roman" w:eastAsia="Times New Roman" w:hAnsi="Times New Roman" w:cs="Times New Roman"/>
          <w:kern w:val="0"/>
          <w:szCs w:val="22"/>
          <w14:ligatures w14:val="none"/>
        </w:rPr>
        <w:t xml:space="preserve"> viable and properly financed. The Commission will consider whether the proposed establishment, vessel, or cruise vessel is economically viable and properly</w:t>
      </w:r>
      <w:r w:rsidRPr="00022707">
        <w:rPr>
          <w:rFonts w:ascii="Times New Roman" w:eastAsia="Times New Roman" w:hAnsi="Times New Roman" w:cs="Times New Roman"/>
          <w:spacing w:val="-5"/>
          <w:kern w:val="0"/>
          <w:szCs w:val="22"/>
          <w14:ligatures w14:val="none"/>
        </w:rPr>
        <w:t xml:space="preserve"> </w:t>
      </w:r>
      <w:r w:rsidRPr="00022707">
        <w:rPr>
          <w:rFonts w:ascii="Times New Roman" w:eastAsia="Times New Roman" w:hAnsi="Times New Roman" w:cs="Times New Roman"/>
          <w:kern w:val="0"/>
          <w:szCs w:val="22"/>
          <w14:ligatures w14:val="none"/>
        </w:rPr>
        <w:t>financed.</w:t>
      </w:r>
    </w:p>
    <w:p w14:paraId="0B24EF14" w14:textId="77777777" w:rsidR="00022707" w:rsidRPr="00022707" w:rsidRDefault="00022707" w:rsidP="00CD699F">
      <w:pPr>
        <w:widowControl w:val="0"/>
        <w:numPr>
          <w:ilvl w:val="0"/>
          <w:numId w:val="116"/>
        </w:numPr>
        <w:autoSpaceDE w:val="0"/>
        <w:autoSpaceDN w:val="0"/>
        <w:spacing w:before="72" w:after="0" w:line="240" w:lineRule="auto"/>
        <w:ind w:left="90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Adequate security. The Commission will consider whether the proposed establishment, vessel, or cruise vessel is planned in a manner which provides adequate security for all aspects of its operation and for the people working, visiting, or traveling on the establishment, vessel, or cruise</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vessel.</w:t>
      </w:r>
    </w:p>
    <w:p w14:paraId="22F47808" w14:textId="77777777" w:rsidR="00022707" w:rsidRPr="00022707" w:rsidRDefault="00022707" w:rsidP="00CD699F">
      <w:pPr>
        <w:widowControl w:val="0"/>
        <w:numPr>
          <w:ilvl w:val="0"/>
          <w:numId w:val="116"/>
        </w:numPr>
        <w:autoSpaceDE w:val="0"/>
        <w:autoSpaceDN w:val="0"/>
        <w:spacing w:after="0" w:line="240" w:lineRule="auto"/>
        <w:ind w:left="90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Efficient and safe operation. The Commission will consider whether the proposed establishment, vessel, or cruise vessel is planned in a manner which promotes efficient and safe operation of all aspects of its facility including, but not limited to, docking facilities, all areas of establishment, vessel, or cruise vessel concession areas, and management areas.</w:t>
      </w:r>
    </w:p>
    <w:p w14:paraId="17AD935D" w14:textId="77777777" w:rsidR="00022707" w:rsidRPr="00022707" w:rsidRDefault="00022707" w:rsidP="00CD699F">
      <w:pPr>
        <w:widowControl w:val="0"/>
        <w:numPr>
          <w:ilvl w:val="0"/>
          <w:numId w:val="116"/>
        </w:numPr>
        <w:autoSpaceDE w:val="0"/>
        <w:autoSpaceDN w:val="0"/>
        <w:spacing w:after="0" w:line="240" w:lineRule="auto"/>
        <w:ind w:left="90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Efficient, safe and enjoyable for patrons. The Commission will consider whether the proposed establishment, vessel, or cruise vessel is planned in a manner which promotes efficient, safe, and enjoyable use by patrons including, but not limited to, establishment, vessel, or cruise vessel structure, parking facilities, concessions, the casino, access to cashier windows, and rest</w:t>
      </w:r>
      <w:r w:rsidRPr="00022707">
        <w:rPr>
          <w:rFonts w:ascii="Times New Roman" w:eastAsia="Times New Roman" w:hAnsi="Times New Roman" w:cs="Times New Roman"/>
          <w:spacing w:val="-15"/>
          <w:kern w:val="0"/>
          <w:szCs w:val="22"/>
          <w14:ligatures w14:val="none"/>
        </w:rPr>
        <w:t xml:space="preserve"> </w:t>
      </w:r>
      <w:r w:rsidRPr="00022707">
        <w:rPr>
          <w:rFonts w:ascii="Times New Roman" w:eastAsia="Times New Roman" w:hAnsi="Times New Roman" w:cs="Times New Roman"/>
          <w:kern w:val="0"/>
          <w:szCs w:val="22"/>
          <w14:ligatures w14:val="none"/>
        </w:rPr>
        <w:t>rooms.</w:t>
      </w:r>
    </w:p>
    <w:p w14:paraId="78FB230F" w14:textId="77777777" w:rsidR="00022707" w:rsidRPr="00022707" w:rsidRDefault="00022707" w:rsidP="00CD699F">
      <w:pPr>
        <w:widowControl w:val="0"/>
        <w:numPr>
          <w:ilvl w:val="0"/>
          <w:numId w:val="116"/>
        </w:numPr>
        <w:autoSpaceDE w:val="0"/>
        <w:autoSpaceDN w:val="0"/>
        <w:spacing w:after="0" w:line="240" w:lineRule="auto"/>
        <w:ind w:left="90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Compliance with applicable state and local laws. The Commission will consider whether the proposed establishment, vessel, or cruise vessel is in compliance with applicable state and local laws regarding fire, health, construction, zoning, and other similar</w:t>
      </w:r>
      <w:r w:rsidRPr="00022707">
        <w:rPr>
          <w:rFonts w:ascii="Times New Roman" w:eastAsia="Times New Roman" w:hAnsi="Times New Roman" w:cs="Times New Roman"/>
          <w:spacing w:val="-8"/>
          <w:kern w:val="0"/>
          <w:szCs w:val="22"/>
          <w14:ligatures w14:val="none"/>
        </w:rPr>
        <w:t xml:space="preserve"> </w:t>
      </w:r>
      <w:r w:rsidRPr="00022707">
        <w:rPr>
          <w:rFonts w:ascii="Times New Roman" w:eastAsia="Times New Roman" w:hAnsi="Times New Roman" w:cs="Times New Roman"/>
          <w:kern w:val="0"/>
          <w:szCs w:val="22"/>
          <w14:ligatures w14:val="none"/>
        </w:rPr>
        <w:t>matters.</w:t>
      </w:r>
    </w:p>
    <w:p w14:paraId="557CF334" w14:textId="77777777" w:rsidR="00022707" w:rsidRPr="00022707" w:rsidRDefault="00022707" w:rsidP="00CD699F">
      <w:pPr>
        <w:widowControl w:val="0"/>
        <w:numPr>
          <w:ilvl w:val="0"/>
          <w:numId w:val="116"/>
        </w:numPr>
        <w:autoSpaceDE w:val="0"/>
        <w:autoSpaceDN w:val="0"/>
        <w:spacing w:after="0" w:line="240" w:lineRule="auto"/>
        <w:ind w:left="90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Employ appropriate </w:t>
      </w:r>
      <w:proofErr w:type="gramStart"/>
      <w:r w:rsidRPr="00022707">
        <w:rPr>
          <w:rFonts w:ascii="Times New Roman" w:eastAsia="Times New Roman" w:hAnsi="Times New Roman" w:cs="Times New Roman"/>
          <w:kern w:val="0"/>
          <w:szCs w:val="22"/>
          <w14:ligatures w14:val="none"/>
        </w:rPr>
        <w:t>persons</w:t>
      </w:r>
      <w:proofErr w:type="gramEnd"/>
      <w:r w:rsidRPr="00022707">
        <w:rPr>
          <w:rFonts w:ascii="Times New Roman" w:eastAsia="Times New Roman" w:hAnsi="Times New Roman" w:cs="Times New Roman"/>
          <w:kern w:val="0"/>
          <w:szCs w:val="22"/>
          <w14:ligatures w14:val="none"/>
        </w:rPr>
        <w:t>. The Commission will consider whether the applicant will employ the persons necessary to operate the establishment, vessel, or cruise vessel in a manner consistent with the needs, safety, and interests of all persons who will be on the establishment, vessel, or cruise</w:t>
      </w:r>
      <w:r w:rsidRPr="00022707">
        <w:rPr>
          <w:rFonts w:ascii="Times New Roman" w:eastAsia="Times New Roman" w:hAnsi="Times New Roman" w:cs="Times New Roman"/>
          <w:spacing w:val="-3"/>
          <w:kern w:val="0"/>
          <w:szCs w:val="22"/>
          <w14:ligatures w14:val="none"/>
        </w:rPr>
        <w:t xml:space="preserve"> </w:t>
      </w:r>
      <w:r w:rsidRPr="00022707">
        <w:rPr>
          <w:rFonts w:ascii="Times New Roman" w:eastAsia="Times New Roman" w:hAnsi="Times New Roman" w:cs="Times New Roman"/>
          <w:kern w:val="0"/>
          <w:szCs w:val="22"/>
          <w14:ligatures w14:val="none"/>
        </w:rPr>
        <w:t>vessel.</w:t>
      </w:r>
    </w:p>
    <w:p w14:paraId="358AFC5D" w14:textId="77777777" w:rsidR="00022707" w:rsidRPr="00022707" w:rsidRDefault="00022707" w:rsidP="00CD699F">
      <w:pPr>
        <w:widowControl w:val="0"/>
        <w:numPr>
          <w:ilvl w:val="0"/>
          <w:numId w:val="116"/>
        </w:numPr>
        <w:autoSpaceDE w:val="0"/>
        <w:autoSpaceDN w:val="0"/>
        <w:spacing w:after="0" w:line="240" w:lineRule="auto"/>
        <w:ind w:left="90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Population of area establishment, vessel, or cruise vessel will serve. The Commission will consider the population of the area to be served by an establishment, vessel, or cruise vessel together with location of other establishments, vessels, or cruise vessels within and without the state of whatever</w:t>
      </w:r>
      <w:r w:rsidRPr="00022707">
        <w:rPr>
          <w:rFonts w:ascii="Times New Roman" w:eastAsia="Times New Roman" w:hAnsi="Times New Roman" w:cs="Times New Roman"/>
          <w:spacing w:val="-4"/>
          <w:kern w:val="0"/>
          <w:szCs w:val="22"/>
          <w14:ligatures w14:val="none"/>
        </w:rPr>
        <w:t xml:space="preserve"> </w:t>
      </w:r>
      <w:r w:rsidRPr="00022707">
        <w:rPr>
          <w:rFonts w:ascii="Times New Roman" w:eastAsia="Times New Roman" w:hAnsi="Times New Roman" w:cs="Times New Roman"/>
          <w:kern w:val="0"/>
          <w:szCs w:val="22"/>
          <w14:ligatures w14:val="none"/>
        </w:rPr>
        <w:t>nature.</w:t>
      </w:r>
    </w:p>
    <w:p w14:paraId="300059E5" w14:textId="77777777" w:rsidR="00022707" w:rsidRPr="00022707" w:rsidRDefault="00022707" w:rsidP="00CD699F">
      <w:pPr>
        <w:widowControl w:val="0"/>
        <w:numPr>
          <w:ilvl w:val="0"/>
          <w:numId w:val="116"/>
        </w:numPr>
        <w:autoSpaceDE w:val="0"/>
        <w:autoSpaceDN w:val="0"/>
        <w:spacing w:after="0" w:line="240" w:lineRule="auto"/>
        <w:ind w:left="90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Character and reputation. The Commission will consider the character and reputation of all </w:t>
      </w:r>
      <w:proofErr w:type="gramStart"/>
      <w:r w:rsidRPr="00022707">
        <w:rPr>
          <w:rFonts w:ascii="Times New Roman" w:eastAsia="Times New Roman" w:hAnsi="Times New Roman" w:cs="Times New Roman"/>
          <w:kern w:val="0"/>
          <w:szCs w:val="22"/>
          <w14:ligatures w14:val="none"/>
        </w:rPr>
        <w:t>persons</w:t>
      </w:r>
      <w:proofErr w:type="gramEnd"/>
      <w:r w:rsidRPr="00022707">
        <w:rPr>
          <w:rFonts w:ascii="Times New Roman" w:eastAsia="Times New Roman" w:hAnsi="Times New Roman" w:cs="Times New Roman"/>
          <w:kern w:val="0"/>
          <w:szCs w:val="22"/>
          <w14:ligatures w14:val="none"/>
        </w:rPr>
        <w:t xml:space="preserve"> identified with the ownership and operation of the establishment, vessel, or cruise vessel or licensed business, and their capability to comply with the rules of the Commission and the Mississippi</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Code.</w:t>
      </w:r>
    </w:p>
    <w:p w14:paraId="1885856E" w14:textId="3902F816" w:rsidR="00022707" w:rsidRPr="00022707" w:rsidRDefault="00022707" w:rsidP="00CD699F">
      <w:pPr>
        <w:widowControl w:val="0"/>
        <w:numPr>
          <w:ilvl w:val="0"/>
          <w:numId w:val="116"/>
        </w:numPr>
        <w:autoSpaceDE w:val="0"/>
        <w:autoSpaceDN w:val="0"/>
        <w:spacing w:after="0" w:line="240" w:lineRule="auto"/>
        <w:ind w:left="90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Economic development. The Commission will consider whether the proposed operation will maximize economic development. The operation, to the extent practicable, should exhibit a good faith effort to choose Mississippi businesses and residents in the awarding of contracts for goods, services and entertainment. The applicant shall demonstrate to the Commission all efforts made to comply with this regulation at the time of the initial licensing and all subsequent licensures.</w:t>
      </w:r>
    </w:p>
    <w:p w14:paraId="555C7B44" w14:textId="77777777" w:rsidR="00022707" w:rsidRPr="00022707" w:rsidRDefault="00022707" w:rsidP="00CD699F">
      <w:pPr>
        <w:widowControl w:val="0"/>
        <w:numPr>
          <w:ilvl w:val="0"/>
          <w:numId w:val="116"/>
        </w:numPr>
        <w:autoSpaceDE w:val="0"/>
        <w:autoSpaceDN w:val="0"/>
        <w:spacing w:after="0" w:line="240" w:lineRule="auto"/>
        <w:ind w:left="90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Tourism. The Commission will consider whether the proposed operation is beneficial to Mississippi</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tourism.</w:t>
      </w:r>
    </w:p>
    <w:p w14:paraId="57F1C348" w14:textId="77777777" w:rsidR="00022707" w:rsidRPr="00022707" w:rsidRDefault="00022707" w:rsidP="00CD699F">
      <w:pPr>
        <w:widowControl w:val="0"/>
        <w:numPr>
          <w:ilvl w:val="0"/>
          <w:numId w:val="116"/>
        </w:numPr>
        <w:autoSpaceDE w:val="0"/>
        <w:autoSpaceDN w:val="0"/>
        <w:spacing w:after="0" w:line="240" w:lineRule="auto"/>
        <w:ind w:left="90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Employment opportunities. The Commission will consider the number and quality of employment opportunities for Mississippians created and promoted by the proposed operation. The applicant shall demonstrate to the Commission all efforts made to comply with this regulation at the time of the initial licensing and all subsequent</w:t>
      </w:r>
      <w:r w:rsidRPr="00022707">
        <w:rPr>
          <w:rFonts w:ascii="Times New Roman" w:eastAsia="Times New Roman" w:hAnsi="Times New Roman" w:cs="Times New Roman"/>
          <w:spacing w:val="-9"/>
          <w:kern w:val="0"/>
          <w:szCs w:val="22"/>
          <w14:ligatures w14:val="none"/>
        </w:rPr>
        <w:t xml:space="preserve"> </w:t>
      </w:r>
      <w:r w:rsidRPr="00022707">
        <w:rPr>
          <w:rFonts w:ascii="Times New Roman" w:eastAsia="Times New Roman" w:hAnsi="Times New Roman" w:cs="Times New Roman"/>
          <w:kern w:val="0"/>
          <w:szCs w:val="22"/>
          <w14:ligatures w14:val="none"/>
        </w:rPr>
        <w:t>licensures.</w:t>
      </w:r>
    </w:p>
    <w:p w14:paraId="70DD8A5A" w14:textId="77777777" w:rsidR="00022707" w:rsidRPr="00022707" w:rsidRDefault="00022707" w:rsidP="00CD699F">
      <w:pPr>
        <w:widowControl w:val="0"/>
        <w:numPr>
          <w:ilvl w:val="0"/>
          <w:numId w:val="116"/>
        </w:numPr>
        <w:autoSpaceDE w:val="0"/>
        <w:autoSpaceDN w:val="0"/>
        <w:spacing w:before="1" w:after="0" w:line="240" w:lineRule="auto"/>
        <w:ind w:left="90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Shore development. The Commission will consider the amount and type of shore </w:t>
      </w:r>
      <w:r w:rsidRPr="00022707">
        <w:rPr>
          <w:rFonts w:ascii="Times New Roman" w:eastAsia="Times New Roman" w:hAnsi="Times New Roman" w:cs="Times New Roman"/>
          <w:kern w:val="0"/>
          <w:szCs w:val="22"/>
          <w14:ligatures w14:val="none"/>
        </w:rPr>
        <w:lastRenderedPageBreak/>
        <w:t>developments associated with the gaming establishment, vessel, or cruise vessel</w:t>
      </w:r>
      <w:r w:rsidRPr="00022707">
        <w:rPr>
          <w:rFonts w:ascii="Times New Roman" w:eastAsia="Times New Roman" w:hAnsi="Times New Roman" w:cs="Times New Roman"/>
          <w:spacing w:val="-11"/>
          <w:kern w:val="0"/>
          <w:szCs w:val="22"/>
          <w14:ligatures w14:val="none"/>
        </w:rPr>
        <w:t xml:space="preserve"> </w:t>
      </w:r>
      <w:r w:rsidRPr="00022707">
        <w:rPr>
          <w:rFonts w:ascii="Times New Roman" w:eastAsia="Times New Roman" w:hAnsi="Times New Roman" w:cs="Times New Roman"/>
          <w:kern w:val="0"/>
          <w:szCs w:val="22"/>
          <w14:ligatures w14:val="none"/>
        </w:rPr>
        <w:t>project.</w:t>
      </w:r>
    </w:p>
    <w:p w14:paraId="7E119FCB" w14:textId="77777777" w:rsidR="00022707" w:rsidRPr="00022707" w:rsidRDefault="00022707" w:rsidP="00CD699F">
      <w:pPr>
        <w:widowControl w:val="0"/>
        <w:numPr>
          <w:ilvl w:val="0"/>
          <w:numId w:val="116"/>
        </w:numPr>
        <w:autoSpaceDE w:val="0"/>
        <w:autoSpaceDN w:val="0"/>
        <w:spacing w:after="0" w:line="240" w:lineRule="auto"/>
        <w:ind w:left="90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Miscellaneous. The Commission will consider such other factors as may arise in the circumstances presented by a particular</w:t>
      </w:r>
      <w:r w:rsidRPr="00022707">
        <w:rPr>
          <w:rFonts w:ascii="Times New Roman" w:eastAsia="Times New Roman" w:hAnsi="Times New Roman" w:cs="Times New Roman"/>
          <w:spacing w:val="-6"/>
          <w:kern w:val="0"/>
          <w:szCs w:val="22"/>
          <w14:ligatures w14:val="none"/>
        </w:rPr>
        <w:t xml:space="preserve"> </w:t>
      </w:r>
      <w:r w:rsidRPr="00022707">
        <w:rPr>
          <w:rFonts w:ascii="Times New Roman" w:eastAsia="Times New Roman" w:hAnsi="Times New Roman" w:cs="Times New Roman"/>
          <w:kern w:val="0"/>
          <w:szCs w:val="22"/>
          <w14:ligatures w14:val="none"/>
        </w:rPr>
        <w:t>application.</w:t>
      </w:r>
    </w:p>
    <w:p w14:paraId="052C2DC1" w14:textId="77777777" w:rsidR="00022707" w:rsidRPr="00022707" w:rsidRDefault="00022707" w:rsidP="00CD699F">
      <w:pPr>
        <w:widowControl w:val="0"/>
        <w:autoSpaceDE w:val="0"/>
        <w:autoSpaceDN w:val="0"/>
        <w:spacing w:before="2" w:after="0" w:line="240" w:lineRule="auto"/>
        <w:ind w:left="36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 09/25/1991; Amended: 02/23/2006.)</w:t>
      </w:r>
    </w:p>
    <w:p w14:paraId="0AE3F419" w14:textId="77777777" w:rsidR="00022707" w:rsidRPr="00022707" w:rsidRDefault="00022707" w:rsidP="00CD699F">
      <w:pPr>
        <w:widowControl w:val="0"/>
        <w:autoSpaceDE w:val="0"/>
        <w:autoSpaceDN w:val="0"/>
        <w:spacing w:before="7" w:after="0" w:line="240" w:lineRule="auto"/>
        <w:rPr>
          <w:rFonts w:ascii="Times New Roman" w:eastAsia="Times New Roman" w:hAnsi="Times New Roman" w:cs="Times New Roman"/>
          <w:kern w:val="0"/>
          <w:sz w:val="20"/>
          <w14:ligatures w14:val="none"/>
        </w:rPr>
      </w:pPr>
    </w:p>
    <w:p w14:paraId="66181249" w14:textId="77777777" w:rsidR="00022707" w:rsidRPr="00022707" w:rsidRDefault="00022707" w:rsidP="00CD699F">
      <w:pPr>
        <w:widowControl w:val="0"/>
        <w:autoSpaceDE w:val="0"/>
        <w:autoSpaceDN w:val="0"/>
        <w:spacing w:before="1" w:after="0" w:line="240" w:lineRule="auto"/>
        <w:ind w:left="38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75-76-63, 75-76-34, 75-76-3</w:t>
      </w:r>
    </w:p>
    <w:p w14:paraId="448264FE" w14:textId="77777777" w:rsidR="00022707" w:rsidRPr="00022707" w:rsidRDefault="00022707" w:rsidP="00CD699F">
      <w:pPr>
        <w:widowControl w:val="0"/>
        <w:autoSpaceDE w:val="0"/>
        <w:autoSpaceDN w:val="0"/>
        <w:spacing w:before="1" w:after="0" w:line="240" w:lineRule="auto"/>
        <w:ind w:left="380"/>
        <w:jc w:val="both"/>
        <w:rPr>
          <w:rFonts w:ascii="Times New Roman" w:eastAsia="Times New Roman" w:hAnsi="Times New Roman" w:cs="Times New Roman"/>
          <w:kern w:val="0"/>
          <w:szCs w:val="22"/>
          <w14:ligatures w14:val="none"/>
        </w:rPr>
      </w:pPr>
    </w:p>
    <w:p w14:paraId="59694262" w14:textId="66A8510C" w:rsidR="00022707" w:rsidRPr="00022707" w:rsidRDefault="00022707" w:rsidP="00CD699F">
      <w:pPr>
        <w:widowControl w:val="0"/>
        <w:autoSpaceDE w:val="0"/>
        <w:autoSpaceDN w:val="0"/>
        <w:spacing w:before="72" w:after="0" w:line="240" w:lineRule="auto"/>
        <w:ind w:left="380"/>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1.3 Licenses </w:t>
      </w:r>
      <w:proofErr w:type="gramStart"/>
      <w:r w:rsidR="0059630A">
        <w:rPr>
          <w:rFonts w:ascii="Times New Roman" w:eastAsia="Times New Roman" w:hAnsi="Times New Roman" w:cs="Times New Roman"/>
          <w:i/>
          <w:kern w:val="0"/>
          <w:szCs w:val="22"/>
          <w14:ligatures w14:val="none"/>
        </w:rPr>
        <w:t>A</w:t>
      </w:r>
      <w:r w:rsidRPr="00022707">
        <w:rPr>
          <w:rFonts w:ascii="Times New Roman" w:eastAsia="Times New Roman" w:hAnsi="Times New Roman" w:cs="Times New Roman"/>
          <w:i/>
          <w:kern w:val="0"/>
          <w:szCs w:val="22"/>
          <w14:ligatures w14:val="none"/>
        </w:rPr>
        <w:t>nd</w:t>
      </w:r>
      <w:proofErr w:type="gramEnd"/>
      <w:r w:rsidRPr="00022707">
        <w:rPr>
          <w:rFonts w:ascii="Times New Roman" w:eastAsia="Times New Roman" w:hAnsi="Times New Roman" w:cs="Times New Roman"/>
          <w:i/>
          <w:kern w:val="0"/>
          <w:szCs w:val="22"/>
          <w14:ligatures w14:val="none"/>
        </w:rPr>
        <w:t xml:space="preserve"> Other Commission Actions</w:t>
      </w:r>
      <w:r w:rsidR="0059630A">
        <w:rPr>
          <w:rFonts w:ascii="Times New Roman" w:eastAsia="Times New Roman" w:hAnsi="Times New Roman" w:cs="Times New Roman"/>
          <w:i/>
          <w:kern w:val="0"/>
          <w:szCs w:val="22"/>
          <w14:ligatures w14:val="none"/>
        </w:rPr>
        <w:t>.</w:t>
      </w:r>
    </w:p>
    <w:p w14:paraId="362488D6" w14:textId="77777777" w:rsidR="00022707" w:rsidRPr="00022707" w:rsidRDefault="00022707" w:rsidP="00CD699F">
      <w:pPr>
        <w:widowControl w:val="0"/>
        <w:numPr>
          <w:ilvl w:val="0"/>
          <w:numId w:val="115"/>
        </w:numPr>
        <w:autoSpaceDE w:val="0"/>
        <w:autoSpaceDN w:val="0"/>
        <w:spacing w:after="0" w:line="240" w:lineRule="auto"/>
        <w:ind w:left="90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Gaming License. A license which authorizes the holder to operate a gaming establishment. A gaming license is granted for a period of no longer than three (3) years from the date of issue. A gaming license may be granted for a period of less than three (3) years within the discretion of the Commission. At the expiration of a license, if the Commission is satisfied, after careful review of the licensee’s current report, verified by the affidavit of an officer of the licensee, that there has been no substantial change in the information provided in the application for the initial license, the Commission may, upon receipt of all prescribed fees and cost, continue the license for a period no longer than three (3) years. No more than two (2) continuances may be granted for each </w:t>
      </w:r>
      <w:proofErr w:type="gramStart"/>
      <w:r w:rsidRPr="00022707">
        <w:rPr>
          <w:rFonts w:ascii="Times New Roman" w:eastAsia="Times New Roman" w:hAnsi="Times New Roman" w:cs="Times New Roman"/>
          <w:kern w:val="0"/>
          <w:szCs w:val="22"/>
          <w14:ligatures w14:val="none"/>
        </w:rPr>
        <w:t>license</w:t>
      </w:r>
      <w:proofErr w:type="gramEnd"/>
      <w:r w:rsidRPr="00022707">
        <w:rPr>
          <w:rFonts w:ascii="Times New Roman" w:eastAsia="Times New Roman" w:hAnsi="Times New Roman" w:cs="Times New Roman"/>
          <w:kern w:val="0"/>
          <w:szCs w:val="22"/>
          <w14:ligatures w14:val="none"/>
        </w:rPr>
        <w:t xml:space="preserve"> and any continuance of a license is subject to the Commission’s power to revoke, suspend, condition or limit as if it were the initial</w:t>
      </w:r>
      <w:r w:rsidRPr="00022707">
        <w:rPr>
          <w:rFonts w:ascii="Times New Roman" w:eastAsia="Times New Roman" w:hAnsi="Times New Roman" w:cs="Times New Roman"/>
          <w:spacing w:val="-3"/>
          <w:kern w:val="0"/>
          <w:szCs w:val="22"/>
          <w14:ligatures w14:val="none"/>
        </w:rPr>
        <w:t xml:space="preserve"> </w:t>
      </w:r>
      <w:r w:rsidRPr="00022707">
        <w:rPr>
          <w:rFonts w:ascii="Times New Roman" w:eastAsia="Times New Roman" w:hAnsi="Times New Roman" w:cs="Times New Roman"/>
          <w:kern w:val="0"/>
          <w:szCs w:val="22"/>
          <w14:ligatures w14:val="none"/>
        </w:rPr>
        <w:t>license.</w:t>
      </w:r>
    </w:p>
    <w:p w14:paraId="32A24E6A" w14:textId="77777777" w:rsidR="00022707" w:rsidRPr="00022707" w:rsidRDefault="00022707" w:rsidP="00CD699F">
      <w:pPr>
        <w:widowControl w:val="0"/>
        <w:numPr>
          <w:ilvl w:val="0"/>
          <w:numId w:val="115"/>
        </w:numPr>
        <w:autoSpaceDE w:val="0"/>
        <w:autoSpaceDN w:val="0"/>
        <w:spacing w:after="0" w:line="240" w:lineRule="auto"/>
        <w:ind w:left="900" w:hanging="56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Manufacturer's License. A license which authorizes the holder to manufacture, assemble, or modify any gaming device in the State of Mississippi or for use or play in Mississippi. A manufacturer’s license is granted for a period of no longer than three (3) years from the date of issue. A manufacturer’s license may be granted for a period of less than three (3) years within the discretion of the Commission. At the expiration of a license, if the Commission is satisfied, after careful review of the licensee’s current report, verified by the affidavit of an officer of the licensee, that there has been no substantial change in the information provided in the application for the initial license, the Commission may, upon receipt of all prescribed fees and cost, continue the license for a period no longer than three (3) years. No more than two (2) continuances </w:t>
      </w:r>
      <w:proofErr w:type="gramStart"/>
      <w:r w:rsidRPr="00022707">
        <w:rPr>
          <w:rFonts w:ascii="Times New Roman" w:eastAsia="Times New Roman" w:hAnsi="Times New Roman" w:cs="Times New Roman"/>
          <w:kern w:val="0"/>
          <w:szCs w:val="22"/>
          <w14:ligatures w14:val="none"/>
        </w:rPr>
        <w:t>may  be</w:t>
      </w:r>
      <w:proofErr w:type="gramEnd"/>
      <w:r w:rsidRPr="00022707">
        <w:rPr>
          <w:rFonts w:ascii="Times New Roman" w:eastAsia="Times New Roman" w:hAnsi="Times New Roman" w:cs="Times New Roman"/>
          <w:kern w:val="0"/>
          <w:szCs w:val="22"/>
          <w14:ligatures w14:val="none"/>
        </w:rPr>
        <w:t xml:space="preserve"> granted for each </w:t>
      </w:r>
      <w:proofErr w:type="gramStart"/>
      <w:r w:rsidRPr="00022707">
        <w:rPr>
          <w:rFonts w:ascii="Times New Roman" w:eastAsia="Times New Roman" w:hAnsi="Times New Roman" w:cs="Times New Roman"/>
          <w:kern w:val="0"/>
          <w:szCs w:val="22"/>
          <w14:ligatures w14:val="none"/>
        </w:rPr>
        <w:t>license</w:t>
      </w:r>
      <w:proofErr w:type="gramEnd"/>
      <w:r w:rsidRPr="00022707">
        <w:rPr>
          <w:rFonts w:ascii="Times New Roman" w:eastAsia="Times New Roman" w:hAnsi="Times New Roman" w:cs="Times New Roman"/>
          <w:kern w:val="0"/>
          <w:szCs w:val="22"/>
          <w14:ligatures w14:val="none"/>
        </w:rPr>
        <w:t xml:space="preserve"> and any continuance of a license is subject to the Commission’s power to revoke, suspend, condition or limit as if it were the initial</w:t>
      </w:r>
      <w:r w:rsidRPr="00022707">
        <w:rPr>
          <w:rFonts w:ascii="Times New Roman" w:eastAsia="Times New Roman" w:hAnsi="Times New Roman" w:cs="Times New Roman"/>
          <w:spacing w:val="-9"/>
          <w:kern w:val="0"/>
          <w:szCs w:val="22"/>
          <w14:ligatures w14:val="none"/>
        </w:rPr>
        <w:t xml:space="preserve"> </w:t>
      </w:r>
      <w:r w:rsidRPr="00022707">
        <w:rPr>
          <w:rFonts w:ascii="Times New Roman" w:eastAsia="Times New Roman" w:hAnsi="Times New Roman" w:cs="Times New Roman"/>
          <w:kern w:val="0"/>
          <w:szCs w:val="22"/>
          <w14:ligatures w14:val="none"/>
        </w:rPr>
        <w:t>license.</w:t>
      </w:r>
    </w:p>
    <w:p w14:paraId="17A6F5BA" w14:textId="77777777" w:rsidR="00022707" w:rsidRPr="00022707" w:rsidRDefault="00022707" w:rsidP="00CD699F">
      <w:pPr>
        <w:widowControl w:val="0"/>
        <w:numPr>
          <w:ilvl w:val="0"/>
          <w:numId w:val="115"/>
        </w:numPr>
        <w:autoSpaceDE w:val="0"/>
        <w:autoSpaceDN w:val="0"/>
        <w:spacing w:after="0" w:line="240" w:lineRule="auto"/>
        <w:ind w:left="900" w:hanging="56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Distributor's License. A license which authorizes the holder to lend, lease, sell, give, or distribute in any other manner any gaming device in the State of Mississippi or outside the State of Mississippi for use or play in Mississippi. A distributor’s license is granted for a period of no longer than three (3) years from the date of issue. A distributor’s license may be granted for a period of less than three (3) years within the discretion of the Commission. At the expiration of a license, if the Commission is satisfied, after careful review of the licensee’s current report, verified by the affidavit of an officer of the licensee, that there has been no substantial change in the information provided in the application for the initial license, the Commission may, upon receipt of all prescribed fees and cost, continue the license for a period no longer than three (3) years. No more than two (2) continuances may be granted for each </w:t>
      </w:r>
      <w:proofErr w:type="gramStart"/>
      <w:r w:rsidRPr="00022707">
        <w:rPr>
          <w:rFonts w:ascii="Times New Roman" w:eastAsia="Times New Roman" w:hAnsi="Times New Roman" w:cs="Times New Roman"/>
          <w:kern w:val="0"/>
          <w:szCs w:val="22"/>
          <w14:ligatures w14:val="none"/>
        </w:rPr>
        <w:t>license</w:t>
      </w:r>
      <w:proofErr w:type="gramEnd"/>
      <w:r w:rsidRPr="00022707">
        <w:rPr>
          <w:rFonts w:ascii="Times New Roman" w:eastAsia="Times New Roman" w:hAnsi="Times New Roman" w:cs="Times New Roman"/>
          <w:kern w:val="0"/>
          <w:szCs w:val="22"/>
          <w14:ligatures w14:val="none"/>
        </w:rPr>
        <w:t xml:space="preserve"> and any continuance of a license is subject to the Commission’s power to revoke, suspend, condition or limit as if it were the initial</w:t>
      </w:r>
      <w:r w:rsidRPr="00022707">
        <w:rPr>
          <w:rFonts w:ascii="Times New Roman" w:eastAsia="Times New Roman" w:hAnsi="Times New Roman" w:cs="Times New Roman"/>
          <w:spacing w:val="-3"/>
          <w:kern w:val="0"/>
          <w:szCs w:val="22"/>
          <w14:ligatures w14:val="none"/>
        </w:rPr>
        <w:t xml:space="preserve"> </w:t>
      </w:r>
      <w:r w:rsidRPr="00022707">
        <w:rPr>
          <w:rFonts w:ascii="Times New Roman" w:eastAsia="Times New Roman" w:hAnsi="Times New Roman" w:cs="Times New Roman"/>
          <w:kern w:val="0"/>
          <w:szCs w:val="22"/>
          <w14:ligatures w14:val="none"/>
        </w:rPr>
        <w:t>license.</w:t>
      </w:r>
    </w:p>
    <w:p w14:paraId="7B2DA367" w14:textId="77777777" w:rsidR="00022707" w:rsidRPr="00022707" w:rsidRDefault="00022707" w:rsidP="00CD699F">
      <w:pPr>
        <w:widowControl w:val="0"/>
        <w:numPr>
          <w:ilvl w:val="0"/>
          <w:numId w:val="115"/>
        </w:numPr>
        <w:autoSpaceDE w:val="0"/>
        <w:autoSpaceDN w:val="0"/>
        <w:spacing w:after="0" w:line="240" w:lineRule="auto"/>
        <w:ind w:left="900" w:hanging="56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Registration. A commission action which authorizes an entity to be a holding company </w:t>
      </w:r>
      <w:r w:rsidRPr="00022707">
        <w:rPr>
          <w:rFonts w:ascii="Times New Roman" w:eastAsia="Times New Roman" w:hAnsi="Times New Roman" w:cs="Times New Roman"/>
          <w:kern w:val="0"/>
          <w:szCs w:val="22"/>
          <w14:ligatures w14:val="none"/>
        </w:rPr>
        <w:lastRenderedPageBreak/>
        <w:t>with respect to another entity which holds or applies for a state gaming</w:t>
      </w:r>
      <w:r w:rsidRPr="00022707">
        <w:rPr>
          <w:rFonts w:ascii="Times New Roman" w:eastAsia="Times New Roman" w:hAnsi="Times New Roman" w:cs="Times New Roman"/>
          <w:spacing w:val="-11"/>
          <w:kern w:val="0"/>
          <w:szCs w:val="22"/>
          <w14:ligatures w14:val="none"/>
        </w:rPr>
        <w:t xml:space="preserve"> </w:t>
      </w:r>
      <w:r w:rsidRPr="00022707">
        <w:rPr>
          <w:rFonts w:ascii="Times New Roman" w:eastAsia="Times New Roman" w:hAnsi="Times New Roman" w:cs="Times New Roman"/>
          <w:kern w:val="0"/>
          <w:szCs w:val="22"/>
          <w14:ligatures w14:val="none"/>
        </w:rPr>
        <w:t>license.</w:t>
      </w:r>
    </w:p>
    <w:p w14:paraId="20E2A786" w14:textId="77777777" w:rsidR="00022707" w:rsidRPr="00022707" w:rsidRDefault="00022707" w:rsidP="00CD699F">
      <w:pPr>
        <w:widowControl w:val="0"/>
        <w:numPr>
          <w:ilvl w:val="0"/>
          <w:numId w:val="115"/>
        </w:numPr>
        <w:autoSpaceDE w:val="0"/>
        <w:autoSpaceDN w:val="0"/>
        <w:spacing w:after="0" w:line="240" w:lineRule="auto"/>
        <w:ind w:left="900" w:hanging="56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Other Licenses </w:t>
      </w:r>
      <w:proofErr w:type="gramStart"/>
      <w:r w:rsidRPr="00022707">
        <w:rPr>
          <w:rFonts w:ascii="Times New Roman" w:eastAsia="Times New Roman" w:hAnsi="Times New Roman" w:cs="Times New Roman"/>
          <w:kern w:val="0"/>
          <w:szCs w:val="22"/>
          <w14:ligatures w14:val="none"/>
        </w:rPr>
        <w:t>Or</w:t>
      </w:r>
      <w:proofErr w:type="gramEnd"/>
      <w:r w:rsidRPr="00022707">
        <w:rPr>
          <w:rFonts w:ascii="Times New Roman" w:eastAsia="Times New Roman" w:hAnsi="Times New Roman" w:cs="Times New Roman"/>
          <w:kern w:val="0"/>
          <w:szCs w:val="22"/>
          <w14:ligatures w14:val="none"/>
        </w:rPr>
        <w:t xml:space="preserve"> Findings </w:t>
      </w:r>
      <w:proofErr w:type="gramStart"/>
      <w:r w:rsidRPr="00022707">
        <w:rPr>
          <w:rFonts w:ascii="Times New Roman" w:eastAsia="Times New Roman" w:hAnsi="Times New Roman" w:cs="Times New Roman"/>
          <w:kern w:val="0"/>
          <w:szCs w:val="22"/>
          <w14:ligatures w14:val="none"/>
        </w:rPr>
        <w:t>Of</w:t>
      </w:r>
      <w:proofErr w:type="gramEnd"/>
      <w:r w:rsidRPr="00022707">
        <w:rPr>
          <w:rFonts w:ascii="Times New Roman" w:eastAsia="Times New Roman" w:hAnsi="Times New Roman" w:cs="Times New Roman"/>
          <w:kern w:val="0"/>
          <w:szCs w:val="22"/>
          <w14:ligatures w14:val="none"/>
        </w:rPr>
        <w:t xml:space="preserve"> Suitability. The Act and these regulations require or permit the Commission to require that certain </w:t>
      </w:r>
      <w:proofErr w:type="gramStart"/>
      <w:r w:rsidRPr="00022707">
        <w:rPr>
          <w:rFonts w:ascii="Times New Roman" w:eastAsia="Times New Roman" w:hAnsi="Times New Roman" w:cs="Times New Roman"/>
          <w:kern w:val="0"/>
          <w:szCs w:val="22"/>
          <w14:ligatures w14:val="none"/>
        </w:rPr>
        <w:t>persons</w:t>
      </w:r>
      <w:proofErr w:type="gramEnd"/>
      <w:r w:rsidRPr="00022707">
        <w:rPr>
          <w:rFonts w:ascii="Times New Roman" w:eastAsia="Times New Roman" w:hAnsi="Times New Roman" w:cs="Times New Roman"/>
          <w:kern w:val="0"/>
          <w:szCs w:val="22"/>
          <w14:ligatures w14:val="none"/>
        </w:rPr>
        <w:t xml:space="preserve"> directly and actively involved in the administration or supervision of the gaming activities of gaming </w:t>
      </w:r>
      <w:proofErr w:type="gramStart"/>
      <w:r w:rsidRPr="00022707">
        <w:rPr>
          <w:rFonts w:ascii="Times New Roman" w:eastAsia="Times New Roman" w:hAnsi="Times New Roman" w:cs="Times New Roman"/>
          <w:kern w:val="0"/>
          <w:szCs w:val="22"/>
          <w14:ligatures w14:val="none"/>
        </w:rPr>
        <w:t>licensees</w:t>
      </w:r>
      <w:proofErr w:type="gramEnd"/>
      <w:r w:rsidRPr="00022707">
        <w:rPr>
          <w:rFonts w:ascii="Times New Roman" w:eastAsia="Times New Roman" w:hAnsi="Times New Roman" w:cs="Times New Roman"/>
          <w:kern w:val="0"/>
          <w:szCs w:val="22"/>
          <w14:ligatures w14:val="none"/>
        </w:rPr>
        <w:t xml:space="preserve"> be found suitable to hold a gaming license so long as that involvement</w:t>
      </w:r>
      <w:r w:rsidRPr="00022707">
        <w:rPr>
          <w:rFonts w:ascii="Times New Roman" w:eastAsia="Times New Roman" w:hAnsi="Times New Roman" w:cs="Times New Roman"/>
          <w:spacing w:val="-5"/>
          <w:kern w:val="0"/>
          <w:szCs w:val="22"/>
          <w14:ligatures w14:val="none"/>
        </w:rPr>
        <w:t xml:space="preserve"> </w:t>
      </w:r>
      <w:r w:rsidRPr="00022707">
        <w:rPr>
          <w:rFonts w:ascii="Times New Roman" w:eastAsia="Times New Roman" w:hAnsi="Times New Roman" w:cs="Times New Roman"/>
          <w:kern w:val="0"/>
          <w:szCs w:val="22"/>
          <w14:ligatures w14:val="none"/>
        </w:rPr>
        <w:t>continues.</w:t>
      </w:r>
    </w:p>
    <w:p w14:paraId="324171F5" w14:textId="77777777" w:rsidR="00022707" w:rsidRPr="00022707" w:rsidRDefault="00022707" w:rsidP="00CD699F">
      <w:pPr>
        <w:widowControl w:val="0"/>
        <w:numPr>
          <w:ilvl w:val="1"/>
          <w:numId w:val="115"/>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following </w:t>
      </w:r>
      <w:proofErr w:type="gramStart"/>
      <w:r w:rsidRPr="00022707">
        <w:rPr>
          <w:rFonts w:ascii="Times New Roman" w:eastAsia="Times New Roman" w:hAnsi="Times New Roman" w:cs="Times New Roman"/>
          <w:kern w:val="0"/>
          <w:szCs w:val="22"/>
          <w14:ligatures w14:val="none"/>
        </w:rPr>
        <w:t>persons</w:t>
      </w:r>
      <w:proofErr w:type="gramEnd"/>
      <w:r w:rsidRPr="00022707">
        <w:rPr>
          <w:rFonts w:ascii="Times New Roman" w:eastAsia="Times New Roman" w:hAnsi="Times New Roman" w:cs="Times New Roman"/>
          <w:kern w:val="0"/>
          <w:szCs w:val="22"/>
          <w14:ligatures w14:val="none"/>
        </w:rPr>
        <w:t xml:space="preserve"> shall apply for a finding of suitability and must be found suitable by the Commission </w:t>
      </w:r>
      <w:proofErr w:type="gramStart"/>
      <w:r w:rsidRPr="00022707">
        <w:rPr>
          <w:rFonts w:ascii="Times New Roman" w:eastAsia="Times New Roman" w:hAnsi="Times New Roman" w:cs="Times New Roman"/>
          <w:kern w:val="0"/>
          <w:szCs w:val="22"/>
          <w14:ligatures w14:val="none"/>
        </w:rPr>
        <w:t>in order to</w:t>
      </w:r>
      <w:proofErr w:type="gramEnd"/>
      <w:r w:rsidRPr="00022707">
        <w:rPr>
          <w:rFonts w:ascii="Times New Roman" w:eastAsia="Times New Roman" w:hAnsi="Times New Roman" w:cs="Times New Roman"/>
          <w:kern w:val="0"/>
          <w:szCs w:val="22"/>
          <w14:ligatures w14:val="none"/>
        </w:rPr>
        <w:t xml:space="preserve"> be involved with a</w:t>
      </w:r>
      <w:r w:rsidRPr="00022707">
        <w:rPr>
          <w:rFonts w:ascii="Times New Roman" w:eastAsia="Times New Roman" w:hAnsi="Times New Roman" w:cs="Times New Roman"/>
          <w:spacing w:val="-12"/>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licensee</w:t>
      </w:r>
      <w:proofErr w:type="gramEnd"/>
      <w:r w:rsidRPr="00022707">
        <w:rPr>
          <w:rFonts w:ascii="Times New Roman" w:eastAsia="Times New Roman" w:hAnsi="Times New Roman" w:cs="Times New Roman"/>
          <w:kern w:val="0"/>
          <w:szCs w:val="22"/>
          <w14:ligatures w14:val="none"/>
        </w:rPr>
        <w:t>:</w:t>
      </w:r>
    </w:p>
    <w:p w14:paraId="13BD9946" w14:textId="0957FCE1" w:rsidR="00022707" w:rsidRPr="00022707" w:rsidRDefault="00F95DFE" w:rsidP="00CD699F">
      <w:pPr>
        <w:widowControl w:val="0"/>
        <w:numPr>
          <w:ilvl w:val="2"/>
          <w:numId w:val="115"/>
        </w:numPr>
        <w:autoSpaceDE w:val="0"/>
        <w:autoSpaceDN w:val="0"/>
        <w:spacing w:after="0" w:line="240" w:lineRule="auto"/>
        <w:ind w:left="1980" w:hanging="540"/>
        <w:jc w:val="both"/>
        <w:rPr>
          <w:rFonts w:ascii="Times New Roman" w:eastAsia="Times New Roman" w:hAnsi="Times New Roman" w:cs="Times New Roman"/>
          <w:kern w:val="0"/>
          <w:szCs w:val="22"/>
          <w14:ligatures w14:val="none"/>
        </w:rPr>
      </w:pPr>
      <w:r>
        <w:rPr>
          <w:rFonts w:ascii="Times New Roman" w:eastAsia="Times New Roman" w:hAnsi="Times New Roman" w:cs="Times New Roman"/>
          <w:kern w:val="0"/>
          <w:szCs w:val="22"/>
          <w14:ligatures w14:val="none"/>
        </w:rPr>
        <w:t>E</w:t>
      </w:r>
      <w:r w:rsidR="00022707" w:rsidRPr="00022707">
        <w:rPr>
          <w:rFonts w:ascii="Times New Roman" w:eastAsia="Times New Roman" w:hAnsi="Times New Roman" w:cs="Times New Roman"/>
          <w:kern w:val="0"/>
          <w:szCs w:val="22"/>
          <w14:ligatures w14:val="none"/>
        </w:rPr>
        <w:t>ach person who serves as Chairman of the Board of Directors of any corporation, public or private, licensed or registered by the Commission;</w:t>
      </w:r>
      <w:r w:rsidR="00022707" w:rsidRPr="00022707">
        <w:rPr>
          <w:rFonts w:ascii="Times New Roman" w:eastAsia="Times New Roman" w:hAnsi="Times New Roman" w:cs="Times New Roman"/>
          <w:spacing w:val="-14"/>
          <w:kern w:val="0"/>
          <w:szCs w:val="22"/>
          <w14:ligatures w14:val="none"/>
        </w:rPr>
        <w:t xml:space="preserve"> </w:t>
      </w:r>
      <w:r w:rsidR="00022707" w:rsidRPr="00022707">
        <w:rPr>
          <w:rFonts w:ascii="Times New Roman" w:eastAsia="Times New Roman" w:hAnsi="Times New Roman" w:cs="Times New Roman"/>
          <w:kern w:val="0"/>
          <w:szCs w:val="22"/>
          <w14:ligatures w14:val="none"/>
        </w:rPr>
        <w:t>and</w:t>
      </w:r>
    </w:p>
    <w:p w14:paraId="6BADE107" w14:textId="312AE5AB" w:rsidR="00022707" w:rsidRPr="00022707" w:rsidRDefault="00F95DFE" w:rsidP="00CD699F">
      <w:pPr>
        <w:widowControl w:val="0"/>
        <w:numPr>
          <w:ilvl w:val="2"/>
          <w:numId w:val="115"/>
        </w:numPr>
        <w:autoSpaceDE w:val="0"/>
        <w:autoSpaceDN w:val="0"/>
        <w:spacing w:after="0" w:line="240" w:lineRule="auto"/>
        <w:ind w:left="1980" w:hanging="540"/>
        <w:jc w:val="both"/>
        <w:rPr>
          <w:rFonts w:ascii="Times New Roman" w:eastAsia="Times New Roman" w:hAnsi="Times New Roman" w:cs="Times New Roman"/>
          <w:kern w:val="0"/>
          <w:szCs w:val="22"/>
          <w14:ligatures w14:val="none"/>
        </w:rPr>
      </w:pPr>
      <w:r>
        <w:rPr>
          <w:rFonts w:ascii="Times New Roman" w:eastAsia="Times New Roman" w:hAnsi="Times New Roman" w:cs="Times New Roman"/>
          <w:kern w:val="0"/>
          <w:szCs w:val="22"/>
          <w14:ligatures w14:val="none"/>
        </w:rPr>
        <w:t>E</w:t>
      </w:r>
      <w:r w:rsidR="00022707" w:rsidRPr="00022707">
        <w:rPr>
          <w:rFonts w:ascii="Times New Roman" w:eastAsia="Times New Roman" w:hAnsi="Times New Roman" w:cs="Times New Roman"/>
          <w:kern w:val="0"/>
          <w:szCs w:val="22"/>
          <w14:ligatures w14:val="none"/>
        </w:rPr>
        <w:t>ach person who has a vote on any issue before the Board of Directors of any corporation, public or private, licensed or registered by the Commission and who is also an employee of the corporation or any of its</w:t>
      </w:r>
      <w:r w:rsidR="00022707" w:rsidRPr="00022707">
        <w:rPr>
          <w:rFonts w:ascii="Times New Roman" w:eastAsia="Times New Roman" w:hAnsi="Times New Roman" w:cs="Times New Roman"/>
          <w:spacing w:val="-10"/>
          <w:kern w:val="0"/>
          <w:szCs w:val="22"/>
          <w14:ligatures w14:val="none"/>
        </w:rPr>
        <w:t xml:space="preserve"> </w:t>
      </w:r>
      <w:r w:rsidR="00022707" w:rsidRPr="00022707">
        <w:rPr>
          <w:rFonts w:ascii="Times New Roman" w:eastAsia="Times New Roman" w:hAnsi="Times New Roman" w:cs="Times New Roman"/>
          <w:kern w:val="0"/>
          <w:szCs w:val="22"/>
          <w14:ligatures w14:val="none"/>
        </w:rPr>
        <w:t>subsidiaries.</w:t>
      </w:r>
    </w:p>
    <w:p w14:paraId="089EB824" w14:textId="77777777" w:rsidR="00022707" w:rsidRPr="00022707" w:rsidRDefault="00022707" w:rsidP="00F95DFE">
      <w:pPr>
        <w:widowControl w:val="0"/>
        <w:numPr>
          <w:ilvl w:val="1"/>
          <w:numId w:val="115"/>
        </w:numPr>
        <w:autoSpaceDE w:val="0"/>
        <w:autoSpaceDN w:val="0"/>
        <w:spacing w:after="0" w:line="240" w:lineRule="auto"/>
        <w:ind w:left="1350" w:hanging="45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following </w:t>
      </w:r>
      <w:proofErr w:type="gramStart"/>
      <w:r w:rsidRPr="00022707">
        <w:rPr>
          <w:rFonts w:ascii="Times New Roman" w:eastAsia="Times New Roman" w:hAnsi="Times New Roman" w:cs="Times New Roman"/>
          <w:kern w:val="0"/>
          <w:szCs w:val="22"/>
          <w14:ligatures w14:val="none"/>
        </w:rPr>
        <w:t>persons</w:t>
      </w:r>
      <w:proofErr w:type="gramEnd"/>
      <w:r w:rsidRPr="00022707">
        <w:rPr>
          <w:rFonts w:ascii="Times New Roman" w:eastAsia="Times New Roman" w:hAnsi="Times New Roman" w:cs="Times New Roman"/>
          <w:kern w:val="0"/>
          <w:szCs w:val="22"/>
          <w14:ligatures w14:val="none"/>
        </w:rPr>
        <w:t xml:space="preserve"> shall apply for a finding of suitability and may be</w:t>
      </w:r>
      <w:r w:rsidRPr="00022707">
        <w:rPr>
          <w:rFonts w:ascii="Times New Roman" w:eastAsia="Times New Roman" w:hAnsi="Times New Roman" w:cs="Times New Roman"/>
          <w:spacing w:val="-21"/>
          <w:kern w:val="0"/>
          <w:szCs w:val="22"/>
          <w14:ligatures w14:val="none"/>
        </w:rPr>
        <w:t xml:space="preserve"> </w:t>
      </w:r>
      <w:r w:rsidRPr="00022707">
        <w:rPr>
          <w:rFonts w:ascii="Times New Roman" w:eastAsia="Times New Roman" w:hAnsi="Times New Roman" w:cs="Times New Roman"/>
          <w:kern w:val="0"/>
          <w:szCs w:val="22"/>
          <w14:ligatures w14:val="none"/>
        </w:rPr>
        <w:t>found suitable by the Commission after review of the</w:t>
      </w:r>
      <w:r w:rsidRPr="00022707">
        <w:rPr>
          <w:rFonts w:ascii="Times New Roman" w:eastAsia="Times New Roman" w:hAnsi="Times New Roman" w:cs="Times New Roman"/>
          <w:spacing w:val="-12"/>
          <w:kern w:val="0"/>
          <w:szCs w:val="22"/>
          <w14:ligatures w14:val="none"/>
        </w:rPr>
        <w:t xml:space="preserve"> </w:t>
      </w:r>
      <w:r w:rsidRPr="00022707">
        <w:rPr>
          <w:rFonts w:ascii="Times New Roman" w:eastAsia="Times New Roman" w:hAnsi="Times New Roman" w:cs="Times New Roman"/>
          <w:kern w:val="0"/>
          <w:szCs w:val="22"/>
          <w14:ligatures w14:val="none"/>
        </w:rPr>
        <w:t>application:</w:t>
      </w:r>
    </w:p>
    <w:p w14:paraId="4C0AF473" w14:textId="4AA7A1AA" w:rsidR="00022707" w:rsidRPr="00022707" w:rsidRDefault="00F95DFE" w:rsidP="00F95DFE">
      <w:pPr>
        <w:widowControl w:val="0"/>
        <w:numPr>
          <w:ilvl w:val="2"/>
          <w:numId w:val="115"/>
        </w:numPr>
        <w:autoSpaceDE w:val="0"/>
        <w:autoSpaceDN w:val="0"/>
        <w:spacing w:after="0" w:line="240" w:lineRule="auto"/>
        <w:ind w:left="1980" w:hanging="540"/>
        <w:jc w:val="both"/>
        <w:rPr>
          <w:rFonts w:ascii="Times New Roman" w:eastAsia="Times New Roman" w:hAnsi="Times New Roman" w:cs="Times New Roman"/>
          <w:kern w:val="0"/>
          <w:szCs w:val="22"/>
          <w14:ligatures w14:val="none"/>
        </w:rPr>
      </w:pPr>
      <w:r>
        <w:rPr>
          <w:rFonts w:ascii="Times New Roman" w:eastAsia="Times New Roman" w:hAnsi="Times New Roman" w:cs="Times New Roman"/>
          <w:kern w:val="0"/>
          <w:szCs w:val="22"/>
          <w14:ligatures w14:val="none"/>
        </w:rPr>
        <w:t>E</w:t>
      </w:r>
      <w:r w:rsidR="00022707" w:rsidRPr="00022707">
        <w:rPr>
          <w:rFonts w:ascii="Times New Roman" w:eastAsia="Times New Roman" w:hAnsi="Times New Roman" w:cs="Times New Roman"/>
          <w:kern w:val="0"/>
          <w:szCs w:val="22"/>
          <w14:ligatures w14:val="none"/>
        </w:rPr>
        <w:t>ach person who serves as the Chairman of the audit or compliance committees of any corporation, public or private, licensed or registered by the Commission,</w:t>
      </w:r>
      <w:r w:rsidR="00022707" w:rsidRPr="00022707">
        <w:rPr>
          <w:rFonts w:ascii="Times New Roman" w:eastAsia="Times New Roman" w:hAnsi="Times New Roman" w:cs="Times New Roman"/>
          <w:spacing w:val="-1"/>
          <w:kern w:val="0"/>
          <w:szCs w:val="22"/>
          <w14:ligatures w14:val="none"/>
        </w:rPr>
        <w:t xml:space="preserve"> </w:t>
      </w:r>
      <w:r w:rsidR="00022707" w:rsidRPr="00022707">
        <w:rPr>
          <w:rFonts w:ascii="Times New Roman" w:eastAsia="Times New Roman" w:hAnsi="Times New Roman" w:cs="Times New Roman"/>
          <w:kern w:val="0"/>
          <w:szCs w:val="22"/>
          <w14:ligatures w14:val="none"/>
        </w:rPr>
        <w:t>and</w:t>
      </w:r>
    </w:p>
    <w:p w14:paraId="5B50C288" w14:textId="2909F62B" w:rsidR="00022707" w:rsidRPr="00022707" w:rsidRDefault="00F95DFE" w:rsidP="00F95DFE">
      <w:pPr>
        <w:widowControl w:val="0"/>
        <w:numPr>
          <w:ilvl w:val="2"/>
          <w:numId w:val="115"/>
        </w:numPr>
        <w:autoSpaceDE w:val="0"/>
        <w:autoSpaceDN w:val="0"/>
        <w:spacing w:after="0" w:line="240" w:lineRule="auto"/>
        <w:ind w:left="1980" w:hanging="540"/>
        <w:jc w:val="both"/>
        <w:rPr>
          <w:rFonts w:ascii="Times New Roman" w:eastAsia="Times New Roman" w:hAnsi="Times New Roman" w:cs="Times New Roman"/>
          <w:kern w:val="0"/>
          <w:szCs w:val="22"/>
          <w14:ligatures w14:val="none"/>
        </w:rPr>
      </w:pPr>
      <w:r>
        <w:rPr>
          <w:rFonts w:ascii="Times New Roman" w:eastAsia="Times New Roman" w:hAnsi="Times New Roman" w:cs="Times New Roman"/>
          <w:kern w:val="0"/>
          <w:szCs w:val="22"/>
          <w14:ligatures w14:val="none"/>
        </w:rPr>
        <w:t>A</w:t>
      </w:r>
      <w:r w:rsidR="00022707" w:rsidRPr="00022707">
        <w:rPr>
          <w:rFonts w:ascii="Times New Roman" w:eastAsia="Times New Roman" w:hAnsi="Times New Roman" w:cs="Times New Roman"/>
          <w:kern w:val="0"/>
          <w:szCs w:val="22"/>
          <w14:ligatures w14:val="none"/>
        </w:rPr>
        <w:t xml:space="preserve">ny executive, employee, or agent of a gaming </w:t>
      </w:r>
      <w:proofErr w:type="spellStart"/>
      <w:r w:rsidR="00022707" w:rsidRPr="00022707">
        <w:rPr>
          <w:rFonts w:ascii="Times New Roman" w:eastAsia="Times New Roman" w:hAnsi="Times New Roman" w:cs="Times New Roman"/>
          <w:kern w:val="0"/>
          <w:szCs w:val="22"/>
          <w14:ligatures w14:val="none"/>
        </w:rPr>
        <w:t>licensee</w:t>
      </w:r>
      <w:proofErr w:type="spellEnd"/>
      <w:r w:rsidR="00022707" w:rsidRPr="00022707">
        <w:rPr>
          <w:rFonts w:ascii="Times New Roman" w:eastAsia="Times New Roman" w:hAnsi="Times New Roman" w:cs="Times New Roman"/>
          <w:kern w:val="0"/>
          <w:szCs w:val="22"/>
          <w14:ligatures w14:val="none"/>
        </w:rPr>
        <w:t xml:space="preserve"> that the Commission determines as having the power to exercise a significant influence over decisions concerning any part of the operation of a gaming</w:t>
      </w:r>
      <w:r w:rsidR="00022707" w:rsidRPr="00022707">
        <w:rPr>
          <w:rFonts w:ascii="Times New Roman" w:eastAsia="Times New Roman" w:hAnsi="Times New Roman" w:cs="Times New Roman"/>
          <w:spacing w:val="-11"/>
          <w:kern w:val="0"/>
          <w:szCs w:val="22"/>
          <w14:ligatures w14:val="none"/>
        </w:rPr>
        <w:t xml:space="preserve"> </w:t>
      </w:r>
      <w:proofErr w:type="spellStart"/>
      <w:r w:rsidR="00022707" w:rsidRPr="00022707">
        <w:rPr>
          <w:rFonts w:ascii="Times New Roman" w:eastAsia="Times New Roman" w:hAnsi="Times New Roman" w:cs="Times New Roman"/>
          <w:kern w:val="0"/>
          <w:szCs w:val="22"/>
          <w14:ligatures w14:val="none"/>
        </w:rPr>
        <w:t>licensee</w:t>
      </w:r>
      <w:proofErr w:type="spellEnd"/>
      <w:r w:rsidR="00022707" w:rsidRPr="00022707">
        <w:rPr>
          <w:rFonts w:ascii="Times New Roman" w:eastAsia="Times New Roman" w:hAnsi="Times New Roman" w:cs="Times New Roman"/>
          <w:kern w:val="0"/>
          <w:szCs w:val="22"/>
          <w14:ligatures w14:val="none"/>
        </w:rPr>
        <w:t>.</w:t>
      </w:r>
    </w:p>
    <w:p w14:paraId="4443C4AE" w14:textId="77777777" w:rsidR="00022707" w:rsidRPr="00022707" w:rsidRDefault="00022707" w:rsidP="00F95DFE">
      <w:pPr>
        <w:widowControl w:val="0"/>
        <w:numPr>
          <w:ilvl w:val="1"/>
          <w:numId w:val="115"/>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Whenever it is the judgment of the Commission that the public interest and the policies set forth in the Act will be served by requiring any employee to be found suitable, the Commission shall serve notice of such determination upon the licensee. The Commission shall not be restricted by the title of the job performed but shall consider the functions and responsibilities of the person involved in making </w:t>
      </w:r>
      <w:proofErr w:type="gramStart"/>
      <w:r w:rsidRPr="00022707">
        <w:rPr>
          <w:rFonts w:ascii="Times New Roman" w:eastAsia="Times New Roman" w:hAnsi="Times New Roman" w:cs="Times New Roman"/>
          <w:kern w:val="0"/>
          <w:szCs w:val="22"/>
          <w14:ligatures w14:val="none"/>
        </w:rPr>
        <w:t>its</w:t>
      </w:r>
      <w:proofErr w:type="gramEnd"/>
      <w:r w:rsidRPr="00022707">
        <w:rPr>
          <w:rFonts w:ascii="Times New Roman" w:eastAsia="Times New Roman" w:hAnsi="Times New Roman" w:cs="Times New Roman"/>
          <w:kern w:val="0"/>
          <w:szCs w:val="22"/>
          <w14:ligatures w14:val="none"/>
        </w:rPr>
        <w:t xml:space="preserve"> decision as to suitability status. Examples shall include, but are not limited </w:t>
      </w:r>
      <w:proofErr w:type="gramStart"/>
      <w:r w:rsidRPr="00022707">
        <w:rPr>
          <w:rFonts w:ascii="Times New Roman" w:eastAsia="Times New Roman" w:hAnsi="Times New Roman" w:cs="Times New Roman"/>
          <w:kern w:val="0"/>
          <w:szCs w:val="22"/>
          <w14:ligatures w14:val="none"/>
        </w:rPr>
        <w:t>to,  persons</w:t>
      </w:r>
      <w:proofErr w:type="gramEnd"/>
      <w:r w:rsidRPr="00022707">
        <w:rPr>
          <w:rFonts w:ascii="Times New Roman" w:eastAsia="Times New Roman" w:hAnsi="Times New Roman" w:cs="Times New Roman"/>
          <w:kern w:val="0"/>
          <w:szCs w:val="22"/>
          <w14:ligatures w14:val="none"/>
        </w:rPr>
        <w:t xml:space="preserve"> acting in the capacity of a property level general manager, assistant general manager, or executive level personnel actively and directly engaged in the administration or supervision of the activities of a licensee. Grounds for requiring suitability of an executive, employee or agent which are deemed to serve the public </w:t>
      </w:r>
      <w:proofErr w:type="gramStart"/>
      <w:r w:rsidRPr="00022707">
        <w:rPr>
          <w:rFonts w:ascii="Times New Roman" w:eastAsia="Times New Roman" w:hAnsi="Times New Roman" w:cs="Times New Roman"/>
          <w:kern w:val="0"/>
          <w:szCs w:val="22"/>
          <w14:ligatures w14:val="none"/>
        </w:rPr>
        <w:t>interest</w:t>
      </w:r>
      <w:proofErr w:type="gramEnd"/>
      <w:r w:rsidRPr="00022707">
        <w:rPr>
          <w:rFonts w:ascii="Times New Roman" w:eastAsia="Times New Roman" w:hAnsi="Times New Roman" w:cs="Times New Roman"/>
          <w:kern w:val="0"/>
          <w:szCs w:val="22"/>
          <w14:ligatures w14:val="none"/>
        </w:rPr>
        <w:t xml:space="preserve"> and the policies of the Act include but are not limited to the</w:t>
      </w:r>
      <w:r w:rsidRPr="00022707">
        <w:rPr>
          <w:rFonts w:ascii="Times New Roman" w:eastAsia="Times New Roman" w:hAnsi="Times New Roman" w:cs="Times New Roman"/>
          <w:spacing w:val="-12"/>
          <w:kern w:val="0"/>
          <w:szCs w:val="22"/>
          <w14:ligatures w14:val="none"/>
        </w:rPr>
        <w:t xml:space="preserve"> </w:t>
      </w:r>
      <w:r w:rsidRPr="00022707">
        <w:rPr>
          <w:rFonts w:ascii="Times New Roman" w:eastAsia="Times New Roman" w:hAnsi="Times New Roman" w:cs="Times New Roman"/>
          <w:kern w:val="0"/>
          <w:szCs w:val="22"/>
          <w14:ligatures w14:val="none"/>
        </w:rPr>
        <w:t>following:</w:t>
      </w:r>
    </w:p>
    <w:p w14:paraId="76DD28EA" w14:textId="55E0AC08" w:rsidR="00022707" w:rsidRPr="00022707" w:rsidRDefault="00F95DFE" w:rsidP="00F95DFE">
      <w:pPr>
        <w:widowControl w:val="0"/>
        <w:numPr>
          <w:ilvl w:val="2"/>
          <w:numId w:val="115"/>
        </w:numPr>
        <w:autoSpaceDE w:val="0"/>
        <w:autoSpaceDN w:val="0"/>
        <w:spacing w:after="0" w:line="240" w:lineRule="auto"/>
        <w:ind w:left="1980" w:hanging="540"/>
        <w:jc w:val="both"/>
        <w:rPr>
          <w:rFonts w:ascii="Times New Roman" w:eastAsia="Times New Roman" w:hAnsi="Times New Roman" w:cs="Times New Roman"/>
          <w:kern w:val="0"/>
          <w:szCs w:val="22"/>
          <w14:ligatures w14:val="none"/>
        </w:rPr>
      </w:pPr>
      <w:r>
        <w:rPr>
          <w:rFonts w:ascii="Times New Roman" w:eastAsia="Times New Roman" w:hAnsi="Times New Roman" w:cs="Times New Roman"/>
          <w:kern w:val="0"/>
          <w:szCs w:val="22"/>
          <w14:ligatures w14:val="none"/>
        </w:rPr>
        <w:t>T</w:t>
      </w:r>
      <w:r w:rsidR="00022707" w:rsidRPr="00022707">
        <w:rPr>
          <w:rFonts w:ascii="Times New Roman" w:eastAsia="Times New Roman" w:hAnsi="Times New Roman" w:cs="Times New Roman"/>
          <w:kern w:val="0"/>
          <w:szCs w:val="22"/>
          <w14:ligatures w14:val="none"/>
        </w:rPr>
        <w:t xml:space="preserve">he individual is new to the industry, to the </w:t>
      </w:r>
      <w:proofErr w:type="gramStart"/>
      <w:r w:rsidR="00022707" w:rsidRPr="00022707">
        <w:rPr>
          <w:rFonts w:ascii="Times New Roman" w:eastAsia="Times New Roman" w:hAnsi="Times New Roman" w:cs="Times New Roman"/>
          <w:kern w:val="0"/>
          <w:szCs w:val="22"/>
          <w14:ligatures w14:val="none"/>
        </w:rPr>
        <w:t>particular gaming</w:t>
      </w:r>
      <w:proofErr w:type="gramEnd"/>
      <w:r w:rsidR="00022707" w:rsidRPr="00022707">
        <w:rPr>
          <w:rFonts w:ascii="Times New Roman" w:eastAsia="Times New Roman" w:hAnsi="Times New Roman" w:cs="Times New Roman"/>
          <w:kern w:val="0"/>
          <w:szCs w:val="22"/>
          <w14:ligatures w14:val="none"/>
        </w:rPr>
        <w:t xml:space="preserve"> establishment, or the position, and has significant influence and control and the Commission has little or outdated information concerning his or her character, background, reputation or associations;</w:t>
      </w:r>
      <w:r w:rsidR="00022707" w:rsidRPr="00022707">
        <w:rPr>
          <w:rFonts w:ascii="Times New Roman" w:eastAsia="Times New Roman" w:hAnsi="Times New Roman" w:cs="Times New Roman"/>
          <w:spacing w:val="-2"/>
          <w:kern w:val="0"/>
          <w:szCs w:val="22"/>
          <w14:ligatures w14:val="none"/>
        </w:rPr>
        <w:t xml:space="preserve"> </w:t>
      </w:r>
      <w:r w:rsidR="00022707" w:rsidRPr="00022707">
        <w:rPr>
          <w:rFonts w:ascii="Times New Roman" w:eastAsia="Times New Roman" w:hAnsi="Times New Roman" w:cs="Times New Roman"/>
          <w:kern w:val="0"/>
          <w:szCs w:val="22"/>
          <w14:ligatures w14:val="none"/>
        </w:rPr>
        <w:t>or</w:t>
      </w:r>
    </w:p>
    <w:p w14:paraId="1D7793D1" w14:textId="26D908C4" w:rsidR="00022707" w:rsidRPr="00022707" w:rsidRDefault="00F95DFE" w:rsidP="00F95DFE">
      <w:pPr>
        <w:widowControl w:val="0"/>
        <w:numPr>
          <w:ilvl w:val="2"/>
          <w:numId w:val="115"/>
        </w:numPr>
        <w:autoSpaceDE w:val="0"/>
        <w:autoSpaceDN w:val="0"/>
        <w:spacing w:after="0" w:line="240" w:lineRule="auto"/>
        <w:ind w:left="1980" w:hanging="540"/>
        <w:jc w:val="both"/>
        <w:rPr>
          <w:rFonts w:ascii="Times New Roman" w:eastAsia="Times New Roman" w:hAnsi="Times New Roman" w:cs="Times New Roman"/>
          <w:kern w:val="0"/>
          <w:szCs w:val="22"/>
          <w14:ligatures w14:val="none"/>
        </w:rPr>
      </w:pPr>
      <w:r>
        <w:rPr>
          <w:rFonts w:ascii="Times New Roman" w:eastAsia="Times New Roman" w:hAnsi="Times New Roman" w:cs="Times New Roman"/>
          <w:kern w:val="0"/>
          <w:szCs w:val="22"/>
          <w14:ligatures w14:val="none"/>
        </w:rPr>
        <w:t>I</w:t>
      </w:r>
      <w:r w:rsidR="00022707" w:rsidRPr="00022707">
        <w:rPr>
          <w:rFonts w:ascii="Times New Roman" w:eastAsia="Times New Roman" w:hAnsi="Times New Roman" w:cs="Times New Roman"/>
          <w:kern w:val="0"/>
          <w:szCs w:val="22"/>
          <w14:ligatures w14:val="none"/>
        </w:rPr>
        <w:t xml:space="preserve">nformation has been received by the Commission which, if true, would constitute </w:t>
      </w:r>
      <w:proofErr w:type="gramStart"/>
      <w:r w:rsidR="00022707" w:rsidRPr="00022707">
        <w:rPr>
          <w:rFonts w:ascii="Times New Roman" w:eastAsia="Times New Roman" w:hAnsi="Times New Roman" w:cs="Times New Roman"/>
          <w:kern w:val="0"/>
          <w:szCs w:val="22"/>
          <w14:ligatures w14:val="none"/>
        </w:rPr>
        <w:t>ground</w:t>
      </w:r>
      <w:proofErr w:type="gramEnd"/>
      <w:r w:rsidR="00022707" w:rsidRPr="00022707">
        <w:rPr>
          <w:rFonts w:ascii="Times New Roman" w:eastAsia="Times New Roman" w:hAnsi="Times New Roman" w:cs="Times New Roman"/>
          <w:kern w:val="0"/>
          <w:szCs w:val="22"/>
          <w14:ligatures w14:val="none"/>
        </w:rPr>
        <w:t xml:space="preserve"> for </w:t>
      </w:r>
      <w:proofErr w:type="gramStart"/>
      <w:r w:rsidR="00022707" w:rsidRPr="00022707">
        <w:rPr>
          <w:rFonts w:ascii="Times New Roman" w:eastAsia="Times New Roman" w:hAnsi="Times New Roman" w:cs="Times New Roman"/>
          <w:kern w:val="0"/>
          <w:szCs w:val="22"/>
          <w14:ligatures w14:val="none"/>
        </w:rPr>
        <w:t>a finding of</w:t>
      </w:r>
      <w:proofErr w:type="gramEnd"/>
      <w:r w:rsidR="00022707" w:rsidRPr="00022707">
        <w:rPr>
          <w:rFonts w:ascii="Times New Roman" w:eastAsia="Times New Roman" w:hAnsi="Times New Roman" w:cs="Times New Roman"/>
          <w:kern w:val="0"/>
          <w:szCs w:val="22"/>
          <w14:ligatures w14:val="none"/>
        </w:rPr>
        <w:t xml:space="preserve"> suitability to be associated with a gaming enterprise.</w:t>
      </w:r>
    </w:p>
    <w:p w14:paraId="0F6E87AE" w14:textId="77777777" w:rsidR="00022707" w:rsidRPr="00022707" w:rsidRDefault="00022707" w:rsidP="00CD699F">
      <w:pPr>
        <w:widowControl w:val="0"/>
        <w:numPr>
          <w:ilvl w:val="1"/>
          <w:numId w:val="115"/>
        </w:numPr>
        <w:autoSpaceDE w:val="0"/>
        <w:autoSpaceDN w:val="0"/>
        <w:spacing w:after="0" w:line="240" w:lineRule="auto"/>
        <w:ind w:left="1267" w:hanging="547"/>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licensee shall, within thirty (30) days of placing an employee into a position as described </w:t>
      </w:r>
      <w:proofErr w:type="gramStart"/>
      <w:r w:rsidRPr="00022707">
        <w:rPr>
          <w:rFonts w:ascii="Times New Roman" w:eastAsia="Times New Roman" w:hAnsi="Times New Roman" w:cs="Times New Roman"/>
          <w:kern w:val="0"/>
          <w:szCs w:val="22"/>
          <w14:ligatures w14:val="none"/>
        </w:rPr>
        <w:t>above shall</w:t>
      </w:r>
      <w:proofErr w:type="gramEnd"/>
      <w:r w:rsidRPr="00022707">
        <w:rPr>
          <w:rFonts w:ascii="Times New Roman" w:eastAsia="Times New Roman" w:hAnsi="Times New Roman" w:cs="Times New Roman"/>
          <w:kern w:val="0"/>
          <w:szCs w:val="22"/>
          <w14:ligatures w14:val="none"/>
        </w:rPr>
        <w:t xml:space="preserve"> present notification to the Executive Director who shall inform the licensee whether the application for a finding of suitability is necessary. </w:t>
      </w:r>
      <w:proofErr w:type="gramStart"/>
      <w:r w:rsidRPr="00022707">
        <w:rPr>
          <w:rFonts w:ascii="Times New Roman" w:eastAsia="Times New Roman" w:hAnsi="Times New Roman" w:cs="Times New Roman"/>
          <w:kern w:val="0"/>
          <w:szCs w:val="22"/>
          <w14:ligatures w14:val="none"/>
        </w:rPr>
        <w:t>Failure  of</w:t>
      </w:r>
      <w:proofErr w:type="gramEnd"/>
      <w:r w:rsidRPr="00022707">
        <w:rPr>
          <w:rFonts w:ascii="Times New Roman" w:eastAsia="Times New Roman" w:hAnsi="Times New Roman" w:cs="Times New Roman"/>
          <w:kern w:val="0"/>
          <w:szCs w:val="22"/>
          <w14:ligatures w14:val="none"/>
        </w:rPr>
        <w:t xml:space="preserve"> the licensee to respond as required by this section shall constitute grounds for disciplinary</w:t>
      </w:r>
      <w:r w:rsidRPr="00022707">
        <w:rPr>
          <w:rFonts w:ascii="Times New Roman" w:eastAsia="Times New Roman" w:hAnsi="Times New Roman" w:cs="Times New Roman"/>
          <w:spacing w:val="-4"/>
          <w:kern w:val="0"/>
          <w:szCs w:val="22"/>
          <w14:ligatures w14:val="none"/>
        </w:rPr>
        <w:t xml:space="preserve"> </w:t>
      </w:r>
      <w:r w:rsidRPr="00022707">
        <w:rPr>
          <w:rFonts w:ascii="Times New Roman" w:eastAsia="Times New Roman" w:hAnsi="Times New Roman" w:cs="Times New Roman"/>
          <w:kern w:val="0"/>
          <w:szCs w:val="22"/>
          <w14:ligatures w14:val="none"/>
        </w:rPr>
        <w:t>action.</w:t>
      </w:r>
    </w:p>
    <w:p w14:paraId="298744F3" w14:textId="705EDF44" w:rsidR="00022707" w:rsidRPr="00022707" w:rsidRDefault="00022707" w:rsidP="00F95DFE">
      <w:pPr>
        <w:widowControl w:val="0"/>
        <w:numPr>
          <w:ilvl w:val="1"/>
          <w:numId w:val="115"/>
        </w:numPr>
        <w:autoSpaceDE w:val="0"/>
        <w:autoSpaceDN w:val="0"/>
        <w:spacing w:after="0" w:line="240" w:lineRule="auto"/>
        <w:ind w:left="1267" w:hanging="547"/>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szCs w:val="22"/>
          <w14:ligatures w14:val="none"/>
        </w:rPr>
        <w:t xml:space="preserve">Any individual whose application </w:t>
      </w:r>
      <w:proofErr w:type="gramStart"/>
      <w:r w:rsidRPr="00022707">
        <w:rPr>
          <w:rFonts w:ascii="Times New Roman" w:eastAsia="Times New Roman" w:hAnsi="Times New Roman" w:cs="Times New Roman"/>
          <w:kern w:val="0"/>
          <w:szCs w:val="22"/>
          <w14:ligatures w14:val="none"/>
        </w:rPr>
        <w:t>for finding of</w:t>
      </w:r>
      <w:proofErr w:type="gramEnd"/>
      <w:r w:rsidRPr="00022707">
        <w:rPr>
          <w:rFonts w:ascii="Times New Roman" w:eastAsia="Times New Roman" w:hAnsi="Times New Roman" w:cs="Times New Roman"/>
          <w:kern w:val="0"/>
          <w:szCs w:val="22"/>
          <w14:ligatures w14:val="none"/>
        </w:rPr>
        <w:t xml:space="preserve"> suitability is required pursuant to this regulation may request the Commission in writing to review its determination of </w:t>
      </w:r>
      <w:r w:rsidRPr="00022707">
        <w:rPr>
          <w:rFonts w:ascii="Times New Roman" w:eastAsia="Times New Roman" w:hAnsi="Times New Roman" w:cs="Times New Roman"/>
          <w:kern w:val="0"/>
          <w:szCs w:val="22"/>
          <w14:ligatures w14:val="none"/>
        </w:rPr>
        <w:lastRenderedPageBreak/>
        <w:t>that individual’s status within the gaming organization any time within ten (10) days following the filing of a completed application as required by this regulation. In the event the Commission determines that the applicant is not required to be found suitable or that the public interest and policies of the Act do not require the finding</w:t>
      </w:r>
      <w:r w:rsidRPr="00022707">
        <w:rPr>
          <w:rFonts w:ascii="Times New Roman" w:eastAsia="Times New Roman" w:hAnsi="Times New Roman" w:cs="Times New Roman"/>
          <w:spacing w:val="47"/>
          <w:kern w:val="0"/>
          <w:szCs w:val="22"/>
          <w14:ligatures w14:val="none"/>
        </w:rPr>
        <w:t xml:space="preserve"> </w:t>
      </w:r>
      <w:r w:rsidRPr="00022707">
        <w:rPr>
          <w:rFonts w:ascii="Times New Roman" w:eastAsia="Times New Roman" w:hAnsi="Times New Roman" w:cs="Times New Roman"/>
          <w:kern w:val="0"/>
          <w:szCs w:val="22"/>
          <w14:ligatures w14:val="none"/>
        </w:rPr>
        <w:t>of</w:t>
      </w:r>
      <w:r>
        <w:rPr>
          <w:rFonts w:ascii="Times New Roman" w:eastAsia="Times New Roman" w:hAnsi="Times New Roman" w:cs="Times New Roman"/>
          <w:kern w:val="0"/>
          <w:szCs w:val="22"/>
          <w14:ligatures w14:val="none"/>
        </w:rPr>
        <w:t xml:space="preserve"> </w:t>
      </w:r>
      <w:r w:rsidRPr="00022707">
        <w:rPr>
          <w:rFonts w:ascii="Times New Roman" w:eastAsia="Times New Roman" w:hAnsi="Times New Roman" w:cs="Times New Roman"/>
          <w:kern w:val="0"/>
          <w14:ligatures w14:val="none"/>
        </w:rPr>
        <w:t xml:space="preserve">suitability of the individual at the time, then the applicant shall be allowed to withdraw his </w:t>
      </w:r>
      <w:proofErr w:type="gramStart"/>
      <w:r w:rsidRPr="00022707">
        <w:rPr>
          <w:rFonts w:ascii="Times New Roman" w:eastAsia="Times New Roman" w:hAnsi="Times New Roman" w:cs="Times New Roman"/>
          <w:kern w:val="0"/>
          <w14:ligatures w14:val="none"/>
        </w:rPr>
        <w:t>application</w:t>
      </w:r>
      <w:proofErr w:type="gramEnd"/>
      <w:r w:rsidRPr="00022707">
        <w:rPr>
          <w:rFonts w:ascii="Times New Roman" w:eastAsia="Times New Roman" w:hAnsi="Times New Roman" w:cs="Times New Roman"/>
          <w:kern w:val="0"/>
          <w14:ligatures w14:val="none"/>
        </w:rPr>
        <w:t xml:space="preserve"> and he may continue in his</w:t>
      </w:r>
      <w:r w:rsidRPr="00022707">
        <w:rPr>
          <w:rFonts w:ascii="Times New Roman" w:eastAsia="Times New Roman" w:hAnsi="Times New Roman" w:cs="Times New Roman"/>
          <w:spacing w:val="-8"/>
          <w:kern w:val="0"/>
          <w14:ligatures w14:val="none"/>
        </w:rPr>
        <w:t xml:space="preserve"> </w:t>
      </w:r>
      <w:r w:rsidRPr="00022707">
        <w:rPr>
          <w:rFonts w:ascii="Times New Roman" w:eastAsia="Times New Roman" w:hAnsi="Times New Roman" w:cs="Times New Roman"/>
          <w:kern w:val="0"/>
          <w14:ligatures w14:val="none"/>
        </w:rPr>
        <w:t>employment.</w:t>
      </w:r>
    </w:p>
    <w:p w14:paraId="4CB386AD" w14:textId="6B106BE7" w:rsidR="00022707" w:rsidRPr="00022707" w:rsidRDefault="00022707" w:rsidP="00F95DFE">
      <w:pPr>
        <w:widowControl w:val="0"/>
        <w:numPr>
          <w:ilvl w:val="1"/>
          <w:numId w:val="115"/>
        </w:numPr>
        <w:autoSpaceDE w:val="0"/>
        <w:autoSpaceDN w:val="0"/>
        <w:spacing w:after="0" w:line="240" w:lineRule="auto"/>
        <w:ind w:left="126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An applicant for a finding of suitability has the burden of proving his qualification to receive</w:t>
      </w:r>
      <w:r w:rsidRPr="00022707">
        <w:rPr>
          <w:rFonts w:ascii="Times New Roman" w:eastAsia="Times New Roman" w:hAnsi="Times New Roman" w:cs="Times New Roman"/>
          <w:spacing w:val="12"/>
          <w:kern w:val="0"/>
          <w:szCs w:val="22"/>
          <w14:ligatures w14:val="none"/>
        </w:rPr>
        <w:t xml:space="preserve"> </w:t>
      </w:r>
      <w:r w:rsidRPr="00022707">
        <w:rPr>
          <w:rFonts w:ascii="Times New Roman" w:eastAsia="Times New Roman" w:hAnsi="Times New Roman" w:cs="Times New Roman"/>
          <w:kern w:val="0"/>
          <w:szCs w:val="22"/>
          <w14:ligatures w14:val="none"/>
        </w:rPr>
        <w:t>and</w:t>
      </w:r>
      <w:r w:rsidRPr="00022707">
        <w:rPr>
          <w:rFonts w:ascii="Times New Roman" w:eastAsia="Times New Roman" w:hAnsi="Times New Roman" w:cs="Times New Roman"/>
          <w:spacing w:val="15"/>
          <w:kern w:val="0"/>
          <w:szCs w:val="22"/>
          <w14:ligatures w14:val="none"/>
        </w:rPr>
        <w:t xml:space="preserve"> </w:t>
      </w:r>
      <w:r w:rsidRPr="00022707">
        <w:rPr>
          <w:rFonts w:ascii="Times New Roman" w:eastAsia="Times New Roman" w:hAnsi="Times New Roman" w:cs="Times New Roman"/>
          <w:kern w:val="0"/>
          <w:szCs w:val="22"/>
          <w14:ligatures w14:val="none"/>
        </w:rPr>
        <w:t>maintain</w:t>
      </w:r>
      <w:r w:rsidRPr="00022707">
        <w:rPr>
          <w:rFonts w:ascii="Times New Roman" w:eastAsia="Times New Roman" w:hAnsi="Times New Roman" w:cs="Times New Roman"/>
          <w:spacing w:val="14"/>
          <w:kern w:val="0"/>
          <w:szCs w:val="22"/>
          <w14:ligatures w14:val="none"/>
        </w:rPr>
        <w:t xml:space="preserve"> </w:t>
      </w:r>
      <w:r w:rsidRPr="00022707">
        <w:rPr>
          <w:rFonts w:ascii="Times New Roman" w:eastAsia="Times New Roman" w:hAnsi="Times New Roman" w:cs="Times New Roman"/>
          <w:kern w:val="0"/>
          <w:szCs w:val="22"/>
          <w14:ligatures w14:val="none"/>
        </w:rPr>
        <w:t>a</w:t>
      </w:r>
      <w:r w:rsidRPr="00022707">
        <w:rPr>
          <w:rFonts w:ascii="Times New Roman" w:eastAsia="Times New Roman" w:hAnsi="Times New Roman" w:cs="Times New Roman"/>
          <w:spacing w:val="14"/>
          <w:kern w:val="0"/>
          <w:szCs w:val="22"/>
          <w14:ligatures w14:val="none"/>
        </w:rPr>
        <w:t xml:space="preserve"> </w:t>
      </w:r>
      <w:r w:rsidRPr="00022707">
        <w:rPr>
          <w:rFonts w:ascii="Times New Roman" w:eastAsia="Times New Roman" w:hAnsi="Times New Roman" w:cs="Times New Roman"/>
          <w:kern w:val="0"/>
          <w:szCs w:val="22"/>
          <w14:ligatures w14:val="none"/>
        </w:rPr>
        <w:t>finding</w:t>
      </w:r>
      <w:r w:rsidRPr="00022707">
        <w:rPr>
          <w:rFonts w:ascii="Times New Roman" w:eastAsia="Times New Roman" w:hAnsi="Times New Roman" w:cs="Times New Roman"/>
          <w:spacing w:val="12"/>
          <w:kern w:val="0"/>
          <w:szCs w:val="22"/>
          <w14:ligatures w14:val="none"/>
        </w:rPr>
        <w:t xml:space="preserve"> </w:t>
      </w:r>
      <w:r w:rsidRPr="00022707">
        <w:rPr>
          <w:rFonts w:ascii="Times New Roman" w:eastAsia="Times New Roman" w:hAnsi="Times New Roman" w:cs="Times New Roman"/>
          <w:kern w:val="0"/>
          <w:szCs w:val="22"/>
          <w14:ligatures w14:val="none"/>
        </w:rPr>
        <w:t>of</w:t>
      </w:r>
      <w:r w:rsidRPr="00022707">
        <w:rPr>
          <w:rFonts w:ascii="Times New Roman" w:eastAsia="Times New Roman" w:hAnsi="Times New Roman" w:cs="Times New Roman"/>
          <w:spacing w:val="15"/>
          <w:kern w:val="0"/>
          <w:szCs w:val="22"/>
          <w14:ligatures w14:val="none"/>
        </w:rPr>
        <w:t xml:space="preserve"> </w:t>
      </w:r>
      <w:r w:rsidRPr="00022707">
        <w:rPr>
          <w:rFonts w:ascii="Times New Roman" w:eastAsia="Times New Roman" w:hAnsi="Times New Roman" w:cs="Times New Roman"/>
          <w:kern w:val="0"/>
          <w:szCs w:val="22"/>
          <w14:ligatures w14:val="none"/>
        </w:rPr>
        <w:t>suitability</w:t>
      </w:r>
      <w:r w:rsidRPr="00022707">
        <w:rPr>
          <w:rFonts w:ascii="Times New Roman" w:eastAsia="Times New Roman" w:hAnsi="Times New Roman" w:cs="Times New Roman"/>
          <w:spacing w:val="9"/>
          <w:kern w:val="0"/>
          <w:szCs w:val="22"/>
          <w14:ligatures w14:val="none"/>
        </w:rPr>
        <w:t xml:space="preserve"> </w:t>
      </w:r>
      <w:r w:rsidRPr="00022707">
        <w:rPr>
          <w:rFonts w:ascii="Times New Roman" w:eastAsia="Times New Roman" w:hAnsi="Times New Roman" w:cs="Times New Roman"/>
          <w:kern w:val="0"/>
          <w:szCs w:val="22"/>
          <w14:ligatures w14:val="none"/>
        </w:rPr>
        <w:t>pursuant</w:t>
      </w:r>
      <w:r w:rsidRPr="00022707">
        <w:rPr>
          <w:rFonts w:ascii="Times New Roman" w:eastAsia="Times New Roman" w:hAnsi="Times New Roman" w:cs="Times New Roman"/>
          <w:spacing w:val="13"/>
          <w:kern w:val="0"/>
          <w:szCs w:val="22"/>
          <w14:ligatures w14:val="none"/>
        </w:rPr>
        <w:t xml:space="preserve"> </w:t>
      </w:r>
      <w:r w:rsidRPr="00022707">
        <w:rPr>
          <w:rFonts w:ascii="Times New Roman" w:eastAsia="Times New Roman" w:hAnsi="Times New Roman" w:cs="Times New Roman"/>
          <w:kern w:val="0"/>
          <w:szCs w:val="22"/>
          <w14:ligatures w14:val="none"/>
        </w:rPr>
        <w:t>to</w:t>
      </w:r>
      <w:r w:rsidRPr="00022707">
        <w:rPr>
          <w:rFonts w:ascii="Times New Roman" w:eastAsia="Times New Roman" w:hAnsi="Times New Roman" w:cs="Times New Roman"/>
          <w:spacing w:val="14"/>
          <w:kern w:val="0"/>
          <w:szCs w:val="22"/>
          <w14:ligatures w14:val="none"/>
        </w:rPr>
        <w:t xml:space="preserve"> </w:t>
      </w:r>
      <w:r w:rsidRPr="00022707">
        <w:rPr>
          <w:rFonts w:ascii="Times New Roman" w:eastAsia="Times New Roman" w:hAnsi="Times New Roman" w:cs="Times New Roman"/>
          <w:kern w:val="0"/>
          <w:szCs w:val="22"/>
          <w14:ligatures w14:val="none"/>
        </w:rPr>
        <w:t>Mississippi</w:t>
      </w:r>
      <w:r w:rsidRPr="00022707">
        <w:rPr>
          <w:rFonts w:ascii="Times New Roman" w:eastAsia="Times New Roman" w:hAnsi="Times New Roman" w:cs="Times New Roman"/>
          <w:spacing w:val="13"/>
          <w:kern w:val="0"/>
          <w:szCs w:val="22"/>
          <w14:ligatures w14:val="none"/>
        </w:rPr>
        <w:t xml:space="preserve"> </w:t>
      </w:r>
      <w:r w:rsidRPr="00022707">
        <w:rPr>
          <w:rFonts w:ascii="Times New Roman" w:eastAsia="Times New Roman" w:hAnsi="Times New Roman" w:cs="Times New Roman"/>
          <w:kern w:val="0"/>
          <w:szCs w:val="22"/>
          <w14:ligatures w14:val="none"/>
        </w:rPr>
        <w:t>Code</w:t>
      </w:r>
      <w:r w:rsidRPr="00022707">
        <w:rPr>
          <w:rFonts w:ascii="Times New Roman" w:eastAsia="Times New Roman" w:hAnsi="Times New Roman" w:cs="Times New Roman"/>
          <w:spacing w:val="12"/>
          <w:kern w:val="0"/>
          <w:szCs w:val="22"/>
          <w14:ligatures w14:val="none"/>
        </w:rPr>
        <w:t xml:space="preserve"> </w:t>
      </w:r>
      <w:r w:rsidRPr="00022707">
        <w:rPr>
          <w:rFonts w:ascii="Times New Roman" w:eastAsia="Times New Roman" w:hAnsi="Times New Roman" w:cs="Times New Roman"/>
          <w:kern w:val="0"/>
          <w:szCs w:val="22"/>
          <w14:ligatures w14:val="none"/>
        </w:rPr>
        <w:t>Annotated</w:t>
      </w:r>
      <w:r w:rsidRPr="00653815">
        <w:rPr>
          <w:rFonts w:ascii="Times New Roman" w:eastAsia="Times New Roman" w:hAnsi="Times New Roman" w:cs="Times New Roman"/>
          <w:kern w:val="0"/>
          <w:szCs w:val="22"/>
          <w14:ligatures w14:val="none"/>
        </w:rPr>
        <w:t xml:space="preserve"> </w:t>
      </w:r>
      <w:r w:rsidRPr="00022707">
        <w:rPr>
          <w:rFonts w:ascii="Times New Roman" w:eastAsia="Times New Roman" w:hAnsi="Times New Roman" w:cs="Times New Roman"/>
          <w:kern w:val="0"/>
          <w14:ligatures w14:val="none"/>
        </w:rPr>
        <w:t xml:space="preserve">§ 75-76-67. If the nature of the job changes from that for which the applicant </w:t>
      </w:r>
      <w:proofErr w:type="gramStart"/>
      <w:r w:rsidRPr="00022707">
        <w:rPr>
          <w:rFonts w:ascii="Times New Roman" w:eastAsia="Times New Roman" w:hAnsi="Times New Roman" w:cs="Times New Roman"/>
          <w:kern w:val="0"/>
          <w14:ligatures w14:val="none"/>
        </w:rPr>
        <w:t>is  found</w:t>
      </w:r>
      <w:proofErr w:type="gramEnd"/>
      <w:r w:rsidRPr="00022707">
        <w:rPr>
          <w:rFonts w:ascii="Times New Roman" w:eastAsia="Times New Roman" w:hAnsi="Times New Roman" w:cs="Times New Roman"/>
          <w:kern w:val="0"/>
          <w14:ligatures w14:val="none"/>
        </w:rPr>
        <w:t xml:space="preserve"> suitable, he may be required to submit himself to a new determination of his suitability.</w:t>
      </w:r>
      <w:r w:rsidR="00653815">
        <w:rPr>
          <w:rFonts w:ascii="Times New Roman" w:eastAsia="Times New Roman" w:hAnsi="Times New Roman" w:cs="Times New Roman"/>
          <w:kern w:val="0"/>
          <w14:ligatures w14:val="none"/>
        </w:rPr>
        <w:t xml:space="preserve"> </w:t>
      </w:r>
      <w:r w:rsidRPr="00022707">
        <w:rPr>
          <w:rFonts w:ascii="Times New Roman" w:eastAsia="Times New Roman" w:hAnsi="Times New Roman" w:cs="Times New Roman"/>
          <w:kern w:val="0"/>
          <w:szCs w:val="22"/>
          <w14:ligatures w14:val="none"/>
        </w:rPr>
        <w:t>A finding of suitability is granted for a period of no longer than ten (10) years from the</w:t>
      </w:r>
      <w:r w:rsidRPr="00022707">
        <w:rPr>
          <w:rFonts w:ascii="Times New Roman" w:eastAsia="Times New Roman" w:hAnsi="Times New Roman" w:cs="Times New Roman"/>
          <w:spacing w:val="8"/>
          <w:kern w:val="0"/>
          <w:szCs w:val="22"/>
          <w14:ligatures w14:val="none"/>
        </w:rPr>
        <w:t xml:space="preserve"> </w:t>
      </w:r>
      <w:r w:rsidRPr="00022707">
        <w:rPr>
          <w:rFonts w:ascii="Times New Roman" w:eastAsia="Times New Roman" w:hAnsi="Times New Roman" w:cs="Times New Roman"/>
          <w:kern w:val="0"/>
          <w:szCs w:val="22"/>
          <w14:ligatures w14:val="none"/>
        </w:rPr>
        <w:t>date</w:t>
      </w:r>
      <w:r w:rsidRPr="00022707">
        <w:rPr>
          <w:rFonts w:ascii="Times New Roman" w:eastAsia="Times New Roman" w:hAnsi="Times New Roman" w:cs="Times New Roman"/>
          <w:spacing w:val="8"/>
          <w:kern w:val="0"/>
          <w:szCs w:val="22"/>
          <w14:ligatures w14:val="none"/>
        </w:rPr>
        <w:t xml:space="preserve"> </w:t>
      </w:r>
      <w:r w:rsidRPr="00022707">
        <w:rPr>
          <w:rFonts w:ascii="Times New Roman" w:eastAsia="Times New Roman" w:hAnsi="Times New Roman" w:cs="Times New Roman"/>
          <w:kern w:val="0"/>
          <w:szCs w:val="22"/>
          <w14:ligatures w14:val="none"/>
        </w:rPr>
        <w:t>of</w:t>
      </w:r>
      <w:r w:rsidRPr="00022707">
        <w:rPr>
          <w:rFonts w:ascii="Times New Roman" w:eastAsia="Times New Roman" w:hAnsi="Times New Roman" w:cs="Times New Roman"/>
          <w:spacing w:val="8"/>
          <w:kern w:val="0"/>
          <w:szCs w:val="22"/>
          <w14:ligatures w14:val="none"/>
        </w:rPr>
        <w:t xml:space="preserve"> </w:t>
      </w:r>
      <w:r w:rsidRPr="00022707">
        <w:rPr>
          <w:rFonts w:ascii="Times New Roman" w:eastAsia="Times New Roman" w:hAnsi="Times New Roman" w:cs="Times New Roman"/>
          <w:kern w:val="0"/>
          <w:szCs w:val="22"/>
          <w14:ligatures w14:val="none"/>
        </w:rPr>
        <w:t>issue.</w:t>
      </w:r>
      <w:r w:rsidRPr="00022707">
        <w:rPr>
          <w:rFonts w:ascii="Times New Roman" w:eastAsia="Times New Roman" w:hAnsi="Times New Roman" w:cs="Times New Roman"/>
          <w:spacing w:val="12"/>
          <w:kern w:val="0"/>
          <w:szCs w:val="22"/>
          <w14:ligatures w14:val="none"/>
        </w:rPr>
        <w:t xml:space="preserve"> </w:t>
      </w:r>
      <w:r w:rsidRPr="00022707">
        <w:rPr>
          <w:rFonts w:ascii="Times New Roman" w:eastAsia="Times New Roman" w:hAnsi="Times New Roman" w:cs="Times New Roman"/>
          <w:kern w:val="0"/>
          <w:szCs w:val="22"/>
          <w14:ligatures w14:val="none"/>
        </w:rPr>
        <w:t>A</w:t>
      </w:r>
      <w:r w:rsidRPr="00022707">
        <w:rPr>
          <w:rFonts w:ascii="Times New Roman" w:eastAsia="Times New Roman" w:hAnsi="Times New Roman" w:cs="Times New Roman"/>
          <w:spacing w:val="9"/>
          <w:kern w:val="0"/>
          <w:szCs w:val="22"/>
          <w14:ligatures w14:val="none"/>
        </w:rPr>
        <w:t xml:space="preserve"> </w:t>
      </w:r>
      <w:r w:rsidRPr="00022707">
        <w:rPr>
          <w:rFonts w:ascii="Times New Roman" w:eastAsia="Times New Roman" w:hAnsi="Times New Roman" w:cs="Times New Roman"/>
          <w:kern w:val="0"/>
          <w:szCs w:val="22"/>
          <w14:ligatures w14:val="none"/>
        </w:rPr>
        <w:t>finding</w:t>
      </w:r>
      <w:r w:rsidRPr="00022707">
        <w:rPr>
          <w:rFonts w:ascii="Times New Roman" w:eastAsia="Times New Roman" w:hAnsi="Times New Roman" w:cs="Times New Roman"/>
          <w:spacing w:val="7"/>
          <w:kern w:val="0"/>
          <w:szCs w:val="22"/>
          <w14:ligatures w14:val="none"/>
        </w:rPr>
        <w:t xml:space="preserve"> </w:t>
      </w:r>
      <w:r w:rsidRPr="00022707">
        <w:rPr>
          <w:rFonts w:ascii="Times New Roman" w:eastAsia="Times New Roman" w:hAnsi="Times New Roman" w:cs="Times New Roman"/>
          <w:kern w:val="0"/>
          <w:szCs w:val="22"/>
          <w14:ligatures w14:val="none"/>
        </w:rPr>
        <w:t>of</w:t>
      </w:r>
      <w:r w:rsidRPr="00022707">
        <w:rPr>
          <w:rFonts w:ascii="Times New Roman" w:eastAsia="Times New Roman" w:hAnsi="Times New Roman" w:cs="Times New Roman"/>
          <w:spacing w:val="8"/>
          <w:kern w:val="0"/>
          <w:szCs w:val="22"/>
          <w14:ligatures w14:val="none"/>
        </w:rPr>
        <w:t xml:space="preserve"> </w:t>
      </w:r>
      <w:r w:rsidRPr="00022707">
        <w:rPr>
          <w:rFonts w:ascii="Times New Roman" w:eastAsia="Times New Roman" w:hAnsi="Times New Roman" w:cs="Times New Roman"/>
          <w:kern w:val="0"/>
          <w:szCs w:val="22"/>
          <w14:ligatures w14:val="none"/>
        </w:rPr>
        <w:t>suitability</w:t>
      </w:r>
      <w:r w:rsidRPr="00022707">
        <w:rPr>
          <w:rFonts w:ascii="Times New Roman" w:eastAsia="Times New Roman" w:hAnsi="Times New Roman" w:cs="Times New Roman"/>
          <w:spacing w:val="4"/>
          <w:kern w:val="0"/>
          <w:szCs w:val="22"/>
          <w14:ligatures w14:val="none"/>
        </w:rPr>
        <w:t xml:space="preserve"> </w:t>
      </w:r>
      <w:r w:rsidRPr="00022707">
        <w:rPr>
          <w:rFonts w:ascii="Times New Roman" w:eastAsia="Times New Roman" w:hAnsi="Times New Roman" w:cs="Times New Roman"/>
          <w:kern w:val="0"/>
          <w:szCs w:val="22"/>
          <w14:ligatures w14:val="none"/>
        </w:rPr>
        <w:t>may</w:t>
      </w:r>
      <w:r w:rsidRPr="00022707">
        <w:rPr>
          <w:rFonts w:ascii="Times New Roman" w:eastAsia="Times New Roman" w:hAnsi="Times New Roman" w:cs="Times New Roman"/>
          <w:spacing w:val="7"/>
          <w:kern w:val="0"/>
          <w:szCs w:val="22"/>
          <w14:ligatures w14:val="none"/>
        </w:rPr>
        <w:t xml:space="preserve"> </w:t>
      </w:r>
      <w:r w:rsidRPr="00022707">
        <w:rPr>
          <w:rFonts w:ascii="Times New Roman" w:eastAsia="Times New Roman" w:hAnsi="Times New Roman" w:cs="Times New Roman"/>
          <w:kern w:val="0"/>
          <w:szCs w:val="22"/>
          <w14:ligatures w14:val="none"/>
        </w:rPr>
        <w:t>be</w:t>
      </w:r>
      <w:r w:rsidRPr="00022707">
        <w:rPr>
          <w:rFonts w:ascii="Times New Roman" w:eastAsia="Times New Roman" w:hAnsi="Times New Roman" w:cs="Times New Roman"/>
          <w:spacing w:val="11"/>
          <w:kern w:val="0"/>
          <w:szCs w:val="22"/>
          <w14:ligatures w14:val="none"/>
        </w:rPr>
        <w:t xml:space="preserve"> </w:t>
      </w:r>
      <w:r w:rsidRPr="00022707">
        <w:rPr>
          <w:rFonts w:ascii="Times New Roman" w:eastAsia="Times New Roman" w:hAnsi="Times New Roman" w:cs="Times New Roman"/>
          <w:kern w:val="0"/>
          <w:szCs w:val="22"/>
          <w14:ligatures w14:val="none"/>
        </w:rPr>
        <w:t>granted</w:t>
      </w:r>
      <w:r w:rsidRPr="00022707">
        <w:rPr>
          <w:rFonts w:ascii="Times New Roman" w:eastAsia="Times New Roman" w:hAnsi="Times New Roman" w:cs="Times New Roman"/>
          <w:spacing w:val="9"/>
          <w:kern w:val="0"/>
          <w:szCs w:val="22"/>
          <w14:ligatures w14:val="none"/>
        </w:rPr>
        <w:t xml:space="preserve"> </w:t>
      </w:r>
      <w:r w:rsidRPr="00022707">
        <w:rPr>
          <w:rFonts w:ascii="Times New Roman" w:eastAsia="Times New Roman" w:hAnsi="Times New Roman" w:cs="Times New Roman"/>
          <w:kern w:val="0"/>
          <w:szCs w:val="22"/>
          <w14:ligatures w14:val="none"/>
        </w:rPr>
        <w:t>for</w:t>
      </w:r>
      <w:r w:rsidRPr="00022707">
        <w:rPr>
          <w:rFonts w:ascii="Times New Roman" w:eastAsia="Times New Roman" w:hAnsi="Times New Roman" w:cs="Times New Roman"/>
          <w:spacing w:val="8"/>
          <w:kern w:val="0"/>
          <w:szCs w:val="22"/>
          <w14:ligatures w14:val="none"/>
        </w:rPr>
        <w:t xml:space="preserve"> </w:t>
      </w:r>
      <w:r w:rsidRPr="00022707">
        <w:rPr>
          <w:rFonts w:ascii="Times New Roman" w:eastAsia="Times New Roman" w:hAnsi="Times New Roman" w:cs="Times New Roman"/>
          <w:kern w:val="0"/>
          <w:szCs w:val="22"/>
          <w14:ligatures w14:val="none"/>
        </w:rPr>
        <w:t>a</w:t>
      </w:r>
      <w:r w:rsidRPr="00022707">
        <w:rPr>
          <w:rFonts w:ascii="Times New Roman" w:eastAsia="Times New Roman" w:hAnsi="Times New Roman" w:cs="Times New Roman"/>
          <w:spacing w:val="11"/>
          <w:kern w:val="0"/>
          <w:szCs w:val="22"/>
          <w14:ligatures w14:val="none"/>
        </w:rPr>
        <w:t xml:space="preserve"> </w:t>
      </w:r>
      <w:r w:rsidRPr="00022707">
        <w:rPr>
          <w:rFonts w:ascii="Times New Roman" w:eastAsia="Times New Roman" w:hAnsi="Times New Roman" w:cs="Times New Roman"/>
          <w:kern w:val="0"/>
          <w:szCs w:val="22"/>
          <w14:ligatures w14:val="none"/>
        </w:rPr>
        <w:t>period</w:t>
      </w:r>
      <w:r w:rsidRPr="00022707">
        <w:rPr>
          <w:rFonts w:ascii="Times New Roman" w:eastAsia="Times New Roman" w:hAnsi="Times New Roman" w:cs="Times New Roman"/>
          <w:spacing w:val="12"/>
          <w:kern w:val="0"/>
          <w:szCs w:val="22"/>
          <w14:ligatures w14:val="none"/>
        </w:rPr>
        <w:t xml:space="preserve"> </w:t>
      </w:r>
      <w:r w:rsidRPr="00022707">
        <w:rPr>
          <w:rFonts w:ascii="Times New Roman" w:eastAsia="Times New Roman" w:hAnsi="Times New Roman" w:cs="Times New Roman"/>
          <w:kern w:val="0"/>
          <w:szCs w:val="22"/>
          <w14:ligatures w14:val="none"/>
        </w:rPr>
        <w:t>of</w:t>
      </w:r>
      <w:r w:rsidRPr="00022707">
        <w:rPr>
          <w:rFonts w:ascii="Times New Roman" w:eastAsia="Times New Roman" w:hAnsi="Times New Roman" w:cs="Times New Roman"/>
          <w:spacing w:val="8"/>
          <w:kern w:val="0"/>
          <w:szCs w:val="22"/>
          <w14:ligatures w14:val="none"/>
        </w:rPr>
        <w:t xml:space="preserve"> </w:t>
      </w:r>
      <w:r w:rsidRPr="00022707">
        <w:rPr>
          <w:rFonts w:ascii="Times New Roman" w:eastAsia="Times New Roman" w:hAnsi="Times New Roman" w:cs="Times New Roman"/>
          <w:kern w:val="0"/>
          <w:szCs w:val="22"/>
          <w14:ligatures w14:val="none"/>
        </w:rPr>
        <w:t>less</w:t>
      </w:r>
      <w:r w:rsidRPr="00022707">
        <w:rPr>
          <w:rFonts w:ascii="Times New Roman" w:eastAsia="Times New Roman" w:hAnsi="Times New Roman" w:cs="Times New Roman"/>
          <w:spacing w:val="9"/>
          <w:kern w:val="0"/>
          <w:szCs w:val="22"/>
          <w14:ligatures w14:val="none"/>
        </w:rPr>
        <w:t xml:space="preserve"> </w:t>
      </w:r>
      <w:r w:rsidRPr="00022707">
        <w:rPr>
          <w:rFonts w:ascii="Times New Roman" w:eastAsia="Times New Roman" w:hAnsi="Times New Roman" w:cs="Times New Roman"/>
          <w:kern w:val="0"/>
          <w:szCs w:val="22"/>
          <w14:ligatures w14:val="none"/>
        </w:rPr>
        <w:t>than</w:t>
      </w:r>
      <w:r w:rsidRPr="00022707">
        <w:rPr>
          <w:rFonts w:ascii="Times New Roman" w:eastAsia="Times New Roman" w:hAnsi="Times New Roman" w:cs="Times New Roman"/>
          <w:spacing w:val="9"/>
          <w:kern w:val="0"/>
          <w:szCs w:val="22"/>
          <w14:ligatures w14:val="none"/>
        </w:rPr>
        <w:t xml:space="preserve"> </w:t>
      </w:r>
      <w:r w:rsidRPr="00022707">
        <w:rPr>
          <w:rFonts w:ascii="Times New Roman" w:eastAsia="Times New Roman" w:hAnsi="Times New Roman" w:cs="Times New Roman"/>
          <w:kern w:val="0"/>
          <w:szCs w:val="22"/>
          <w14:ligatures w14:val="none"/>
        </w:rPr>
        <w:t>ten</w:t>
      </w:r>
      <w:r w:rsidRPr="00653815">
        <w:rPr>
          <w:rFonts w:ascii="Times New Roman" w:eastAsia="Times New Roman" w:hAnsi="Times New Roman" w:cs="Times New Roman"/>
          <w:kern w:val="0"/>
          <w:szCs w:val="22"/>
          <w14:ligatures w14:val="none"/>
        </w:rPr>
        <w:t xml:space="preserve"> </w:t>
      </w:r>
      <w:r w:rsidRPr="00022707">
        <w:rPr>
          <w:rFonts w:ascii="Times New Roman" w:eastAsia="Times New Roman" w:hAnsi="Times New Roman" w:cs="Times New Roman"/>
          <w:kern w:val="0"/>
          <w:szCs w:val="22"/>
          <w14:ligatures w14:val="none"/>
        </w:rPr>
        <w:t>years within the discretion of the</w:t>
      </w:r>
      <w:r w:rsidRPr="00022707">
        <w:rPr>
          <w:rFonts w:ascii="Times New Roman" w:eastAsia="Times New Roman" w:hAnsi="Times New Roman" w:cs="Times New Roman"/>
          <w:spacing w:val="-5"/>
          <w:kern w:val="0"/>
          <w:szCs w:val="22"/>
          <w14:ligatures w14:val="none"/>
        </w:rPr>
        <w:t xml:space="preserve"> </w:t>
      </w:r>
      <w:r w:rsidRPr="00022707">
        <w:rPr>
          <w:rFonts w:ascii="Times New Roman" w:eastAsia="Times New Roman" w:hAnsi="Times New Roman" w:cs="Times New Roman"/>
          <w:kern w:val="0"/>
          <w:szCs w:val="22"/>
          <w14:ligatures w14:val="none"/>
        </w:rPr>
        <w:t>Commission.</w:t>
      </w:r>
    </w:p>
    <w:p w14:paraId="1E427A9C" w14:textId="77777777" w:rsidR="00022707" w:rsidRPr="00022707" w:rsidRDefault="00022707" w:rsidP="00F95DFE">
      <w:pPr>
        <w:widowControl w:val="0"/>
        <w:numPr>
          <w:ilvl w:val="1"/>
          <w:numId w:val="114"/>
        </w:numPr>
        <w:autoSpaceDE w:val="0"/>
        <w:autoSpaceDN w:val="0"/>
        <w:spacing w:after="0" w:line="240" w:lineRule="auto"/>
        <w:ind w:left="180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 holder of a finding of suitability must file with the Investigations Division of the Commission the “Investigations Division Annual Report”, providing all information requested on forms provided by the Commission, and any other information requested by the Executive Director. Such “Investigations Division Annual Report” shall be due by June 30</w:t>
      </w:r>
      <w:r w:rsidRPr="00022707">
        <w:rPr>
          <w:rFonts w:ascii="Times New Roman" w:eastAsia="Times New Roman" w:hAnsi="Times New Roman" w:cs="Times New Roman"/>
          <w:kern w:val="0"/>
          <w:szCs w:val="22"/>
          <w:vertAlign w:val="superscript"/>
          <w14:ligatures w14:val="none"/>
        </w:rPr>
        <w:t>th</w:t>
      </w:r>
      <w:r w:rsidRPr="00022707">
        <w:rPr>
          <w:rFonts w:ascii="Times New Roman" w:eastAsia="Times New Roman" w:hAnsi="Times New Roman" w:cs="Times New Roman"/>
          <w:kern w:val="0"/>
          <w:szCs w:val="22"/>
          <w14:ligatures w14:val="none"/>
        </w:rPr>
        <w:t xml:space="preserve"> of each year, with the exception of the calendar year the license is</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granted.</w:t>
      </w:r>
    </w:p>
    <w:p w14:paraId="77666B64" w14:textId="77777777" w:rsidR="00022707" w:rsidRPr="00022707" w:rsidRDefault="00022707" w:rsidP="00F95DFE">
      <w:pPr>
        <w:widowControl w:val="0"/>
        <w:numPr>
          <w:ilvl w:val="1"/>
          <w:numId w:val="114"/>
        </w:numPr>
        <w:autoSpaceDE w:val="0"/>
        <w:autoSpaceDN w:val="0"/>
        <w:spacing w:after="0" w:line="240" w:lineRule="auto"/>
        <w:ind w:left="180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 holder of a finding of suitability shall immediately inform the Commission of any arrest or</w:t>
      </w:r>
      <w:r w:rsidRPr="00022707">
        <w:rPr>
          <w:rFonts w:ascii="Times New Roman" w:eastAsia="Times New Roman" w:hAnsi="Times New Roman" w:cs="Times New Roman"/>
          <w:spacing w:val="-7"/>
          <w:kern w:val="0"/>
          <w:szCs w:val="22"/>
          <w14:ligatures w14:val="none"/>
        </w:rPr>
        <w:t xml:space="preserve"> </w:t>
      </w:r>
      <w:r w:rsidRPr="00022707">
        <w:rPr>
          <w:rFonts w:ascii="Times New Roman" w:eastAsia="Times New Roman" w:hAnsi="Times New Roman" w:cs="Times New Roman"/>
          <w:kern w:val="0"/>
          <w:szCs w:val="22"/>
          <w14:ligatures w14:val="none"/>
        </w:rPr>
        <w:t>conviction.</w:t>
      </w:r>
    </w:p>
    <w:p w14:paraId="2F32C86D" w14:textId="77777777" w:rsidR="00022707" w:rsidRPr="00022707" w:rsidRDefault="00022707" w:rsidP="00F95DFE">
      <w:pPr>
        <w:widowControl w:val="0"/>
        <w:numPr>
          <w:ilvl w:val="0"/>
          <w:numId w:val="115"/>
        </w:numPr>
        <w:autoSpaceDE w:val="0"/>
        <w:autoSpaceDN w:val="0"/>
        <w:spacing w:after="0" w:line="240" w:lineRule="auto"/>
        <w:ind w:left="90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Any executive, employee, or agent of a gaming </w:t>
      </w:r>
      <w:proofErr w:type="spellStart"/>
      <w:proofErr w:type="gramStart"/>
      <w:r w:rsidRPr="00022707">
        <w:rPr>
          <w:rFonts w:ascii="Times New Roman" w:eastAsia="Times New Roman" w:hAnsi="Times New Roman" w:cs="Times New Roman"/>
          <w:kern w:val="0"/>
          <w:szCs w:val="22"/>
          <w14:ligatures w14:val="none"/>
        </w:rPr>
        <w:t>licensee</w:t>
      </w:r>
      <w:proofErr w:type="spellEnd"/>
      <w:proofErr w:type="gramEnd"/>
      <w:r w:rsidRPr="00022707">
        <w:rPr>
          <w:rFonts w:ascii="Times New Roman" w:eastAsia="Times New Roman" w:hAnsi="Times New Roman" w:cs="Times New Roman"/>
          <w:kern w:val="0"/>
          <w:szCs w:val="22"/>
          <w14:ligatures w14:val="none"/>
        </w:rPr>
        <w:t xml:space="preserve"> who is listed or should be listed in the annual employee report may be required to apply for a finding of suitability at the direction of the</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Commission.</w:t>
      </w:r>
    </w:p>
    <w:p w14:paraId="4A3FC30E" w14:textId="77777777" w:rsidR="00022707" w:rsidRPr="00022707" w:rsidRDefault="00022707" w:rsidP="00F95DFE">
      <w:pPr>
        <w:widowControl w:val="0"/>
        <w:numPr>
          <w:ilvl w:val="0"/>
          <w:numId w:val="115"/>
        </w:numPr>
        <w:autoSpaceDE w:val="0"/>
        <w:autoSpaceDN w:val="0"/>
        <w:spacing w:after="0" w:line="240" w:lineRule="auto"/>
        <w:ind w:left="90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Approvals. The Mississippi Gaming Control Act and these regulations require commission approval for certain acts of </w:t>
      </w:r>
      <w:proofErr w:type="gramStart"/>
      <w:r w:rsidRPr="00022707">
        <w:rPr>
          <w:rFonts w:ascii="Times New Roman" w:eastAsia="Times New Roman" w:hAnsi="Times New Roman" w:cs="Times New Roman"/>
          <w:kern w:val="0"/>
          <w:szCs w:val="22"/>
          <w14:ligatures w14:val="none"/>
        </w:rPr>
        <w:t>licensees</w:t>
      </w:r>
      <w:proofErr w:type="gramEnd"/>
      <w:r w:rsidRPr="00022707">
        <w:rPr>
          <w:rFonts w:ascii="Times New Roman" w:eastAsia="Times New Roman" w:hAnsi="Times New Roman" w:cs="Times New Roman"/>
          <w:kern w:val="0"/>
          <w:szCs w:val="22"/>
          <w14:ligatures w14:val="none"/>
        </w:rPr>
        <w:t xml:space="preserve"> or transactions directly or indirectly involving licensees. Such approvals by themselves do not constitute the licensing or a finding of suitability of any person involved, but merely an approval for the particular transaction involved. The Executive Director shall have complete discretion in determining whether to grant prior approval for a contract or agreement which would otherwise be prohibited under Miss. Code Ann. §75-76- 61(5), or an employment relationship which would otherwise be prohibited under Miss. Code Ann. §75-76-61(6). Notwithstanding the foregoing, however, no such prior approval shall be granted unless the Commission has previously given unanimous approval of the contract, agreement or employment</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relationship.</w:t>
      </w:r>
    </w:p>
    <w:p w14:paraId="0B2AD88A" w14:textId="77777777" w:rsidR="00022707" w:rsidRPr="00022707" w:rsidRDefault="00022707" w:rsidP="00F95DFE">
      <w:pPr>
        <w:widowControl w:val="0"/>
        <w:numPr>
          <w:ilvl w:val="0"/>
          <w:numId w:val="115"/>
        </w:numPr>
        <w:autoSpaceDE w:val="0"/>
        <w:autoSpaceDN w:val="0"/>
        <w:spacing w:after="0" w:line="240" w:lineRule="auto"/>
        <w:ind w:left="90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Gaming Site Approval and Approval to Proceed with Development. The Commission may, </w:t>
      </w:r>
      <w:proofErr w:type="gramStart"/>
      <w:r w:rsidRPr="00022707">
        <w:rPr>
          <w:rFonts w:ascii="Times New Roman" w:eastAsia="Times New Roman" w:hAnsi="Times New Roman" w:cs="Times New Roman"/>
          <w:kern w:val="0"/>
          <w:szCs w:val="22"/>
          <w14:ligatures w14:val="none"/>
        </w:rPr>
        <w:t>in</w:t>
      </w:r>
      <w:proofErr w:type="gramEnd"/>
      <w:r w:rsidRPr="00022707">
        <w:rPr>
          <w:rFonts w:ascii="Times New Roman" w:eastAsia="Times New Roman" w:hAnsi="Times New Roman" w:cs="Times New Roman"/>
          <w:kern w:val="0"/>
          <w:szCs w:val="22"/>
          <w14:ligatures w14:val="none"/>
        </w:rPr>
        <w:t xml:space="preserve"> its discretion, grant approval of gaming sites. The Commission has divided the approval process into two separate</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phases:</w:t>
      </w:r>
    </w:p>
    <w:p w14:paraId="05C1E18E" w14:textId="77777777" w:rsidR="00022707" w:rsidRPr="00022707" w:rsidRDefault="00022707" w:rsidP="00F95DFE">
      <w:pPr>
        <w:widowControl w:val="0"/>
        <w:numPr>
          <w:ilvl w:val="1"/>
          <w:numId w:val="115"/>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Gaming site approval;</w:t>
      </w:r>
      <w:r w:rsidRPr="00022707">
        <w:rPr>
          <w:rFonts w:ascii="Times New Roman" w:eastAsia="Times New Roman" w:hAnsi="Times New Roman" w:cs="Times New Roman"/>
          <w:spacing w:val="-5"/>
          <w:kern w:val="0"/>
          <w:szCs w:val="22"/>
          <w14:ligatures w14:val="none"/>
        </w:rPr>
        <w:t xml:space="preserve"> </w:t>
      </w:r>
      <w:r w:rsidRPr="00022707">
        <w:rPr>
          <w:rFonts w:ascii="Times New Roman" w:eastAsia="Times New Roman" w:hAnsi="Times New Roman" w:cs="Times New Roman"/>
          <w:kern w:val="0"/>
          <w:szCs w:val="22"/>
          <w14:ligatures w14:val="none"/>
        </w:rPr>
        <w:t>and</w:t>
      </w:r>
    </w:p>
    <w:p w14:paraId="79F6B9A2" w14:textId="77777777" w:rsidR="00022707" w:rsidRPr="00022707" w:rsidRDefault="00022707" w:rsidP="00F95DFE">
      <w:pPr>
        <w:widowControl w:val="0"/>
        <w:numPr>
          <w:ilvl w:val="1"/>
          <w:numId w:val="115"/>
        </w:numPr>
        <w:autoSpaceDE w:val="0"/>
        <w:autoSpaceDN w:val="0"/>
        <w:spacing w:before="41"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Approval to proceed with</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development.</w:t>
      </w:r>
    </w:p>
    <w:p w14:paraId="093C6CC6" w14:textId="77777777" w:rsidR="00022707" w:rsidRPr="00022707" w:rsidRDefault="00022707" w:rsidP="00F95DFE">
      <w:pPr>
        <w:widowControl w:val="0"/>
        <w:autoSpaceDE w:val="0"/>
        <w:autoSpaceDN w:val="0"/>
        <w:spacing w:before="6" w:after="0" w:line="240" w:lineRule="auto"/>
        <w:rPr>
          <w:rFonts w:ascii="Times New Roman" w:eastAsia="Times New Roman" w:hAnsi="Times New Roman" w:cs="Times New Roman"/>
          <w:kern w:val="0"/>
          <w:sz w:val="27"/>
          <w14:ligatures w14:val="none"/>
        </w:rPr>
      </w:pPr>
    </w:p>
    <w:p w14:paraId="6E259136" w14:textId="77777777" w:rsidR="00022707" w:rsidRPr="00022707" w:rsidRDefault="00022707" w:rsidP="00F95DFE">
      <w:pPr>
        <w:widowControl w:val="0"/>
        <w:autoSpaceDE w:val="0"/>
        <w:autoSpaceDN w:val="0"/>
        <w:spacing w:after="0" w:line="240" w:lineRule="auto"/>
        <w:ind w:left="379"/>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 xml:space="preserve">Miss. Code Ann. </w:t>
      </w:r>
      <w:r w:rsidRPr="00022707">
        <w:rPr>
          <w:rFonts w:ascii="Times New Roman" w:eastAsia="Times New Roman" w:hAnsi="Times New Roman" w:cs="Times New Roman"/>
          <w:i/>
          <w:iCs/>
          <w:kern w:val="0"/>
          <w:szCs w:val="22"/>
          <w14:ligatures w14:val="none"/>
        </w:rPr>
        <w:t>§ 75-76-63</w:t>
      </w:r>
    </w:p>
    <w:p w14:paraId="3240C80B" w14:textId="77777777" w:rsidR="00022707" w:rsidRPr="00022707" w:rsidRDefault="00022707" w:rsidP="002349E8">
      <w:pPr>
        <w:widowControl w:val="0"/>
        <w:autoSpaceDE w:val="0"/>
        <w:autoSpaceDN w:val="0"/>
        <w:spacing w:after="0" w:line="240" w:lineRule="auto"/>
        <w:rPr>
          <w:rFonts w:ascii="Times New Roman" w:eastAsia="Times New Roman" w:hAnsi="Times New Roman" w:cs="Times New Roman"/>
          <w:kern w:val="0"/>
          <w14:ligatures w14:val="none"/>
        </w:rPr>
      </w:pPr>
    </w:p>
    <w:p w14:paraId="7A47188C" w14:textId="77777777" w:rsidR="00022707" w:rsidRPr="00022707" w:rsidRDefault="00022707" w:rsidP="002349E8">
      <w:pPr>
        <w:widowControl w:val="0"/>
        <w:autoSpaceDE w:val="0"/>
        <w:autoSpaceDN w:val="0"/>
        <w:spacing w:after="0" w:line="240" w:lineRule="auto"/>
        <w:ind w:left="379" w:right="116"/>
        <w:jc w:val="both"/>
        <w:rPr>
          <w:rFonts w:ascii="Times New Roman" w:eastAsia="Times New Roman" w:hAnsi="Times New Roman" w:cs="Times New Roman"/>
          <w:strike/>
          <w:kern w:val="0"/>
          <w14:ligatures w14:val="none"/>
        </w:rPr>
      </w:pPr>
      <w:r w:rsidRPr="00022707">
        <w:rPr>
          <w:rFonts w:ascii="Times New Roman" w:eastAsia="Times New Roman" w:hAnsi="Times New Roman" w:cs="Times New Roman"/>
          <w:i/>
          <w:kern w:val="0"/>
          <w14:ligatures w14:val="none"/>
        </w:rPr>
        <w:t xml:space="preserve">Rule 1.4 Gaming Site Approval. </w:t>
      </w:r>
    </w:p>
    <w:p w14:paraId="1485A8CD" w14:textId="77777777" w:rsidR="00022707" w:rsidRPr="00022707" w:rsidRDefault="00022707" w:rsidP="002349E8">
      <w:pPr>
        <w:widowControl w:val="0"/>
        <w:autoSpaceDE w:val="0"/>
        <w:autoSpaceDN w:val="0"/>
        <w:spacing w:after="0" w:line="240" w:lineRule="auto"/>
        <w:ind w:left="36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iCs/>
          <w:kern w:val="0"/>
          <w14:ligatures w14:val="none"/>
        </w:rPr>
        <w:t>The Commission has the authority to determine the legality and suitability of gaming sites, and a finding of suitability of a gaming site</w:t>
      </w:r>
      <w:r w:rsidRPr="00022707">
        <w:rPr>
          <w:rFonts w:ascii="Times New Roman" w:eastAsia="Times New Roman" w:hAnsi="Times New Roman" w:cs="Times New Roman"/>
          <w:kern w:val="0"/>
          <w14:ligatures w14:val="none"/>
        </w:rPr>
        <w:t xml:space="preserve"> constitutes the Commission’s finding that the location </w:t>
      </w:r>
      <w:r w:rsidRPr="00022707">
        <w:rPr>
          <w:rFonts w:ascii="Times New Roman" w:eastAsia="Times New Roman" w:hAnsi="Times New Roman" w:cs="Times New Roman"/>
          <w:kern w:val="0"/>
          <w14:ligatures w14:val="none"/>
        </w:rPr>
        <w:lastRenderedPageBreak/>
        <w:t xml:space="preserve">is both suitable for gaming and </w:t>
      </w:r>
      <w:proofErr w:type="gramStart"/>
      <w:r w:rsidRPr="00022707">
        <w:rPr>
          <w:rFonts w:ascii="Times New Roman" w:eastAsia="Times New Roman" w:hAnsi="Times New Roman" w:cs="Times New Roman"/>
          <w:kern w:val="0"/>
          <w14:ligatures w14:val="none"/>
        </w:rPr>
        <w:t>complies</w:t>
      </w:r>
      <w:proofErr w:type="gramEnd"/>
      <w:r w:rsidRPr="00022707">
        <w:rPr>
          <w:rFonts w:ascii="Times New Roman" w:eastAsia="Times New Roman" w:hAnsi="Times New Roman" w:cs="Times New Roman"/>
          <w:kern w:val="0"/>
          <w14:ligatures w14:val="none"/>
        </w:rPr>
        <w:t xml:space="preserve"> with applicable gaming laws and regulations. Gaming site approval is a revocable privilege, and no holder acquires any vested right therein. The Commission has final authority in reviewing and approving each site as it pertains to meeting the requirements of this regulation. When requesting </w:t>
      </w:r>
      <w:proofErr w:type="gramStart"/>
      <w:r w:rsidRPr="00022707">
        <w:rPr>
          <w:rFonts w:ascii="Times New Roman" w:eastAsia="Times New Roman" w:hAnsi="Times New Roman" w:cs="Times New Roman"/>
          <w:kern w:val="0"/>
          <w14:ligatures w14:val="none"/>
        </w:rPr>
        <w:t>approval</w:t>
      </w:r>
      <w:proofErr w:type="gramEnd"/>
      <w:r w:rsidRPr="00022707">
        <w:rPr>
          <w:rFonts w:ascii="Times New Roman" w:eastAsia="Times New Roman" w:hAnsi="Times New Roman" w:cs="Times New Roman"/>
          <w:kern w:val="0"/>
          <w14:ligatures w14:val="none"/>
        </w:rPr>
        <w:t xml:space="preserve"> the applicant must provide the following information, together with evidence satisfactory to the Commission in support thereof:</w:t>
      </w:r>
    </w:p>
    <w:p w14:paraId="66A9705A" w14:textId="77777777" w:rsidR="00022707" w:rsidRPr="00022707" w:rsidRDefault="00022707" w:rsidP="00F95DFE">
      <w:pPr>
        <w:widowControl w:val="0"/>
        <w:numPr>
          <w:ilvl w:val="0"/>
          <w:numId w:val="118"/>
        </w:numPr>
        <w:tabs>
          <w:tab w:val="left" w:pos="990"/>
        </w:tabs>
        <w:autoSpaceDE w:val="0"/>
        <w:autoSpaceDN w:val="0"/>
        <w:spacing w:after="0" w:line="240" w:lineRule="auto"/>
        <w:ind w:left="900" w:hanging="52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 survey and supporting conveyances indicating the specific location of the property and the location where gaming would be conducted on the property.</w:t>
      </w:r>
    </w:p>
    <w:p w14:paraId="0D480929" w14:textId="77777777" w:rsidR="00022707" w:rsidRPr="00F95DFE" w:rsidRDefault="00022707" w:rsidP="002349E8">
      <w:pPr>
        <w:widowControl w:val="0"/>
        <w:numPr>
          <w:ilvl w:val="1"/>
          <w:numId w:val="118"/>
        </w:numPr>
        <w:autoSpaceDE w:val="0"/>
        <w:autoSpaceDN w:val="0"/>
        <w:spacing w:after="0" w:line="240" w:lineRule="auto"/>
        <w:ind w:left="1440" w:hanging="54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 xml:space="preserve">For an inland site approval located in the three (3) most southern counties in </w:t>
      </w:r>
      <w:r w:rsidRPr="00F95DFE">
        <w:rPr>
          <w:rFonts w:ascii="Times New Roman" w:eastAsia="Times New Roman" w:hAnsi="Times New Roman" w:cs="Times New Roman"/>
          <w:kern w:val="0"/>
          <w14:ligatures w14:val="none"/>
        </w:rPr>
        <w:t>Mississippi, the survey:</w:t>
      </w:r>
    </w:p>
    <w:p w14:paraId="1F9422EB" w14:textId="77777777" w:rsidR="00022707" w:rsidRPr="00F95DFE" w:rsidRDefault="00022707" w:rsidP="002349E8">
      <w:pPr>
        <w:widowControl w:val="0"/>
        <w:numPr>
          <w:ilvl w:val="2"/>
          <w:numId w:val="118"/>
        </w:numPr>
        <w:autoSpaceDE w:val="0"/>
        <w:autoSpaceDN w:val="0"/>
        <w:spacing w:after="0" w:line="240" w:lineRule="auto"/>
        <w:ind w:left="1980" w:hanging="540"/>
        <w:jc w:val="both"/>
        <w:rPr>
          <w:rFonts w:ascii="Times New Roman" w:eastAsia="Times New Roman" w:hAnsi="Times New Roman" w:cs="Times New Roman"/>
          <w:kern w:val="0"/>
          <w14:ligatures w14:val="none"/>
        </w:rPr>
      </w:pPr>
      <w:r w:rsidRPr="00F95DFE">
        <w:rPr>
          <w:rFonts w:ascii="Times New Roman" w:eastAsia="Times New Roman" w:hAnsi="Times New Roman" w:cs="Times New Roman"/>
          <w:kern w:val="0"/>
          <w14:ligatures w14:val="none"/>
        </w:rPr>
        <w:t xml:space="preserve">Must be performed by a qualified surveyor of tidal surveys and establish the nineteen (19) year mean high water </w:t>
      </w:r>
      <w:proofErr w:type="gramStart"/>
      <w:r w:rsidRPr="00F95DFE">
        <w:rPr>
          <w:rFonts w:ascii="Times New Roman" w:eastAsia="Times New Roman" w:hAnsi="Times New Roman" w:cs="Times New Roman"/>
          <w:kern w:val="0"/>
          <w14:ligatures w14:val="none"/>
        </w:rPr>
        <w:t>line;</w:t>
      </w:r>
      <w:proofErr w:type="gramEnd"/>
    </w:p>
    <w:p w14:paraId="110C4D9E" w14:textId="77777777" w:rsidR="00022707" w:rsidRPr="00F95DFE" w:rsidRDefault="00022707" w:rsidP="002349E8">
      <w:pPr>
        <w:widowControl w:val="0"/>
        <w:numPr>
          <w:ilvl w:val="2"/>
          <w:numId w:val="118"/>
        </w:numPr>
        <w:autoSpaceDE w:val="0"/>
        <w:autoSpaceDN w:val="0"/>
        <w:spacing w:after="0" w:line="240" w:lineRule="auto"/>
        <w:ind w:left="1980" w:hanging="540"/>
        <w:jc w:val="both"/>
        <w:rPr>
          <w:rFonts w:ascii="Times New Roman" w:eastAsia="Times New Roman" w:hAnsi="Times New Roman" w:cs="Times New Roman"/>
          <w:kern w:val="0"/>
          <w14:ligatures w14:val="none"/>
        </w:rPr>
      </w:pPr>
      <w:r w:rsidRPr="00F95DFE">
        <w:rPr>
          <w:rFonts w:ascii="Times New Roman" w:eastAsia="Times New Roman" w:hAnsi="Times New Roman" w:cs="Times New Roman"/>
          <w:kern w:val="0"/>
          <w14:ligatures w14:val="none"/>
        </w:rPr>
        <w:t xml:space="preserve">Must establish that no gaming activities will be conducted more than eight hundred (800) feet from the mean </w:t>
      </w:r>
      <w:proofErr w:type="gramStart"/>
      <w:r w:rsidRPr="00F95DFE">
        <w:rPr>
          <w:rFonts w:ascii="Times New Roman" w:eastAsia="Times New Roman" w:hAnsi="Times New Roman" w:cs="Times New Roman"/>
          <w:kern w:val="0"/>
          <w14:ligatures w14:val="none"/>
        </w:rPr>
        <w:t>high water</w:t>
      </w:r>
      <w:proofErr w:type="gramEnd"/>
      <w:r w:rsidRPr="00F95DFE">
        <w:rPr>
          <w:rFonts w:ascii="Times New Roman" w:eastAsia="Times New Roman" w:hAnsi="Times New Roman" w:cs="Times New Roman"/>
          <w:kern w:val="0"/>
          <w14:ligatures w14:val="none"/>
        </w:rPr>
        <w:t xml:space="preserve"> line, or, if in Harrison County, no farther north than the southern boundary of Highway 90, whichever is greater, as provided in Miss. Code Ann. § 97-33-1(b)(ii</w:t>
      </w:r>
      <w:proofErr w:type="gramStart"/>
      <w:r w:rsidRPr="00F95DFE">
        <w:rPr>
          <w:rFonts w:ascii="Times New Roman" w:eastAsia="Times New Roman" w:hAnsi="Times New Roman" w:cs="Times New Roman"/>
          <w:kern w:val="0"/>
          <w14:ligatures w14:val="none"/>
        </w:rPr>
        <w:t>);</w:t>
      </w:r>
      <w:proofErr w:type="gramEnd"/>
    </w:p>
    <w:p w14:paraId="200A5B60" w14:textId="77777777" w:rsidR="00022707" w:rsidRPr="00F95DFE" w:rsidRDefault="00022707" w:rsidP="002349E8">
      <w:pPr>
        <w:widowControl w:val="0"/>
        <w:numPr>
          <w:ilvl w:val="2"/>
          <w:numId w:val="118"/>
        </w:numPr>
        <w:autoSpaceDE w:val="0"/>
        <w:autoSpaceDN w:val="0"/>
        <w:spacing w:after="0" w:line="240" w:lineRule="auto"/>
        <w:ind w:left="1980" w:hanging="540"/>
        <w:jc w:val="both"/>
        <w:rPr>
          <w:rFonts w:ascii="Times New Roman" w:eastAsia="Times New Roman" w:hAnsi="Times New Roman" w:cs="Times New Roman"/>
          <w:kern w:val="0"/>
          <w14:ligatures w14:val="none"/>
        </w:rPr>
      </w:pPr>
      <w:r w:rsidRPr="00F95DFE">
        <w:rPr>
          <w:rFonts w:ascii="Times New Roman" w:eastAsia="Times New Roman" w:hAnsi="Times New Roman" w:cs="Times New Roman"/>
          <w:kern w:val="0"/>
          <w14:ligatures w14:val="none"/>
        </w:rPr>
        <w:t>Must establish that the applicant owns and/or leases the parcel(s) that will contain the gaming structure and the parcel(s) that contain or border the relevant mean high water line; in the case of multiple parcels, the survey must establish that all parcels are contiguous but for easements and rights-of-way for public streets and highways (which shall not be counted in the 800 foot distance calculation) as provided in Miss. Code Ann. § 97-33-1(b)(iii);</w:t>
      </w:r>
    </w:p>
    <w:p w14:paraId="48603576" w14:textId="77777777" w:rsidR="00022707" w:rsidRPr="00022707" w:rsidRDefault="00022707" w:rsidP="002349E8">
      <w:pPr>
        <w:widowControl w:val="0"/>
        <w:numPr>
          <w:ilvl w:val="0"/>
          <w:numId w:val="118"/>
        </w:numPr>
        <w:autoSpaceDE w:val="0"/>
        <w:autoSpaceDN w:val="0"/>
        <w:spacing w:after="0" w:line="240" w:lineRule="auto"/>
        <w:ind w:left="900" w:hanging="52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The current use of any adjacent property as well as the location of the nearest residential area, church and school.</w:t>
      </w:r>
    </w:p>
    <w:p w14:paraId="2DEFC390" w14:textId="77777777" w:rsidR="00022707" w:rsidRPr="00022707" w:rsidRDefault="00022707" w:rsidP="002349E8">
      <w:pPr>
        <w:widowControl w:val="0"/>
        <w:numPr>
          <w:ilvl w:val="0"/>
          <w:numId w:val="118"/>
        </w:numPr>
        <w:autoSpaceDE w:val="0"/>
        <w:autoSpaceDN w:val="0"/>
        <w:spacing w:after="0" w:line="240" w:lineRule="auto"/>
        <w:ind w:left="900" w:hanging="52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Certification from the appropriate governing authorities that all applicable zoning ordinances allow gaming at the proposed site.</w:t>
      </w:r>
    </w:p>
    <w:p w14:paraId="622E4107" w14:textId="77777777" w:rsidR="00022707" w:rsidRPr="00022707" w:rsidRDefault="00022707" w:rsidP="00F95DFE">
      <w:pPr>
        <w:widowControl w:val="0"/>
        <w:autoSpaceDE w:val="0"/>
        <w:autoSpaceDN w:val="0"/>
        <w:spacing w:after="0" w:line="240" w:lineRule="auto"/>
        <w:rPr>
          <w:rFonts w:ascii="Times New Roman" w:eastAsia="Times New Roman" w:hAnsi="Times New Roman" w:cs="Times New Roman"/>
          <w:kern w:val="0"/>
          <w14:ligatures w14:val="none"/>
        </w:rPr>
      </w:pPr>
    </w:p>
    <w:p w14:paraId="2381A1F4" w14:textId="04E57BFD" w:rsidR="00022707" w:rsidRPr="00022707" w:rsidRDefault="00022707" w:rsidP="00F95DFE">
      <w:pPr>
        <w:widowControl w:val="0"/>
        <w:autoSpaceDE w:val="0"/>
        <w:autoSpaceDN w:val="0"/>
        <w:spacing w:after="0" w:line="240" w:lineRule="auto"/>
        <w:ind w:left="380"/>
        <w:jc w:val="both"/>
        <w:rPr>
          <w:rFonts w:ascii="Times New Roman" w:eastAsia="Times New Roman" w:hAnsi="Times New Roman" w:cs="Times New Roman"/>
          <w:i/>
          <w:kern w:val="0"/>
          <w14:ligatures w14:val="none"/>
        </w:rPr>
      </w:pPr>
      <w:r w:rsidRPr="00022707">
        <w:rPr>
          <w:rFonts w:ascii="Times New Roman" w:eastAsia="Times New Roman" w:hAnsi="Times New Roman" w:cs="Times New Roman"/>
          <w:kern w:val="0"/>
          <w14:ligatures w14:val="none"/>
        </w:rPr>
        <w:t xml:space="preserve">Source: </w:t>
      </w:r>
      <w:r w:rsidRPr="00022707">
        <w:rPr>
          <w:rFonts w:ascii="Times New Roman" w:eastAsia="Times New Roman" w:hAnsi="Times New Roman" w:cs="Times New Roman"/>
          <w:i/>
          <w:kern w:val="0"/>
          <w14:ligatures w14:val="none"/>
        </w:rPr>
        <w:t>Miss. Code Ann. §§ 75-76-225; 75-76-209; 75-76-27; 75-76-79; 75-76-33;</w:t>
      </w:r>
      <w:r w:rsidRPr="00022707">
        <w:rPr>
          <w:rFonts w:ascii="Times New Roman" w:eastAsia="Times New Roman" w:hAnsi="Times New Roman" w:cs="Times New Roman"/>
          <w:i/>
          <w:spacing w:val="-13"/>
          <w:kern w:val="0"/>
          <w14:ligatures w14:val="none"/>
        </w:rPr>
        <w:t xml:space="preserve"> </w:t>
      </w:r>
      <w:r w:rsidRPr="00022707">
        <w:rPr>
          <w:rFonts w:ascii="Times New Roman" w:eastAsia="Times New Roman" w:hAnsi="Times New Roman" w:cs="Times New Roman"/>
          <w:i/>
          <w:kern w:val="0"/>
          <w14:ligatures w14:val="none"/>
        </w:rPr>
        <w:t>75-76-79</w:t>
      </w:r>
    </w:p>
    <w:p w14:paraId="3F2EE382" w14:textId="77777777" w:rsidR="00022707" w:rsidRPr="00022707" w:rsidRDefault="00022707" w:rsidP="00F95DFE">
      <w:pPr>
        <w:widowControl w:val="0"/>
        <w:autoSpaceDE w:val="0"/>
        <w:autoSpaceDN w:val="0"/>
        <w:spacing w:after="0" w:line="240" w:lineRule="auto"/>
        <w:rPr>
          <w:rFonts w:ascii="Times New Roman" w:eastAsia="Times New Roman" w:hAnsi="Times New Roman" w:cs="Times New Roman"/>
          <w:kern w:val="0"/>
          <w14:ligatures w14:val="none"/>
        </w:rPr>
      </w:pPr>
    </w:p>
    <w:p w14:paraId="04DAD237" w14:textId="3EE6DE1B" w:rsidR="00022707" w:rsidRPr="00022707" w:rsidRDefault="00022707" w:rsidP="00F95DFE">
      <w:pPr>
        <w:widowControl w:val="0"/>
        <w:autoSpaceDE w:val="0"/>
        <w:autoSpaceDN w:val="0"/>
        <w:spacing w:after="0" w:line="240" w:lineRule="auto"/>
        <w:ind w:left="380"/>
        <w:jc w:val="both"/>
        <w:rPr>
          <w:rFonts w:ascii="Times New Roman" w:eastAsia="Times New Roman" w:hAnsi="Times New Roman" w:cs="Times New Roman"/>
          <w:i/>
          <w:kern w:val="0"/>
          <w14:ligatures w14:val="none"/>
        </w:rPr>
      </w:pPr>
      <w:r w:rsidRPr="00022707">
        <w:rPr>
          <w:rFonts w:ascii="Times New Roman" w:eastAsia="Times New Roman" w:hAnsi="Times New Roman" w:cs="Times New Roman"/>
          <w:i/>
          <w:kern w:val="0"/>
          <w14:ligatures w14:val="none"/>
        </w:rPr>
        <w:t xml:space="preserve">Rule 1.5 Approval </w:t>
      </w:r>
      <w:proofErr w:type="gramStart"/>
      <w:r w:rsidR="0059630A">
        <w:rPr>
          <w:rFonts w:ascii="Times New Roman" w:eastAsia="Times New Roman" w:hAnsi="Times New Roman" w:cs="Times New Roman"/>
          <w:i/>
          <w:kern w:val="0"/>
          <w14:ligatures w14:val="none"/>
        </w:rPr>
        <w:t>T</w:t>
      </w:r>
      <w:r w:rsidRPr="00022707">
        <w:rPr>
          <w:rFonts w:ascii="Times New Roman" w:eastAsia="Times New Roman" w:hAnsi="Times New Roman" w:cs="Times New Roman"/>
          <w:i/>
          <w:kern w:val="0"/>
          <w14:ligatures w14:val="none"/>
        </w:rPr>
        <w:t>o</w:t>
      </w:r>
      <w:proofErr w:type="gramEnd"/>
      <w:r w:rsidRPr="00022707">
        <w:rPr>
          <w:rFonts w:ascii="Times New Roman" w:eastAsia="Times New Roman" w:hAnsi="Times New Roman" w:cs="Times New Roman"/>
          <w:i/>
          <w:kern w:val="0"/>
          <w14:ligatures w14:val="none"/>
        </w:rPr>
        <w:t xml:space="preserve"> </w:t>
      </w:r>
      <w:r w:rsidR="0059630A">
        <w:rPr>
          <w:rFonts w:ascii="Times New Roman" w:eastAsia="Times New Roman" w:hAnsi="Times New Roman" w:cs="Times New Roman"/>
          <w:i/>
          <w:kern w:val="0"/>
          <w14:ligatures w14:val="none"/>
        </w:rPr>
        <w:t>P</w:t>
      </w:r>
      <w:r w:rsidRPr="00022707">
        <w:rPr>
          <w:rFonts w:ascii="Times New Roman" w:eastAsia="Times New Roman" w:hAnsi="Times New Roman" w:cs="Times New Roman"/>
          <w:i/>
          <w:kern w:val="0"/>
          <w14:ligatures w14:val="none"/>
        </w:rPr>
        <w:t xml:space="preserve">roceed </w:t>
      </w:r>
      <w:proofErr w:type="gramStart"/>
      <w:r w:rsidR="0059630A">
        <w:rPr>
          <w:rFonts w:ascii="Times New Roman" w:eastAsia="Times New Roman" w:hAnsi="Times New Roman" w:cs="Times New Roman"/>
          <w:i/>
          <w:kern w:val="0"/>
          <w14:ligatures w14:val="none"/>
        </w:rPr>
        <w:t>W</w:t>
      </w:r>
      <w:r w:rsidRPr="00022707">
        <w:rPr>
          <w:rFonts w:ascii="Times New Roman" w:eastAsia="Times New Roman" w:hAnsi="Times New Roman" w:cs="Times New Roman"/>
          <w:i/>
          <w:kern w:val="0"/>
          <w14:ligatures w14:val="none"/>
        </w:rPr>
        <w:t>ith</w:t>
      </w:r>
      <w:proofErr w:type="gramEnd"/>
      <w:r w:rsidRPr="00022707">
        <w:rPr>
          <w:rFonts w:ascii="Times New Roman" w:eastAsia="Times New Roman" w:hAnsi="Times New Roman" w:cs="Times New Roman"/>
          <w:i/>
          <w:kern w:val="0"/>
          <w14:ligatures w14:val="none"/>
        </w:rPr>
        <w:t xml:space="preserve"> </w:t>
      </w:r>
      <w:r w:rsidR="0059630A">
        <w:rPr>
          <w:rFonts w:ascii="Times New Roman" w:eastAsia="Times New Roman" w:hAnsi="Times New Roman" w:cs="Times New Roman"/>
          <w:i/>
          <w:kern w:val="0"/>
          <w14:ligatures w14:val="none"/>
        </w:rPr>
        <w:t>D</w:t>
      </w:r>
      <w:r w:rsidRPr="00022707">
        <w:rPr>
          <w:rFonts w:ascii="Times New Roman" w:eastAsia="Times New Roman" w:hAnsi="Times New Roman" w:cs="Times New Roman"/>
          <w:i/>
          <w:kern w:val="0"/>
          <w14:ligatures w14:val="none"/>
        </w:rPr>
        <w:t xml:space="preserve">evelopment. </w:t>
      </w:r>
    </w:p>
    <w:p w14:paraId="59BF2F3E" w14:textId="77777777" w:rsidR="00022707" w:rsidRPr="00022707" w:rsidRDefault="00022707" w:rsidP="00F95DFE">
      <w:pPr>
        <w:widowControl w:val="0"/>
        <w:autoSpaceDE w:val="0"/>
        <w:autoSpaceDN w:val="0"/>
        <w:spacing w:after="0" w:line="240" w:lineRule="auto"/>
        <w:ind w:left="38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With respect to obtaining the Commission’s approval to proceed with development, the following information, together with documentation to support this information, shall be submitted to the</w:t>
      </w:r>
      <w:r w:rsidRPr="00022707">
        <w:rPr>
          <w:rFonts w:ascii="Times New Roman" w:eastAsia="Times New Roman" w:hAnsi="Times New Roman" w:cs="Times New Roman"/>
          <w:spacing w:val="-4"/>
          <w:kern w:val="0"/>
          <w14:ligatures w14:val="none"/>
        </w:rPr>
        <w:t xml:space="preserve"> </w:t>
      </w:r>
      <w:r w:rsidRPr="00022707">
        <w:rPr>
          <w:rFonts w:ascii="Times New Roman" w:eastAsia="Times New Roman" w:hAnsi="Times New Roman" w:cs="Times New Roman"/>
          <w:kern w:val="0"/>
          <w14:ligatures w14:val="none"/>
        </w:rPr>
        <w:t>Commission:</w:t>
      </w:r>
    </w:p>
    <w:p w14:paraId="16843E42" w14:textId="77777777" w:rsidR="00022707" w:rsidRPr="00022707" w:rsidRDefault="00022707" w:rsidP="00F95DFE">
      <w:pPr>
        <w:widowControl w:val="0"/>
        <w:numPr>
          <w:ilvl w:val="0"/>
          <w:numId w:val="113"/>
        </w:numPr>
        <w:autoSpaceDE w:val="0"/>
        <w:autoSpaceDN w:val="0"/>
        <w:spacing w:after="0" w:line="240" w:lineRule="auto"/>
        <w:ind w:left="907" w:hanging="518"/>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szCs w:val="22"/>
          <w14:ligatures w14:val="none"/>
        </w:rPr>
        <w:t xml:space="preserve">Architectural plans or renderings showing details of all proposed construction and renovation for the project, together with a footprint of the project. Include a description of the construction and type of parking facilities, as well as parking lot capacity. Commission approval requires that the project </w:t>
      </w:r>
      <w:proofErr w:type="gramStart"/>
      <w:r w:rsidRPr="00022707">
        <w:rPr>
          <w:rFonts w:ascii="Times New Roman" w:eastAsia="Times New Roman" w:hAnsi="Times New Roman" w:cs="Times New Roman"/>
          <w:kern w:val="0"/>
          <w:szCs w:val="22"/>
          <w14:ligatures w14:val="none"/>
        </w:rPr>
        <w:t>include</w:t>
      </w:r>
      <w:proofErr w:type="gramEnd"/>
      <w:r w:rsidRPr="00022707">
        <w:rPr>
          <w:rFonts w:ascii="Times New Roman" w:eastAsia="Times New Roman" w:hAnsi="Times New Roman" w:cs="Times New Roman"/>
          <w:kern w:val="0"/>
          <w:szCs w:val="22"/>
          <w14:ligatures w14:val="none"/>
        </w:rPr>
        <w:t xml:space="preserve"> a 500-car, or larger parking facility </w:t>
      </w:r>
      <w:proofErr w:type="gramStart"/>
      <w:r w:rsidRPr="00022707">
        <w:rPr>
          <w:rFonts w:ascii="Times New Roman" w:eastAsia="Times New Roman" w:hAnsi="Times New Roman" w:cs="Times New Roman"/>
          <w:kern w:val="0"/>
          <w:szCs w:val="22"/>
          <w14:ligatures w14:val="none"/>
        </w:rPr>
        <w:t>in close proximity to</w:t>
      </w:r>
      <w:proofErr w:type="gramEnd"/>
      <w:r w:rsidRPr="00022707">
        <w:rPr>
          <w:rFonts w:ascii="Times New Roman" w:eastAsia="Times New Roman" w:hAnsi="Times New Roman" w:cs="Times New Roman"/>
          <w:kern w:val="0"/>
          <w:szCs w:val="22"/>
          <w14:ligatures w14:val="none"/>
        </w:rPr>
        <w:t xml:space="preserve"> the casino complex, and infrastructure facilities shall include a 300-room, or larger hotel of at least a </w:t>
      </w:r>
      <w:proofErr w:type="gramStart"/>
      <w:r w:rsidRPr="00022707">
        <w:rPr>
          <w:rFonts w:ascii="Times New Roman" w:eastAsia="Times New Roman" w:hAnsi="Times New Roman" w:cs="Times New Roman"/>
          <w:kern w:val="0"/>
          <w:szCs w:val="22"/>
          <w14:ligatures w14:val="none"/>
        </w:rPr>
        <w:t>three diamond</w:t>
      </w:r>
      <w:proofErr w:type="gramEnd"/>
      <w:r w:rsidRPr="00022707">
        <w:rPr>
          <w:rFonts w:ascii="Times New Roman" w:eastAsia="Times New Roman" w:hAnsi="Times New Roman" w:cs="Times New Roman"/>
          <w:kern w:val="0"/>
          <w:szCs w:val="22"/>
          <w14:ligatures w14:val="none"/>
        </w:rPr>
        <w:t xml:space="preserve"> rating as defined by an acceptable travel publication to be determined by the Commission. </w:t>
      </w:r>
      <w:r w:rsidRPr="00022707">
        <w:rPr>
          <w:rFonts w:ascii="Times New Roman" w:eastAsia="Times New Roman" w:hAnsi="Times New Roman" w:cs="Times New Roman"/>
          <w:spacing w:val="-3"/>
          <w:kern w:val="0"/>
          <w:szCs w:val="22"/>
          <w14:ligatures w14:val="none"/>
        </w:rPr>
        <w:t xml:space="preserve">In </w:t>
      </w:r>
      <w:r w:rsidRPr="00022707">
        <w:rPr>
          <w:rFonts w:ascii="Times New Roman" w:eastAsia="Times New Roman" w:hAnsi="Times New Roman" w:cs="Times New Roman"/>
          <w:kern w:val="0"/>
          <w:szCs w:val="22"/>
          <w14:ligatures w14:val="none"/>
        </w:rPr>
        <w:t xml:space="preserve">addition, infrastructure facilities must include a restaurant capable of seating at least 200 people and a fine dining facility capable of seating at least 75 people, and the casino floor must be at least 40,000 square feet. The project will also have or support an amenity that will be unique to the market and will encourage economic development and promote tourism. The Commission will have authority in determining the quality of the amenity and the ultimate approval of the </w:t>
      </w:r>
      <w:proofErr w:type="gramStart"/>
      <w:r w:rsidRPr="00022707">
        <w:rPr>
          <w:rFonts w:ascii="Times New Roman" w:eastAsia="Times New Roman" w:hAnsi="Times New Roman" w:cs="Times New Roman"/>
          <w:kern w:val="0"/>
          <w:szCs w:val="22"/>
          <w14:ligatures w14:val="none"/>
        </w:rPr>
        <w:t>amenity, and</w:t>
      </w:r>
      <w:proofErr w:type="gramEnd"/>
      <w:r w:rsidRPr="00022707">
        <w:rPr>
          <w:rFonts w:ascii="Times New Roman" w:eastAsia="Times New Roman" w:hAnsi="Times New Roman" w:cs="Times New Roman"/>
          <w:kern w:val="0"/>
          <w:szCs w:val="22"/>
          <w14:ligatures w14:val="none"/>
        </w:rPr>
        <w:t xml:space="preserve"> may in its discretion reduce the requirements above </w:t>
      </w:r>
      <w:r w:rsidRPr="00022707">
        <w:rPr>
          <w:rFonts w:ascii="Times New Roman" w:eastAsia="Times New Roman" w:hAnsi="Times New Roman" w:cs="Times New Roman"/>
          <w:kern w:val="0"/>
          <w:szCs w:val="22"/>
          <w14:ligatures w14:val="none"/>
        </w:rPr>
        <w:lastRenderedPageBreak/>
        <w:t>should it determine that there is a justification to do so in certain markets. The Commission will further determine, in its discretion, if the prerequisite hotel and dining facilities may be supplanted by</w:t>
      </w:r>
      <w:r w:rsidRPr="00022707">
        <w:rPr>
          <w:rFonts w:ascii="Times New Roman" w:eastAsia="Times New Roman" w:hAnsi="Times New Roman" w:cs="Times New Roman"/>
          <w:spacing w:val="8"/>
          <w:kern w:val="0"/>
          <w:szCs w:val="22"/>
          <w14:ligatures w14:val="none"/>
        </w:rPr>
        <w:t xml:space="preserve"> </w:t>
      </w:r>
      <w:r w:rsidRPr="00022707">
        <w:rPr>
          <w:rFonts w:ascii="Times New Roman" w:eastAsia="Times New Roman" w:hAnsi="Times New Roman" w:cs="Times New Roman"/>
          <w:kern w:val="0"/>
          <w:szCs w:val="22"/>
          <w14:ligatures w14:val="none"/>
        </w:rPr>
        <w:t xml:space="preserve">an </w:t>
      </w:r>
      <w:r w:rsidRPr="00022707">
        <w:rPr>
          <w:rFonts w:ascii="Times New Roman" w:eastAsia="Times New Roman" w:hAnsi="Times New Roman" w:cs="Times New Roman"/>
          <w:kern w:val="0"/>
          <w14:ligatures w14:val="none"/>
        </w:rPr>
        <w:t>amenity of high value to the overall tourism market in that the amenity will likely encourage economic development and promote tourism. As used herein, infrastructure facilities are not such items as parking facilities, roads, sewage and water systems, or civic facilities normally provided by cities and/or counties. The qualifying infrastructure must be owned or leased by (</w:t>
      </w:r>
      <w:proofErr w:type="spellStart"/>
      <w:r w:rsidRPr="00022707">
        <w:rPr>
          <w:rFonts w:ascii="Times New Roman" w:eastAsia="Times New Roman" w:hAnsi="Times New Roman" w:cs="Times New Roman"/>
          <w:kern w:val="0"/>
          <w14:ligatures w14:val="none"/>
        </w:rPr>
        <w:t>i</w:t>
      </w:r>
      <w:proofErr w:type="spellEnd"/>
      <w:r w:rsidRPr="00022707">
        <w:rPr>
          <w:rFonts w:ascii="Times New Roman" w:eastAsia="Times New Roman" w:hAnsi="Times New Roman" w:cs="Times New Roman"/>
          <w:kern w:val="0"/>
          <w14:ligatures w14:val="none"/>
        </w:rPr>
        <w:t>) the holder of the site approval, or (ii) an affiliated company of the holder of the site approval where both the affiliated company and the holder of the site approval have identical direct or indirect equity ownership. This regulation shall apply to any new applicant for a gaming license for a new gaming facility and to the acquisition or purchase of a licensee or gaming facility for which gaming operations have ceased prior to the time of acquisition or purchase. This regulation, however, shall not apply to any licensee which has been licensed by the Commission, or to any person which has received Approval to Proceed with Development from the Commission, prior to December 31, 2013. (or to such licensee upon any licensing renewal after such date). Any change to the plan, or placement or design of the establishment, cruise vessel or vessel, shall be submitted in advance to the Executive Director for determination of whether such a change constitutes a material change. If the Executive Director determines that a material change has occurred, Commission approval is required for the</w:t>
      </w:r>
      <w:r w:rsidRPr="00022707">
        <w:rPr>
          <w:rFonts w:ascii="Times New Roman" w:eastAsia="Times New Roman" w:hAnsi="Times New Roman" w:cs="Times New Roman"/>
          <w:spacing w:val="-5"/>
          <w:kern w:val="0"/>
          <w14:ligatures w14:val="none"/>
        </w:rPr>
        <w:t xml:space="preserve"> </w:t>
      </w:r>
      <w:r w:rsidRPr="00022707">
        <w:rPr>
          <w:rFonts w:ascii="Times New Roman" w:eastAsia="Times New Roman" w:hAnsi="Times New Roman" w:cs="Times New Roman"/>
          <w:kern w:val="0"/>
          <w14:ligatures w14:val="none"/>
        </w:rPr>
        <w:t>same.</w:t>
      </w:r>
    </w:p>
    <w:p w14:paraId="6A55308F" w14:textId="77777777" w:rsidR="00022707" w:rsidRPr="00022707" w:rsidRDefault="00022707" w:rsidP="002349E8">
      <w:pPr>
        <w:widowControl w:val="0"/>
        <w:numPr>
          <w:ilvl w:val="0"/>
          <w:numId w:val="113"/>
        </w:numPr>
        <w:autoSpaceDE w:val="0"/>
        <w:autoSpaceDN w:val="0"/>
        <w:spacing w:after="0" w:line="240" w:lineRule="auto"/>
        <w:ind w:left="907" w:right="121" w:hanging="547"/>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Statements reflecting the total estimated cost of construction or renovation of the establishment, vessel, or cruise vessel and shore and dock facilities, distinguishing between known costs and projections, and separately</w:t>
      </w:r>
      <w:r w:rsidRPr="00022707">
        <w:rPr>
          <w:rFonts w:ascii="Times New Roman" w:eastAsia="Times New Roman" w:hAnsi="Times New Roman" w:cs="Times New Roman"/>
          <w:spacing w:val="-6"/>
          <w:kern w:val="0"/>
          <w:szCs w:val="22"/>
          <w14:ligatures w14:val="none"/>
        </w:rPr>
        <w:t xml:space="preserve"> </w:t>
      </w:r>
      <w:r w:rsidRPr="00022707">
        <w:rPr>
          <w:rFonts w:ascii="Times New Roman" w:eastAsia="Times New Roman" w:hAnsi="Times New Roman" w:cs="Times New Roman"/>
          <w:kern w:val="0"/>
          <w:szCs w:val="22"/>
          <w14:ligatures w14:val="none"/>
        </w:rPr>
        <w:t>identifying:</w:t>
      </w:r>
    </w:p>
    <w:p w14:paraId="6134BBD5" w14:textId="77777777" w:rsidR="00022707" w:rsidRPr="00022707" w:rsidRDefault="00022707" w:rsidP="002349E8">
      <w:pPr>
        <w:widowControl w:val="0"/>
        <w:numPr>
          <w:ilvl w:val="1"/>
          <w:numId w:val="113"/>
        </w:numPr>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Facility design</w:t>
      </w:r>
      <w:r w:rsidRPr="00022707">
        <w:rPr>
          <w:rFonts w:ascii="Times New Roman" w:eastAsia="Times New Roman" w:hAnsi="Times New Roman" w:cs="Times New Roman"/>
          <w:spacing w:val="-6"/>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expense;</w:t>
      </w:r>
      <w:proofErr w:type="gramEnd"/>
    </w:p>
    <w:p w14:paraId="3F16CB12" w14:textId="77777777" w:rsidR="00022707" w:rsidRPr="00022707" w:rsidRDefault="00022707" w:rsidP="002349E8">
      <w:pPr>
        <w:widowControl w:val="0"/>
        <w:numPr>
          <w:ilvl w:val="1"/>
          <w:numId w:val="113"/>
        </w:numPr>
        <w:autoSpaceDE w:val="0"/>
        <w:autoSpaceDN w:val="0"/>
        <w:spacing w:before="1" w:after="0" w:line="240" w:lineRule="auto"/>
        <w:ind w:left="1440" w:hanging="540"/>
        <w:rPr>
          <w:rFonts w:ascii="Times New Roman" w:eastAsia="Times New Roman" w:hAnsi="Times New Roman" w:cs="Times New Roman"/>
          <w:kern w:val="0"/>
          <w:szCs w:val="22"/>
          <w14:ligatures w14:val="none"/>
        </w:rPr>
      </w:pPr>
      <w:proofErr w:type="gramStart"/>
      <w:r w:rsidRPr="00022707">
        <w:rPr>
          <w:rFonts w:ascii="Times New Roman" w:eastAsia="Times New Roman" w:hAnsi="Times New Roman" w:cs="Times New Roman"/>
          <w:kern w:val="0"/>
          <w:szCs w:val="22"/>
          <w14:ligatures w14:val="none"/>
        </w:rPr>
        <w:t>Land</w:t>
      </w:r>
      <w:proofErr w:type="gramEnd"/>
      <w:r w:rsidRPr="00022707">
        <w:rPr>
          <w:rFonts w:ascii="Times New Roman" w:eastAsia="Times New Roman" w:hAnsi="Times New Roman" w:cs="Times New Roman"/>
          <w:kern w:val="0"/>
          <w:szCs w:val="22"/>
          <w14:ligatures w14:val="none"/>
        </w:rPr>
        <w:t xml:space="preserve"> acquisition</w:t>
      </w:r>
      <w:r w:rsidRPr="00022707">
        <w:rPr>
          <w:rFonts w:ascii="Times New Roman" w:eastAsia="Times New Roman" w:hAnsi="Times New Roman" w:cs="Times New Roman"/>
          <w:spacing w:val="1"/>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costs;</w:t>
      </w:r>
      <w:proofErr w:type="gramEnd"/>
    </w:p>
    <w:p w14:paraId="68795292" w14:textId="77777777" w:rsidR="00022707" w:rsidRPr="00022707" w:rsidRDefault="00022707" w:rsidP="002349E8">
      <w:pPr>
        <w:widowControl w:val="0"/>
        <w:numPr>
          <w:ilvl w:val="1"/>
          <w:numId w:val="113"/>
        </w:numPr>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Site preparation</w:t>
      </w:r>
      <w:r w:rsidRPr="00022707">
        <w:rPr>
          <w:rFonts w:ascii="Times New Roman" w:eastAsia="Times New Roman" w:hAnsi="Times New Roman" w:cs="Times New Roman"/>
          <w:spacing w:val="-2"/>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costs;</w:t>
      </w:r>
      <w:proofErr w:type="gramEnd"/>
    </w:p>
    <w:p w14:paraId="11618D7F" w14:textId="77777777" w:rsidR="00022707" w:rsidRPr="00022707" w:rsidRDefault="00022707" w:rsidP="002349E8">
      <w:pPr>
        <w:widowControl w:val="0"/>
        <w:numPr>
          <w:ilvl w:val="1"/>
          <w:numId w:val="113"/>
        </w:numPr>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Construction costs or renovation</w:t>
      </w:r>
      <w:r w:rsidRPr="00022707">
        <w:rPr>
          <w:rFonts w:ascii="Times New Roman" w:eastAsia="Times New Roman" w:hAnsi="Times New Roman" w:cs="Times New Roman"/>
          <w:spacing w:val="-2"/>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costs;</w:t>
      </w:r>
      <w:proofErr w:type="gramEnd"/>
    </w:p>
    <w:p w14:paraId="667E0E89" w14:textId="77777777" w:rsidR="00022707" w:rsidRPr="00022707" w:rsidRDefault="00022707" w:rsidP="002349E8">
      <w:pPr>
        <w:widowControl w:val="0"/>
        <w:numPr>
          <w:ilvl w:val="1"/>
          <w:numId w:val="113"/>
        </w:numPr>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Equipment acquisition</w:t>
      </w:r>
      <w:r w:rsidRPr="00022707">
        <w:rPr>
          <w:rFonts w:ascii="Times New Roman" w:eastAsia="Times New Roman" w:hAnsi="Times New Roman" w:cs="Times New Roman"/>
          <w:spacing w:val="-1"/>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costs;</w:t>
      </w:r>
      <w:proofErr w:type="gramEnd"/>
    </w:p>
    <w:p w14:paraId="0D008FF7" w14:textId="77777777" w:rsidR="00022707" w:rsidRPr="00022707" w:rsidRDefault="00022707" w:rsidP="002349E8">
      <w:pPr>
        <w:widowControl w:val="0"/>
        <w:numPr>
          <w:ilvl w:val="1"/>
          <w:numId w:val="113"/>
        </w:numPr>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Cost of interim</w:t>
      </w:r>
      <w:r w:rsidRPr="00022707">
        <w:rPr>
          <w:rFonts w:ascii="Times New Roman" w:eastAsia="Times New Roman" w:hAnsi="Times New Roman" w:cs="Times New Roman"/>
          <w:spacing w:val="-2"/>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financing;</w:t>
      </w:r>
      <w:proofErr w:type="gramEnd"/>
    </w:p>
    <w:p w14:paraId="699FA350" w14:textId="77777777" w:rsidR="00022707" w:rsidRPr="00022707" w:rsidRDefault="00022707" w:rsidP="002349E8">
      <w:pPr>
        <w:widowControl w:val="0"/>
        <w:numPr>
          <w:ilvl w:val="1"/>
          <w:numId w:val="113"/>
        </w:numPr>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Organization, administrative and legal</w:t>
      </w:r>
      <w:r w:rsidRPr="00022707">
        <w:rPr>
          <w:rFonts w:ascii="Times New Roman" w:eastAsia="Times New Roman" w:hAnsi="Times New Roman" w:cs="Times New Roman"/>
          <w:spacing w:val="-2"/>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expenses;</w:t>
      </w:r>
      <w:proofErr w:type="gramEnd"/>
    </w:p>
    <w:p w14:paraId="2C4910D3" w14:textId="77777777" w:rsidR="00022707" w:rsidRPr="00022707" w:rsidRDefault="00022707" w:rsidP="002349E8">
      <w:pPr>
        <w:widowControl w:val="0"/>
        <w:numPr>
          <w:ilvl w:val="1"/>
          <w:numId w:val="113"/>
        </w:numPr>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Projected permanent financing</w:t>
      </w:r>
      <w:r w:rsidRPr="00022707">
        <w:rPr>
          <w:rFonts w:ascii="Times New Roman" w:eastAsia="Times New Roman" w:hAnsi="Times New Roman" w:cs="Times New Roman"/>
          <w:spacing w:val="-1"/>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costs;</w:t>
      </w:r>
      <w:proofErr w:type="gramEnd"/>
    </w:p>
    <w:p w14:paraId="0A17438D" w14:textId="77777777" w:rsidR="00022707" w:rsidRPr="00022707" w:rsidRDefault="00022707" w:rsidP="002349E8">
      <w:pPr>
        <w:widowControl w:val="0"/>
        <w:numPr>
          <w:ilvl w:val="1"/>
          <w:numId w:val="113"/>
        </w:numPr>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Qualified infrastructure costs; and</w:t>
      </w:r>
    </w:p>
    <w:p w14:paraId="398723FB" w14:textId="77777777" w:rsidR="00022707" w:rsidRPr="00022707" w:rsidRDefault="00022707" w:rsidP="002349E8">
      <w:pPr>
        <w:widowControl w:val="0"/>
        <w:numPr>
          <w:ilvl w:val="1"/>
          <w:numId w:val="113"/>
        </w:numPr>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Non-qualifying infrastructure</w:t>
      </w:r>
      <w:r w:rsidRPr="00022707">
        <w:rPr>
          <w:rFonts w:ascii="Times New Roman" w:eastAsia="Times New Roman" w:hAnsi="Times New Roman" w:cs="Times New Roman"/>
          <w:spacing w:val="-5"/>
          <w:kern w:val="0"/>
          <w:szCs w:val="22"/>
          <w14:ligatures w14:val="none"/>
        </w:rPr>
        <w:t xml:space="preserve"> </w:t>
      </w:r>
      <w:r w:rsidRPr="00022707">
        <w:rPr>
          <w:rFonts w:ascii="Times New Roman" w:eastAsia="Times New Roman" w:hAnsi="Times New Roman" w:cs="Times New Roman"/>
          <w:kern w:val="0"/>
          <w:szCs w:val="22"/>
          <w14:ligatures w14:val="none"/>
        </w:rPr>
        <w:t>costs.</w:t>
      </w:r>
    </w:p>
    <w:p w14:paraId="107C3106" w14:textId="77777777" w:rsidR="00022707" w:rsidRPr="00022707" w:rsidRDefault="00022707" w:rsidP="002349E8">
      <w:pPr>
        <w:widowControl w:val="0"/>
        <w:numPr>
          <w:ilvl w:val="0"/>
          <w:numId w:val="113"/>
        </w:numPr>
        <w:autoSpaceDE w:val="0"/>
        <w:autoSpaceDN w:val="0"/>
        <w:spacing w:after="0" w:line="240" w:lineRule="auto"/>
        <w:ind w:left="900" w:right="12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 construction schedule for completion of the project, including an estimated date of project completion. Indicate whether a performance bond will be required by the applicant to be furnished by the</w:t>
      </w:r>
      <w:r w:rsidRPr="00022707">
        <w:rPr>
          <w:rFonts w:ascii="Times New Roman" w:eastAsia="Times New Roman" w:hAnsi="Times New Roman" w:cs="Times New Roman"/>
          <w:spacing w:val="-6"/>
          <w:kern w:val="0"/>
          <w:szCs w:val="22"/>
          <w14:ligatures w14:val="none"/>
        </w:rPr>
        <w:t xml:space="preserve"> </w:t>
      </w:r>
      <w:r w:rsidRPr="00022707">
        <w:rPr>
          <w:rFonts w:ascii="Times New Roman" w:eastAsia="Times New Roman" w:hAnsi="Times New Roman" w:cs="Times New Roman"/>
          <w:kern w:val="0"/>
          <w:szCs w:val="22"/>
          <w14:ligatures w14:val="none"/>
        </w:rPr>
        <w:t>contractor.</w:t>
      </w:r>
    </w:p>
    <w:p w14:paraId="077168AF" w14:textId="77777777" w:rsidR="00022707" w:rsidRPr="00022707" w:rsidRDefault="00022707" w:rsidP="002349E8">
      <w:pPr>
        <w:widowControl w:val="0"/>
        <w:numPr>
          <w:ilvl w:val="0"/>
          <w:numId w:val="113"/>
        </w:numPr>
        <w:autoSpaceDE w:val="0"/>
        <w:autoSpaceDN w:val="0"/>
        <w:spacing w:after="0" w:line="240" w:lineRule="auto"/>
        <w:ind w:left="900" w:right="118"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Current financial </w:t>
      </w:r>
      <w:proofErr w:type="gramStart"/>
      <w:r w:rsidRPr="00022707">
        <w:rPr>
          <w:rFonts w:ascii="Times New Roman" w:eastAsia="Times New Roman" w:hAnsi="Times New Roman" w:cs="Times New Roman"/>
          <w:kern w:val="0"/>
          <w:szCs w:val="22"/>
          <w14:ligatures w14:val="none"/>
        </w:rPr>
        <w:t>statements,</w:t>
      </w:r>
      <w:proofErr w:type="gramEnd"/>
      <w:r w:rsidRPr="00022707">
        <w:rPr>
          <w:rFonts w:ascii="Times New Roman" w:eastAsia="Times New Roman" w:hAnsi="Times New Roman" w:cs="Times New Roman"/>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including</w:t>
      </w:r>
      <w:proofErr w:type="gramEnd"/>
      <w:r w:rsidRPr="00022707">
        <w:rPr>
          <w:rFonts w:ascii="Times New Roman" w:eastAsia="Times New Roman" w:hAnsi="Times New Roman" w:cs="Times New Roman"/>
          <w:kern w:val="0"/>
          <w:szCs w:val="22"/>
          <w14:ligatures w14:val="none"/>
        </w:rPr>
        <w:t>, at a minimum, a balance sheet and profit and loss statement for the proposed</w:t>
      </w:r>
      <w:r w:rsidRPr="00022707">
        <w:rPr>
          <w:rFonts w:ascii="Times New Roman" w:eastAsia="Times New Roman" w:hAnsi="Times New Roman" w:cs="Times New Roman"/>
          <w:spacing w:val="-3"/>
          <w:kern w:val="0"/>
          <w:szCs w:val="22"/>
          <w14:ligatures w14:val="none"/>
        </w:rPr>
        <w:t xml:space="preserve"> </w:t>
      </w:r>
      <w:r w:rsidRPr="00022707">
        <w:rPr>
          <w:rFonts w:ascii="Times New Roman" w:eastAsia="Times New Roman" w:hAnsi="Times New Roman" w:cs="Times New Roman"/>
          <w:kern w:val="0"/>
          <w:szCs w:val="22"/>
          <w14:ligatures w14:val="none"/>
        </w:rPr>
        <w:t>licensee.</w:t>
      </w:r>
    </w:p>
    <w:p w14:paraId="24C9A937" w14:textId="77777777" w:rsidR="00022707" w:rsidRPr="00022707" w:rsidRDefault="00022707" w:rsidP="002349E8">
      <w:pPr>
        <w:widowControl w:val="0"/>
        <w:numPr>
          <w:ilvl w:val="0"/>
          <w:numId w:val="113"/>
        </w:numPr>
        <w:autoSpaceDE w:val="0"/>
        <w:autoSpaceDN w:val="0"/>
        <w:spacing w:after="0" w:line="240" w:lineRule="auto"/>
        <w:ind w:left="900" w:right="115"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 detailed statement of the sources of funds for all construction and renovation proposed by the site development plans. Any funding, whether equity or debt, to be obtained must be supported by firm written commitments satisfactory to the Commission. The applicant will have 120 days in which to close all financing and start construction or the approval is deemed</w:t>
      </w:r>
      <w:r w:rsidRPr="00022707">
        <w:rPr>
          <w:rFonts w:ascii="Times New Roman" w:eastAsia="Times New Roman" w:hAnsi="Times New Roman" w:cs="Times New Roman"/>
          <w:spacing w:val="-16"/>
          <w:kern w:val="0"/>
          <w:szCs w:val="22"/>
          <w14:ligatures w14:val="none"/>
        </w:rPr>
        <w:t xml:space="preserve"> </w:t>
      </w:r>
      <w:r w:rsidRPr="00022707">
        <w:rPr>
          <w:rFonts w:ascii="Times New Roman" w:eastAsia="Times New Roman" w:hAnsi="Times New Roman" w:cs="Times New Roman"/>
          <w:kern w:val="0"/>
          <w:szCs w:val="22"/>
          <w14:ligatures w14:val="none"/>
        </w:rPr>
        <w:t>void.</w:t>
      </w:r>
    </w:p>
    <w:p w14:paraId="676D59D3" w14:textId="77777777" w:rsidR="00022707" w:rsidRPr="00022707" w:rsidRDefault="00022707" w:rsidP="002349E8">
      <w:pPr>
        <w:widowControl w:val="0"/>
        <w:numPr>
          <w:ilvl w:val="0"/>
          <w:numId w:val="113"/>
        </w:numPr>
        <w:autoSpaceDE w:val="0"/>
        <w:autoSpaceDN w:val="0"/>
        <w:spacing w:after="0" w:line="240" w:lineRule="auto"/>
        <w:ind w:left="900" w:right="119"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Evidence that the following agencies (if applicable) were notified of the development and/or do not oppose the site</w:t>
      </w:r>
      <w:r w:rsidRPr="00022707">
        <w:rPr>
          <w:rFonts w:ascii="Times New Roman" w:eastAsia="Times New Roman" w:hAnsi="Times New Roman" w:cs="Times New Roman"/>
          <w:spacing w:val="-3"/>
          <w:kern w:val="0"/>
          <w:szCs w:val="22"/>
          <w14:ligatures w14:val="none"/>
        </w:rPr>
        <w:t xml:space="preserve"> </w:t>
      </w:r>
      <w:r w:rsidRPr="00022707">
        <w:rPr>
          <w:rFonts w:ascii="Times New Roman" w:eastAsia="Times New Roman" w:hAnsi="Times New Roman" w:cs="Times New Roman"/>
          <w:kern w:val="0"/>
          <w:szCs w:val="22"/>
          <w14:ligatures w14:val="none"/>
        </w:rPr>
        <w:t>development:</w:t>
      </w:r>
    </w:p>
    <w:p w14:paraId="691BF25B" w14:textId="77777777" w:rsidR="00022707" w:rsidRPr="00022707" w:rsidRDefault="00022707" w:rsidP="002349E8">
      <w:pPr>
        <w:widowControl w:val="0"/>
        <w:numPr>
          <w:ilvl w:val="1"/>
          <w:numId w:val="113"/>
        </w:numPr>
        <w:autoSpaceDE w:val="0"/>
        <w:autoSpaceDN w:val="0"/>
        <w:spacing w:after="0" w:line="240" w:lineRule="auto"/>
        <w:ind w:left="1460" w:hanging="56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U.S. Corps of</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Engineers</w:t>
      </w:r>
    </w:p>
    <w:p w14:paraId="702D6CD0" w14:textId="77777777" w:rsidR="00022707" w:rsidRPr="00022707" w:rsidRDefault="00022707" w:rsidP="002349E8">
      <w:pPr>
        <w:widowControl w:val="0"/>
        <w:numPr>
          <w:ilvl w:val="1"/>
          <w:numId w:val="113"/>
        </w:numPr>
        <w:autoSpaceDE w:val="0"/>
        <w:autoSpaceDN w:val="0"/>
        <w:spacing w:after="0" w:line="240" w:lineRule="auto"/>
        <w:ind w:left="1460" w:hanging="56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lastRenderedPageBreak/>
        <w:t>U.S. Coast</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Guard</w:t>
      </w:r>
    </w:p>
    <w:p w14:paraId="19B46D03" w14:textId="77777777" w:rsidR="00022707" w:rsidRPr="00022707" w:rsidRDefault="00022707" w:rsidP="002349E8">
      <w:pPr>
        <w:widowControl w:val="0"/>
        <w:numPr>
          <w:ilvl w:val="1"/>
          <w:numId w:val="113"/>
        </w:numPr>
        <w:autoSpaceDE w:val="0"/>
        <w:autoSpaceDN w:val="0"/>
        <w:spacing w:after="0" w:line="240" w:lineRule="auto"/>
        <w:ind w:left="1460" w:hanging="56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Mississippi Department of</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Transportation</w:t>
      </w:r>
    </w:p>
    <w:p w14:paraId="39C6D2E6" w14:textId="77777777" w:rsidR="00022707" w:rsidRPr="00022707" w:rsidRDefault="00022707" w:rsidP="002349E8">
      <w:pPr>
        <w:widowControl w:val="0"/>
        <w:numPr>
          <w:ilvl w:val="1"/>
          <w:numId w:val="113"/>
        </w:numPr>
        <w:autoSpaceDE w:val="0"/>
        <w:autoSpaceDN w:val="0"/>
        <w:spacing w:after="0" w:line="240" w:lineRule="auto"/>
        <w:ind w:left="1460" w:hanging="56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Mississippi Department of Environmental</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Quality</w:t>
      </w:r>
    </w:p>
    <w:p w14:paraId="1B958DFC" w14:textId="77777777" w:rsidR="00022707" w:rsidRPr="00022707" w:rsidRDefault="00022707" w:rsidP="002349E8">
      <w:pPr>
        <w:widowControl w:val="0"/>
        <w:numPr>
          <w:ilvl w:val="1"/>
          <w:numId w:val="113"/>
        </w:numPr>
        <w:autoSpaceDE w:val="0"/>
        <w:autoSpaceDN w:val="0"/>
        <w:spacing w:after="0" w:line="240" w:lineRule="auto"/>
        <w:ind w:left="1460" w:hanging="56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Department of Marine</w:t>
      </w:r>
      <w:r w:rsidRPr="00022707">
        <w:rPr>
          <w:rFonts w:ascii="Times New Roman" w:eastAsia="Times New Roman" w:hAnsi="Times New Roman" w:cs="Times New Roman"/>
          <w:spacing w:val="-3"/>
          <w:kern w:val="0"/>
          <w:szCs w:val="22"/>
          <w14:ligatures w14:val="none"/>
        </w:rPr>
        <w:t xml:space="preserve"> </w:t>
      </w:r>
      <w:r w:rsidRPr="00022707">
        <w:rPr>
          <w:rFonts w:ascii="Times New Roman" w:eastAsia="Times New Roman" w:hAnsi="Times New Roman" w:cs="Times New Roman"/>
          <w:kern w:val="0"/>
          <w:szCs w:val="22"/>
          <w14:ligatures w14:val="none"/>
        </w:rPr>
        <w:t>Resources</w:t>
      </w:r>
    </w:p>
    <w:p w14:paraId="5374BA83" w14:textId="77777777" w:rsidR="00022707" w:rsidRPr="00022707" w:rsidRDefault="00022707" w:rsidP="002349E8">
      <w:pPr>
        <w:widowControl w:val="0"/>
        <w:numPr>
          <w:ilvl w:val="1"/>
          <w:numId w:val="113"/>
        </w:numPr>
        <w:autoSpaceDE w:val="0"/>
        <w:autoSpaceDN w:val="0"/>
        <w:spacing w:after="0" w:line="240" w:lineRule="auto"/>
        <w:ind w:left="1460" w:hanging="56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Port and Harbor</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Commission</w:t>
      </w:r>
    </w:p>
    <w:p w14:paraId="402415BF" w14:textId="77777777" w:rsidR="00022707" w:rsidRPr="00022707" w:rsidRDefault="00022707" w:rsidP="002349E8">
      <w:pPr>
        <w:widowControl w:val="0"/>
        <w:numPr>
          <w:ilvl w:val="1"/>
          <w:numId w:val="113"/>
        </w:numPr>
        <w:autoSpaceDE w:val="0"/>
        <w:autoSpaceDN w:val="0"/>
        <w:spacing w:after="0" w:line="240" w:lineRule="auto"/>
        <w:ind w:left="1460" w:hanging="56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Levee Board</w:t>
      </w:r>
    </w:p>
    <w:p w14:paraId="43631847" w14:textId="77777777" w:rsidR="00022707" w:rsidRPr="00022707" w:rsidRDefault="00022707" w:rsidP="002349E8">
      <w:pPr>
        <w:widowControl w:val="0"/>
        <w:numPr>
          <w:ilvl w:val="1"/>
          <w:numId w:val="113"/>
        </w:numPr>
        <w:autoSpaceDE w:val="0"/>
        <w:autoSpaceDN w:val="0"/>
        <w:spacing w:after="0" w:line="240" w:lineRule="auto"/>
        <w:ind w:left="1460" w:hanging="56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City and County</w:t>
      </w:r>
      <w:r w:rsidRPr="00022707">
        <w:rPr>
          <w:rFonts w:ascii="Times New Roman" w:eastAsia="Times New Roman" w:hAnsi="Times New Roman" w:cs="Times New Roman"/>
          <w:spacing w:val="-8"/>
          <w:kern w:val="0"/>
          <w:szCs w:val="22"/>
          <w14:ligatures w14:val="none"/>
        </w:rPr>
        <w:t xml:space="preserve"> </w:t>
      </w:r>
      <w:r w:rsidRPr="00022707">
        <w:rPr>
          <w:rFonts w:ascii="Times New Roman" w:eastAsia="Times New Roman" w:hAnsi="Times New Roman" w:cs="Times New Roman"/>
          <w:kern w:val="0"/>
          <w:szCs w:val="22"/>
          <w14:ligatures w14:val="none"/>
        </w:rPr>
        <w:t>government</w:t>
      </w:r>
    </w:p>
    <w:p w14:paraId="4BA7381B" w14:textId="77777777" w:rsidR="00022707" w:rsidRPr="00022707" w:rsidRDefault="00022707" w:rsidP="002349E8">
      <w:pPr>
        <w:widowControl w:val="0"/>
        <w:numPr>
          <w:ilvl w:val="1"/>
          <w:numId w:val="113"/>
        </w:numPr>
        <w:autoSpaceDE w:val="0"/>
        <w:autoSpaceDN w:val="0"/>
        <w:spacing w:after="0" w:line="240" w:lineRule="auto"/>
        <w:ind w:left="1460" w:hanging="56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Such other agencies as the Executive Director </w:t>
      </w:r>
      <w:proofErr w:type="gramStart"/>
      <w:r w:rsidRPr="00022707">
        <w:rPr>
          <w:rFonts w:ascii="Times New Roman" w:eastAsia="Times New Roman" w:hAnsi="Times New Roman" w:cs="Times New Roman"/>
          <w:kern w:val="0"/>
          <w:szCs w:val="22"/>
          <w14:ligatures w14:val="none"/>
        </w:rPr>
        <w:t>deems</w:t>
      </w:r>
      <w:proofErr w:type="gramEnd"/>
      <w:r w:rsidRPr="00022707">
        <w:rPr>
          <w:rFonts w:ascii="Times New Roman" w:eastAsia="Times New Roman" w:hAnsi="Times New Roman" w:cs="Times New Roman"/>
          <w:spacing w:val="-7"/>
          <w:kern w:val="0"/>
          <w:szCs w:val="22"/>
          <w14:ligatures w14:val="none"/>
        </w:rPr>
        <w:t xml:space="preserve"> </w:t>
      </w:r>
      <w:r w:rsidRPr="00022707">
        <w:rPr>
          <w:rFonts w:ascii="Times New Roman" w:eastAsia="Times New Roman" w:hAnsi="Times New Roman" w:cs="Times New Roman"/>
          <w:kern w:val="0"/>
          <w:szCs w:val="22"/>
          <w14:ligatures w14:val="none"/>
        </w:rPr>
        <w:t>appropriate.</w:t>
      </w:r>
    </w:p>
    <w:p w14:paraId="69203541" w14:textId="77777777" w:rsidR="00022707" w:rsidRPr="00022707" w:rsidRDefault="00022707" w:rsidP="002349E8">
      <w:pPr>
        <w:widowControl w:val="0"/>
        <w:autoSpaceDE w:val="0"/>
        <w:autoSpaceDN w:val="0"/>
        <w:spacing w:after="0" w:line="240" w:lineRule="auto"/>
        <w:ind w:left="379" w:right="118"/>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The application for a Gaming Operator’s License shall be filed no later than ninety (90) days after the Commission grants approval to proceed with development. The gaming site approval will expire three (3) years from the date approval to proceed with development is granted unless the Commission grants an extension. Approval to proceed with development is not subject to sale, assignment or</w:t>
      </w:r>
      <w:r w:rsidRPr="00022707">
        <w:rPr>
          <w:rFonts w:ascii="Times New Roman" w:eastAsia="Times New Roman" w:hAnsi="Times New Roman" w:cs="Times New Roman"/>
          <w:spacing w:val="-2"/>
          <w:kern w:val="0"/>
          <w14:ligatures w14:val="none"/>
        </w:rPr>
        <w:t xml:space="preserve"> </w:t>
      </w:r>
      <w:r w:rsidRPr="00022707">
        <w:rPr>
          <w:rFonts w:ascii="Times New Roman" w:eastAsia="Times New Roman" w:hAnsi="Times New Roman" w:cs="Times New Roman"/>
          <w:kern w:val="0"/>
          <w14:ligatures w14:val="none"/>
        </w:rPr>
        <w:t>transfer.</w:t>
      </w:r>
    </w:p>
    <w:p w14:paraId="13A7E977" w14:textId="77777777" w:rsidR="00022707" w:rsidRPr="00022707" w:rsidRDefault="00022707" w:rsidP="002349E8">
      <w:pPr>
        <w:widowControl w:val="0"/>
        <w:autoSpaceDE w:val="0"/>
        <w:autoSpaceDN w:val="0"/>
        <w:spacing w:before="199" w:after="0" w:line="240" w:lineRule="auto"/>
        <w:ind w:left="379"/>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75-76-61, 75-76-77, 75-76-27, 75-76-45</w:t>
      </w:r>
    </w:p>
    <w:p w14:paraId="2BB42E75" w14:textId="77777777" w:rsidR="00022707" w:rsidRPr="00022707" w:rsidRDefault="00022707" w:rsidP="002349E8">
      <w:pPr>
        <w:widowControl w:val="0"/>
        <w:autoSpaceDE w:val="0"/>
        <w:autoSpaceDN w:val="0"/>
        <w:spacing w:after="0" w:line="240" w:lineRule="auto"/>
        <w:rPr>
          <w:rFonts w:ascii="Times New Roman" w:eastAsia="Times New Roman" w:hAnsi="Times New Roman" w:cs="Times New Roman"/>
          <w:kern w:val="0"/>
          <w14:ligatures w14:val="none"/>
        </w:rPr>
      </w:pPr>
    </w:p>
    <w:p w14:paraId="3A670922" w14:textId="640319E7" w:rsidR="00022707" w:rsidRPr="00022707" w:rsidRDefault="00022707" w:rsidP="002349E8">
      <w:pPr>
        <w:widowControl w:val="0"/>
        <w:autoSpaceDE w:val="0"/>
        <w:autoSpaceDN w:val="0"/>
        <w:spacing w:after="0" w:line="240" w:lineRule="auto"/>
        <w:ind w:left="379" w:right="118"/>
        <w:jc w:val="both"/>
        <w:rPr>
          <w:rFonts w:ascii="Times New Roman" w:eastAsia="Times New Roman" w:hAnsi="Times New Roman" w:cs="Times New Roman"/>
          <w:i/>
          <w:kern w:val="0"/>
          <w14:ligatures w14:val="none"/>
        </w:rPr>
      </w:pPr>
      <w:r w:rsidRPr="00022707">
        <w:rPr>
          <w:rFonts w:ascii="Times New Roman" w:eastAsia="Times New Roman" w:hAnsi="Times New Roman" w:cs="Times New Roman"/>
          <w:i/>
          <w:kern w:val="0"/>
          <w14:ligatures w14:val="none"/>
        </w:rPr>
        <w:t xml:space="preserve">Rule 1.6 Opening </w:t>
      </w:r>
      <w:proofErr w:type="gramStart"/>
      <w:r w:rsidR="0059630A">
        <w:rPr>
          <w:rFonts w:ascii="Times New Roman" w:eastAsia="Times New Roman" w:hAnsi="Times New Roman" w:cs="Times New Roman"/>
          <w:i/>
          <w:kern w:val="0"/>
          <w14:ligatures w14:val="none"/>
        </w:rPr>
        <w:t>Of</w:t>
      </w:r>
      <w:proofErr w:type="gramEnd"/>
      <w:r w:rsidR="0059630A">
        <w:rPr>
          <w:rFonts w:ascii="Times New Roman" w:eastAsia="Times New Roman" w:hAnsi="Times New Roman" w:cs="Times New Roman"/>
          <w:i/>
          <w:kern w:val="0"/>
          <w14:ligatures w14:val="none"/>
        </w:rPr>
        <w:t xml:space="preserve"> </w:t>
      </w:r>
      <w:proofErr w:type="gramStart"/>
      <w:r w:rsidR="0059630A">
        <w:rPr>
          <w:rFonts w:ascii="Times New Roman" w:eastAsia="Times New Roman" w:hAnsi="Times New Roman" w:cs="Times New Roman"/>
          <w:i/>
          <w:kern w:val="0"/>
          <w14:ligatures w14:val="none"/>
        </w:rPr>
        <w:t>A</w:t>
      </w:r>
      <w:proofErr w:type="gramEnd"/>
      <w:r w:rsidRPr="00022707">
        <w:rPr>
          <w:rFonts w:ascii="Times New Roman" w:eastAsia="Times New Roman" w:hAnsi="Times New Roman" w:cs="Times New Roman"/>
          <w:i/>
          <w:kern w:val="0"/>
          <w14:ligatures w14:val="none"/>
        </w:rPr>
        <w:t xml:space="preserve"> Casino. </w:t>
      </w:r>
    </w:p>
    <w:p w14:paraId="4D7128C4" w14:textId="01BA46FD" w:rsidR="002D1FA5" w:rsidRDefault="00022707" w:rsidP="002349E8">
      <w:pPr>
        <w:widowControl w:val="0"/>
        <w:autoSpaceDE w:val="0"/>
        <w:autoSpaceDN w:val="0"/>
        <w:spacing w:after="0" w:line="240" w:lineRule="auto"/>
        <w:ind w:left="379" w:right="118"/>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Before any gaming facility may open to the public, all infrastructure requirements must be fully operational. The development shall be completed in accordance with the approved plan and be ready for operation within the gaming site approval time period. Gaming site approval may be extended, within the discretion of the Commission. Gaming shall not be conducted on any approved site unless the Commission has issued an operator’s license to the person that owns, leases or controls the cruise vessel or structure where gaming activities will be conducted as provided in Miss. Code Ann. § 97-33-1(b)(</w:t>
      </w:r>
      <w:proofErr w:type="spellStart"/>
      <w:r w:rsidRPr="00022707">
        <w:rPr>
          <w:rFonts w:ascii="Times New Roman" w:eastAsia="Times New Roman" w:hAnsi="Times New Roman" w:cs="Times New Roman"/>
          <w:kern w:val="0"/>
          <w14:ligatures w14:val="none"/>
        </w:rPr>
        <w:t>i</w:t>
      </w:r>
      <w:proofErr w:type="spellEnd"/>
      <w:r w:rsidRPr="00022707">
        <w:rPr>
          <w:rFonts w:ascii="Times New Roman" w:eastAsia="Times New Roman" w:hAnsi="Times New Roman" w:cs="Times New Roman"/>
          <w:kern w:val="0"/>
          <w14:ligatures w14:val="none"/>
        </w:rPr>
        <w:t>).  If the casino is in any of the three (3) most southern counties of the state, and public trust tidelands are not leased</w:t>
      </w:r>
      <w:r w:rsidR="006A3EE0">
        <w:rPr>
          <w:rFonts w:ascii="Times New Roman" w:eastAsia="Times New Roman" w:hAnsi="Times New Roman" w:cs="Times New Roman"/>
          <w:kern w:val="0"/>
          <w14:ligatures w14:val="none"/>
        </w:rPr>
        <w:t xml:space="preserve"> from the state</w:t>
      </w:r>
      <w:r w:rsidRPr="00022707">
        <w:rPr>
          <w:rFonts w:ascii="Times New Roman" w:eastAsia="Times New Roman" w:hAnsi="Times New Roman" w:cs="Times New Roman"/>
          <w:kern w:val="0"/>
          <w14:ligatures w14:val="none"/>
        </w:rPr>
        <w:t xml:space="preserve"> in order to meet the requirements of Rule 1.4, the licensee will be required to pay an annual in-lieu tidelands assessment as required in Miss. Code Ann. § 29-1-107(4)(c) at the time of issuance of the operator’s license</w:t>
      </w:r>
      <w:r w:rsidR="006A3EE0">
        <w:rPr>
          <w:rFonts w:ascii="Times New Roman" w:eastAsia="Times New Roman" w:hAnsi="Times New Roman" w:cs="Times New Roman"/>
          <w:kern w:val="0"/>
          <w14:ligatures w14:val="none"/>
        </w:rPr>
        <w:t>, unless otherwise exempted by statute</w:t>
      </w:r>
      <w:r w:rsidRPr="00022707">
        <w:rPr>
          <w:rFonts w:ascii="Times New Roman" w:eastAsia="Times New Roman" w:hAnsi="Times New Roman" w:cs="Times New Roman"/>
          <w:kern w:val="0"/>
          <w14:ligatures w14:val="none"/>
        </w:rPr>
        <w:t xml:space="preserve">. </w:t>
      </w:r>
    </w:p>
    <w:p w14:paraId="1DD633E5" w14:textId="18F2E558" w:rsidR="00022707" w:rsidRPr="00022707" w:rsidRDefault="00022707" w:rsidP="002349E8">
      <w:pPr>
        <w:widowControl w:val="0"/>
        <w:autoSpaceDE w:val="0"/>
        <w:autoSpaceDN w:val="0"/>
        <w:spacing w:after="0" w:line="240" w:lineRule="auto"/>
        <w:ind w:left="36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 09/25/1991; Amended: 10/13/</w:t>
      </w:r>
      <w:r w:rsidR="00E8537F">
        <w:rPr>
          <w:rFonts w:ascii="Times New Roman" w:eastAsia="Times New Roman" w:hAnsi="Times New Roman" w:cs="Times New Roman"/>
          <w:kern w:val="0"/>
          <w14:ligatures w14:val="none"/>
        </w:rPr>
        <w:t>19</w:t>
      </w:r>
      <w:r w:rsidRPr="00022707">
        <w:rPr>
          <w:rFonts w:ascii="Times New Roman" w:eastAsia="Times New Roman" w:hAnsi="Times New Roman" w:cs="Times New Roman"/>
          <w:kern w:val="0"/>
          <w14:ligatures w14:val="none"/>
        </w:rPr>
        <w:t>94; Amended: 07/23/2003; Amended: 02/23/2006; Amended</w:t>
      </w:r>
      <w:r w:rsidR="00CD699F">
        <w:rPr>
          <w:rFonts w:ascii="Times New Roman" w:eastAsia="Times New Roman" w:hAnsi="Times New Roman" w:cs="Times New Roman"/>
          <w:kern w:val="0"/>
          <w14:ligatures w14:val="none"/>
        </w:rPr>
        <w:t>:</w:t>
      </w:r>
      <w:r w:rsidRPr="00022707">
        <w:rPr>
          <w:rFonts w:ascii="Times New Roman" w:eastAsia="Times New Roman" w:hAnsi="Times New Roman" w:cs="Times New Roman"/>
          <w:kern w:val="0"/>
          <w14:ligatures w14:val="none"/>
        </w:rPr>
        <w:t xml:space="preserve"> 06/21/2007.)</w:t>
      </w:r>
    </w:p>
    <w:p w14:paraId="3D91AA2A" w14:textId="77777777" w:rsidR="00022707" w:rsidRPr="00022707" w:rsidRDefault="00022707" w:rsidP="0059630A">
      <w:pPr>
        <w:widowControl w:val="0"/>
        <w:autoSpaceDE w:val="0"/>
        <w:autoSpaceDN w:val="0"/>
        <w:spacing w:after="0" w:line="240" w:lineRule="auto"/>
        <w:rPr>
          <w:rFonts w:ascii="Times New Roman" w:eastAsia="Times New Roman" w:hAnsi="Times New Roman" w:cs="Times New Roman"/>
          <w:kern w:val="0"/>
          <w14:ligatures w14:val="none"/>
        </w:rPr>
      </w:pPr>
    </w:p>
    <w:p w14:paraId="1839DC29" w14:textId="77777777" w:rsidR="00022707" w:rsidRPr="00022707" w:rsidRDefault="00022707" w:rsidP="0059630A">
      <w:pPr>
        <w:widowControl w:val="0"/>
        <w:autoSpaceDE w:val="0"/>
        <w:autoSpaceDN w:val="0"/>
        <w:spacing w:after="0" w:line="240" w:lineRule="auto"/>
        <w:ind w:left="379"/>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75-76-77; 75-76-61</w:t>
      </w:r>
    </w:p>
    <w:p w14:paraId="7EBFCEA2" w14:textId="77777777" w:rsidR="00022707" w:rsidRPr="00022707" w:rsidRDefault="00022707" w:rsidP="0059630A">
      <w:pPr>
        <w:widowControl w:val="0"/>
        <w:autoSpaceDE w:val="0"/>
        <w:autoSpaceDN w:val="0"/>
        <w:spacing w:after="0" w:line="240" w:lineRule="auto"/>
        <w:rPr>
          <w:rFonts w:ascii="Times New Roman" w:eastAsia="Times New Roman" w:hAnsi="Times New Roman" w:cs="Times New Roman"/>
          <w:kern w:val="0"/>
          <w14:ligatures w14:val="none"/>
        </w:rPr>
      </w:pPr>
    </w:p>
    <w:p w14:paraId="1F671078" w14:textId="64154C7E" w:rsidR="00022707" w:rsidRPr="00022707" w:rsidRDefault="00022707" w:rsidP="0059630A">
      <w:pPr>
        <w:widowControl w:val="0"/>
        <w:autoSpaceDE w:val="0"/>
        <w:autoSpaceDN w:val="0"/>
        <w:spacing w:after="0" w:line="240" w:lineRule="auto"/>
        <w:ind w:left="379"/>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1.7 Compliance </w:t>
      </w:r>
      <w:r w:rsidR="0059630A">
        <w:rPr>
          <w:rFonts w:ascii="Times New Roman" w:eastAsia="Times New Roman" w:hAnsi="Times New Roman" w:cs="Times New Roman"/>
          <w:i/>
          <w:kern w:val="0"/>
          <w:szCs w:val="22"/>
          <w14:ligatures w14:val="none"/>
        </w:rPr>
        <w:t>R</w:t>
      </w:r>
      <w:r w:rsidRPr="00022707">
        <w:rPr>
          <w:rFonts w:ascii="Times New Roman" w:eastAsia="Times New Roman" w:hAnsi="Times New Roman" w:cs="Times New Roman"/>
          <w:i/>
          <w:kern w:val="0"/>
          <w:szCs w:val="22"/>
          <w14:ligatures w14:val="none"/>
        </w:rPr>
        <w:t xml:space="preserve">eview </w:t>
      </w:r>
      <w:proofErr w:type="gramStart"/>
      <w:r w:rsidR="0059630A">
        <w:rPr>
          <w:rFonts w:ascii="Times New Roman" w:eastAsia="Times New Roman" w:hAnsi="Times New Roman" w:cs="Times New Roman"/>
          <w:i/>
          <w:kern w:val="0"/>
          <w:szCs w:val="22"/>
          <w14:ligatures w14:val="none"/>
        </w:rPr>
        <w:t>A</w:t>
      </w:r>
      <w:r w:rsidRPr="00022707">
        <w:rPr>
          <w:rFonts w:ascii="Times New Roman" w:eastAsia="Times New Roman" w:hAnsi="Times New Roman" w:cs="Times New Roman"/>
          <w:i/>
          <w:kern w:val="0"/>
          <w:szCs w:val="22"/>
          <w14:ligatures w14:val="none"/>
        </w:rPr>
        <w:t>nd</w:t>
      </w:r>
      <w:proofErr w:type="gramEnd"/>
      <w:r w:rsidRPr="00022707">
        <w:rPr>
          <w:rFonts w:ascii="Times New Roman" w:eastAsia="Times New Roman" w:hAnsi="Times New Roman" w:cs="Times New Roman"/>
          <w:i/>
          <w:kern w:val="0"/>
          <w:szCs w:val="22"/>
          <w14:ligatures w14:val="none"/>
        </w:rPr>
        <w:t xml:space="preserve"> </w:t>
      </w:r>
      <w:r w:rsidR="0059630A">
        <w:rPr>
          <w:rFonts w:ascii="Times New Roman" w:eastAsia="Times New Roman" w:hAnsi="Times New Roman" w:cs="Times New Roman"/>
          <w:i/>
          <w:kern w:val="0"/>
          <w:szCs w:val="22"/>
          <w14:ligatures w14:val="none"/>
        </w:rPr>
        <w:t>R</w:t>
      </w:r>
      <w:r w:rsidRPr="00022707">
        <w:rPr>
          <w:rFonts w:ascii="Times New Roman" w:eastAsia="Times New Roman" w:hAnsi="Times New Roman" w:cs="Times New Roman"/>
          <w:i/>
          <w:kern w:val="0"/>
          <w:szCs w:val="22"/>
          <w14:ligatures w14:val="none"/>
        </w:rPr>
        <w:t xml:space="preserve">eporting </w:t>
      </w:r>
      <w:r w:rsidR="0059630A">
        <w:rPr>
          <w:rFonts w:ascii="Times New Roman" w:eastAsia="Times New Roman" w:hAnsi="Times New Roman" w:cs="Times New Roman"/>
          <w:i/>
          <w:kern w:val="0"/>
          <w:szCs w:val="22"/>
          <w14:ligatures w14:val="none"/>
        </w:rPr>
        <w:t>S</w:t>
      </w:r>
      <w:r w:rsidRPr="00022707">
        <w:rPr>
          <w:rFonts w:ascii="Times New Roman" w:eastAsia="Times New Roman" w:hAnsi="Times New Roman" w:cs="Times New Roman"/>
          <w:i/>
          <w:kern w:val="0"/>
          <w:szCs w:val="22"/>
          <w14:ligatures w14:val="none"/>
        </w:rPr>
        <w:t>ystem.</w:t>
      </w:r>
    </w:p>
    <w:p w14:paraId="4FEF898F" w14:textId="72BE9CF2" w:rsidR="00022707" w:rsidRPr="00022707" w:rsidRDefault="00022707" w:rsidP="0059630A">
      <w:pPr>
        <w:widowControl w:val="0"/>
        <w:autoSpaceDE w:val="0"/>
        <w:autoSpaceDN w:val="0"/>
        <w:spacing w:after="0" w:line="240" w:lineRule="auto"/>
        <w:ind w:left="900" w:hanging="521"/>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 xml:space="preserve">(a) </w:t>
      </w:r>
      <w:r w:rsidR="007D5B8F">
        <w:rPr>
          <w:rFonts w:ascii="Times New Roman" w:eastAsia="Times New Roman" w:hAnsi="Times New Roman" w:cs="Times New Roman"/>
          <w:kern w:val="0"/>
          <w14:ligatures w14:val="none"/>
        </w:rPr>
        <w:tab/>
      </w:r>
      <w:r w:rsidRPr="00022707">
        <w:rPr>
          <w:rFonts w:ascii="Times New Roman" w:eastAsia="Times New Roman" w:hAnsi="Times New Roman" w:cs="Times New Roman"/>
          <w:kern w:val="0"/>
          <w14:ligatures w14:val="none"/>
        </w:rPr>
        <w:t>Whenever the Commission is acting upon any application of a licensee or registrant, or pursuant to its powers provided in Miss. Code Ann. §75-76-103, and if the Commission determines that circumstances exist which require additional management review by a</w:t>
      </w:r>
      <w:r w:rsidRPr="00022707">
        <w:rPr>
          <w:rFonts w:ascii="Times New Roman" w:eastAsia="Times New Roman" w:hAnsi="Times New Roman" w:cs="Times New Roman"/>
          <w:spacing w:val="-23"/>
          <w:kern w:val="0"/>
          <w14:ligatures w14:val="none"/>
        </w:rPr>
        <w:t xml:space="preserve"> </w:t>
      </w:r>
      <w:r w:rsidRPr="00022707">
        <w:rPr>
          <w:rFonts w:ascii="Times New Roman" w:eastAsia="Times New Roman" w:hAnsi="Times New Roman" w:cs="Times New Roman"/>
          <w:kern w:val="0"/>
          <w14:ligatures w14:val="none"/>
        </w:rPr>
        <w:t>licensee or registrant, the Commission may impose a condition upon any license or order of registration to require implementation of a compliance review and reporting system by the licensee or</w:t>
      </w:r>
      <w:r w:rsidRPr="00022707">
        <w:rPr>
          <w:rFonts w:ascii="Times New Roman" w:eastAsia="Times New Roman" w:hAnsi="Times New Roman" w:cs="Times New Roman"/>
          <w:spacing w:val="-1"/>
          <w:kern w:val="0"/>
          <w14:ligatures w14:val="none"/>
        </w:rPr>
        <w:t xml:space="preserve"> </w:t>
      </w:r>
      <w:r w:rsidRPr="00022707">
        <w:rPr>
          <w:rFonts w:ascii="Times New Roman" w:eastAsia="Times New Roman" w:hAnsi="Times New Roman" w:cs="Times New Roman"/>
          <w:kern w:val="0"/>
          <w14:ligatures w14:val="none"/>
        </w:rPr>
        <w:t>registrant.</w:t>
      </w:r>
    </w:p>
    <w:p w14:paraId="337D151B" w14:textId="1597E0D5" w:rsidR="00022707" w:rsidRPr="00022707" w:rsidRDefault="00022707" w:rsidP="0059630A">
      <w:pPr>
        <w:widowControl w:val="0"/>
        <w:autoSpaceDE w:val="0"/>
        <w:autoSpaceDN w:val="0"/>
        <w:spacing w:before="1" w:after="0" w:line="240" w:lineRule="auto"/>
        <w:ind w:left="900" w:hanging="521"/>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(b</w:t>
      </w:r>
      <w:proofErr w:type="gramStart"/>
      <w:r w:rsidRPr="00022707">
        <w:rPr>
          <w:rFonts w:ascii="Times New Roman" w:eastAsia="Times New Roman" w:hAnsi="Times New Roman" w:cs="Times New Roman"/>
          <w:kern w:val="0"/>
          <w14:ligatures w14:val="none"/>
        </w:rPr>
        <w:t xml:space="preserve">) </w:t>
      </w:r>
      <w:r w:rsidR="007D5B8F">
        <w:rPr>
          <w:rFonts w:ascii="Times New Roman" w:eastAsia="Times New Roman" w:hAnsi="Times New Roman" w:cs="Times New Roman"/>
          <w:kern w:val="0"/>
          <w14:ligatures w14:val="none"/>
        </w:rPr>
        <w:tab/>
      </w:r>
      <w:r w:rsidRPr="00022707">
        <w:rPr>
          <w:rFonts w:ascii="Times New Roman" w:eastAsia="Times New Roman" w:hAnsi="Times New Roman" w:cs="Times New Roman"/>
          <w:kern w:val="0"/>
          <w14:ligatures w14:val="none"/>
        </w:rPr>
        <w:t>The</w:t>
      </w:r>
      <w:proofErr w:type="gramEnd"/>
      <w:r w:rsidRPr="00022707">
        <w:rPr>
          <w:rFonts w:ascii="Times New Roman" w:eastAsia="Times New Roman" w:hAnsi="Times New Roman" w:cs="Times New Roman"/>
          <w:kern w:val="0"/>
          <w14:ligatures w14:val="none"/>
        </w:rPr>
        <w:t xml:space="preserve"> terms of the condition may include, but shall not be limited to:</w:t>
      </w:r>
    </w:p>
    <w:p w14:paraId="609F84B3" w14:textId="77777777" w:rsidR="00022707" w:rsidRPr="00022707" w:rsidRDefault="00022707" w:rsidP="0059630A">
      <w:pPr>
        <w:widowControl w:val="0"/>
        <w:numPr>
          <w:ilvl w:val="0"/>
          <w:numId w:val="112"/>
        </w:numPr>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That the </w:t>
      </w:r>
      <w:proofErr w:type="gramStart"/>
      <w:r w:rsidRPr="00022707">
        <w:rPr>
          <w:rFonts w:ascii="Times New Roman" w:eastAsia="Times New Roman" w:hAnsi="Times New Roman" w:cs="Times New Roman"/>
          <w:kern w:val="0"/>
          <w:szCs w:val="22"/>
          <w14:ligatures w14:val="none"/>
        </w:rPr>
        <w:t>condition</w:t>
      </w:r>
      <w:proofErr w:type="gramEnd"/>
      <w:r w:rsidRPr="00022707">
        <w:rPr>
          <w:rFonts w:ascii="Times New Roman" w:eastAsia="Times New Roman" w:hAnsi="Times New Roman" w:cs="Times New Roman"/>
          <w:kern w:val="0"/>
          <w:szCs w:val="22"/>
          <w14:ligatures w14:val="none"/>
        </w:rPr>
        <w:t xml:space="preserve"> shall expire on a certain date or after a designated </w:t>
      </w:r>
      <w:proofErr w:type="gramStart"/>
      <w:r w:rsidRPr="00022707">
        <w:rPr>
          <w:rFonts w:ascii="Times New Roman" w:eastAsia="Times New Roman" w:hAnsi="Times New Roman" w:cs="Times New Roman"/>
          <w:kern w:val="0"/>
          <w:szCs w:val="22"/>
          <w14:ligatures w14:val="none"/>
        </w:rPr>
        <w:t>period of time</w:t>
      </w:r>
      <w:proofErr w:type="gramEnd"/>
      <w:r w:rsidRPr="00022707">
        <w:rPr>
          <w:rFonts w:ascii="Times New Roman" w:eastAsia="Times New Roman" w:hAnsi="Times New Roman" w:cs="Times New Roman"/>
          <w:kern w:val="0"/>
          <w:szCs w:val="22"/>
          <w14:ligatures w14:val="none"/>
        </w:rPr>
        <w:t xml:space="preserve"> without commission</w:t>
      </w:r>
      <w:r w:rsidRPr="00022707">
        <w:rPr>
          <w:rFonts w:ascii="Times New Roman" w:eastAsia="Times New Roman" w:hAnsi="Times New Roman" w:cs="Times New Roman"/>
          <w:spacing w:val="-1"/>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action;</w:t>
      </w:r>
      <w:proofErr w:type="gramEnd"/>
    </w:p>
    <w:p w14:paraId="62B2A356" w14:textId="77777777" w:rsidR="00022707" w:rsidRPr="00022707" w:rsidRDefault="00022707" w:rsidP="00F95DFE">
      <w:pPr>
        <w:widowControl w:val="0"/>
        <w:numPr>
          <w:ilvl w:val="0"/>
          <w:numId w:val="112"/>
        </w:numPr>
        <w:autoSpaceDE w:val="0"/>
        <w:autoSpaceDN w:val="0"/>
        <w:spacing w:before="1" w:after="0" w:line="240" w:lineRule="auto"/>
        <w:ind w:left="1440" w:hanging="54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szCs w:val="22"/>
          <w14:ligatures w14:val="none"/>
        </w:rPr>
        <w:t xml:space="preserve">That the </w:t>
      </w:r>
      <w:proofErr w:type="gramStart"/>
      <w:r w:rsidRPr="00022707">
        <w:rPr>
          <w:rFonts w:ascii="Times New Roman" w:eastAsia="Times New Roman" w:hAnsi="Times New Roman" w:cs="Times New Roman"/>
          <w:kern w:val="0"/>
          <w:szCs w:val="22"/>
          <w14:ligatures w14:val="none"/>
        </w:rPr>
        <w:t>condition</w:t>
      </w:r>
      <w:proofErr w:type="gramEnd"/>
      <w:r w:rsidRPr="00022707">
        <w:rPr>
          <w:rFonts w:ascii="Times New Roman" w:eastAsia="Times New Roman" w:hAnsi="Times New Roman" w:cs="Times New Roman"/>
          <w:kern w:val="0"/>
          <w:szCs w:val="22"/>
          <w14:ligatures w14:val="none"/>
        </w:rPr>
        <w:t xml:space="preserve"> may be administratively removed by the Executive Director should a specified activity cease or a specified event occur;</w:t>
      </w:r>
      <w:r w:rsidRPr="00022707">
        <w:rPr>
          <w:rFonts w:ascii="Times New Roman" w:eastAsia="Times New Roman" w:hAnsi="Times New Roman" w:cs="Times New Roman"/>
          <w:spacing w:val="-7"/>
          <w:kern w:val="0"/>
          <w:szCs w:val="22"/>
          <w14:ligatures w14:val="none"/>
        </w:rPr>
        <w:t xml:space="preserve"> </w:t>
      </w:r>
      <w:r w:rsidRPr="00022707">
        <w:rPr>
          <w:rFonts w:ascii="Times New Roman" w:eastAsia="Times New Roman" w:hAnsi="Times New Roman" w:cs="Times New Roman"/>
          <w:kern w:val="0"/>
          <w:szCs w:val="22"/>
          <w14:ligatures w14:val="none"/>
        </w:rPr>
        <w:t xml:space="preserve">or </w:t>
      </w:r>
      <w:proofErr w:type="gramStart"/>
      <w:r w:rsidRPr="00022707">
        <w:rPr>
          <w:rFonts w:ascii="Times New Roman" w:eastAsia="Times New Roman" w:hAnsi="Times New Roman" w:cs="Times New Roman"/>
          <w:kern w:val="0"/>
          <w14:ligatures w14:val="none"/>
        </w:rPr>
        <w:t>That</w:t>
      </w:r>
      <w:proofErr w:type="gramEnd"/>
      <w:r w:rsidRPr="00022707">
        <w:rPr>
          <w:rFonts w:ascii="Times New Roman" w:eastAsia="Times New Roman" w:hAnsi="Times New Roman" w:cs="Times New Roman"/>
          <w:kern w:val="0"/>
          <w14:ligatures w14:val="none"/>
        </w:rPr>
        <w:t xml:space="preserve"> a periodic review shall be conducted by the Executive Director and upon such review the Executive Director may </w:t>
      </w:r>
      <w:proofErr w:type="gramStart"/>
      <w:r w:rsidRPr="00022707">
        <w:rPr>
          <w:rFonts w:ascii="Times New Roman" w:eastAsia="Times New Roman" w:hAnsi="Times New Roman" w:cs="Times New Roman"/>
          <w:kern w:val="0"/>
          <w14:ligatures w14:val="none"/>
        </w:rPr>
        <w:t>recommend</w:t>
      </w:r>
      <w:proofErr w:type="gramEnd"/>
      <w:r w:rsidRPr="00022707">
        <w:rPr>
          <w:rFonts w:ascii="Times New Roman" w:eastAsia="Times New Roman" w:hAnsi="Times New Roman" w:cs="Times New Roman"/>
          <w:kern w:val="0"/>
          <w14:ligatures w14:val="none"/>
        </w:rPr>
        <w:t xml:space="preserve"> and the Commission may remove or continue </w:t>
      </w:r>
      <w:r w:rsidRPr="00022707">
        <w:rPr>
          <w:rFonts w:ascii="Times New Roman" w:eastAsia="Times New Roman" w:hAnsi="Times New Roman" w:cs="Times New Roman"/>
          <w:kern w:val="0"/>
          <w14:ligatures w14:val="none"/>
        </w:rPr>
        <w:lastRenderedPageBreak/>
        <w:t>to require the</w:t>
      </w:r>
      <w:r w:rsidRPr="00022707">
        <w:rPr>
          <w:rFonts w:ascii="Times New Roman" w:eastAsia="Times New Roman" w:hAnsi="Times New Roman" w:cs="Times New Roman"/>
          <w:spacing w:val="-1"/>
          <w:kern w:val="0"/>
          <w14:ligatures w14:val="none"/>
        </w:rPr>
        <w:t xml:space="preserve"> </w:t>
      </w:r>
      <w:r w:rsidRPr="00022707">
        <w:rPr>
          <w:rFonts w:ascii="Times New Roman" w:eastAsia="Times New Roman" w:hAnsi="Times New Roman" w:cs="Times New Roman"/>
          <w:kern w:val="0"/>
          <w14:ligatures w14:val="none"/>
        </w:rPr>
        <w:t>condition.</w:t>
      </w:r>
    </w:p>
    <w:p w14:paraId="478E6792" w14:textId="62F454D6" w:rsidR="00022707" w:rsidRPr="00022707" w:rsidRDefault="00022707" w:rsidP="00F95DFE">
      <w:pPr>
        <w:widowControl w:val="0"/>
        <w:autoSpaceDE w:val="0"/>
        <w:autoSpaceDN w:val="0"/>
        <w:spacing w:after="0" w:line="240" w:lineRule="auto"/>
        <w:ind w:left="900" w:hanging="526"/>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(c</w:t>
      </w:r>
      <w:proofErr w:type="gramStart"/>
      <w:r w:rsidRPr="00022707">
        <w:rPr>
          <w:rFonts w:ascii="Times New Roman" w:eastAsia="Times New Roman" w:hAnsi="Times New Roman" w:cs="Times New Roman"/>
          <w:kern w:val="0"/>
          <w14:ligatures w14:val="none"/>
        </w:rPr>
        <w:t xml:space="preserve">) </w:t>
      </w:r>
      <w:r w:rsidR="007D5B8F">
        <w:rPr>
          <w:rFonts w:ascii="Times New Roman" w:eastAsia="Times New Roman" w:hAnsi="Times New Roman" w:cs="Times New Roman"/>
          <w:kern w:val="0"/>
          <w14:ligatures w14:val="none"/>
        </w:rPr>
        <w:tab/>
      </w:r>
      <w:r w:rsidRPr="00022707">
        <w:rPr>
          <w:rFonts w:ascii="Times New Roman" w:eastAsia="Times New Roman" w:hAnsi="Times New Roman" w:cs="Times New Roman"/>
          <w:kern w:val="0"/>
          <w14:ligatures w14:val="none"/>
        </w:rPr>
        <w:t>Notwithstanding</w:t>
      </w:r>
      <w:proofErr w:type="gramEnd"/>
      <w:r w:rsidRPr="00022707">
        <w:rPr>
          <w:rFonts w:ascii="Times New Roman" w:eastAsia="Times New Roman" w:hAnsi="Times New Roman" w:cs="Times New Roman"/>
          <w:kern w:val="0"/>
          <w14:ligatures w14:val="none"/>
        </w:rPr>
        <w:t xml:space="preserve"> the provision of paragraph (b) above, upon application, a licensee or registrant may request modification or removal of the condition imposed and the Commission</w:t>
      </w:r>
      <w:r w:rsidR="007D5B8F">
        <w:rPr>
          <w:rFonts w:ascii="Times New Roman" w:eastAsia="Times New Roman" w:hAnsi="Times New Roman" w:cs="Times New Roman"/>
          <w:kern w:val="0"/>
          <w14:ligatures w14:val="none"/>
        </w:rPr>
        <w:t xml:space="preserve"> </w:t>
      </w:r>
      <w:r w:rsidRPr="00022707">
        <w:rPr>
          <w:rFonts w:ascii="Times New Roman" w:eastAsia="Times New Roman" w:hAnsi="Times New Roman" w:cs="Times New Roman"/>
          <w:kern w:val="0"/>
          <w14:ligatures w14:val="none"/>
        </w:rPr>
        <w:t>may, after considering the recommendation of the Executive Director, modify or remove the condition.</w:t>
      </w:r>
    </w:p>
    <w:p w14:paraId="3D2826C7" w14:textId="52679438" w:rsidR="00022707" w:rsidRPr="00022707" w:rsidRDefault="00022707" w:rsidP="00F95DFE">
      <w:pPr>
        <w:widowControl w:val="0"/>
        <w:autoSpaceDE w:val="0"/>
        <w:autoSpaceDN w:val="0"/>
        <w:spacing w:after="0" w:line="240" w:lineRule="auto"/>
        <w:ind w:left="900" w:hanging="526"/>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(d</w:t>
      </w:r>
      <w:proofErr w:type="gramStart"/>
      <w:r w:rsidRPr="00022707">
        <w:rPr>
          <w:rFonts w:ascii="Times New Roman" w:eastAsia="Times New Roman" w:hAnsi="Times New Roman" w:cs="Times New Roman"/>
          <w:kern w:val="0"/>
          <w14:ligatures w14:val="none"/>
        </w:rPr>
        <w:t xml:space="preserve">) </w:t>
      </w:r>
      <w:r w:rsidR="007D5B8F">
        <w:rPr>
          <w:rFonts w:ascii="Times New Roman" w:eastAsia="Times New Roman" w:hAnsi="Times New Roman" w:cs="Times New Roman"/>
          <w:kern w:val="0"/>
          <w14:ligatures w14:val="none"/>
        </w:rPr>
        <w:tab/>
      </w:r>
      <w:r w:rsidRPr="00022707">
        <w:rPr>
          <w:rFonts w:ascii="Times New Roman" w:eastAsia="Times New Roman" w:hAnsi="Times New Roman" w:cs="Times New Roman"/>
          <w:kern w:val="0"/>
          <w14:ligatures w14:val="none"/>
        </w:rPr>
        <w:t>The</w:t>
      </w:r>
      <w:proofErr w:type="gramEnd"/>
      <w:r w:rsidRPr="00022707">
        <w:rPr>
          <w:rFonts w:ascii="Times New Roman" w:eastAsia="Times New Roman" w:hAnsi="Times New Roman" w:cs="Times New Roman"/>
          <w:kern w:val="0"/>
          <w14:ligatures w14:val="none"/>
        </w:rPr>
        <w:t xml:space="preserve"> compliance review and reporting system shall be created for the purpose of monitoring activities relating to the licensee’s or registrant’s continuing qualifications under the provisions of the Act and regulations of the Commission in accordance with a written plan to be approved by the Executive Director administratively or as otherwise ordered by the</w:t>
      </w:r>
      <w:r w:rsidRPr="00022707">
        <w:rPr>
          <w:rFonts w:ascii="Times New Roman" w:eastAsia="Times New Roman" w:hAnsi="Times New Roman" w:cs="Times New Roman"/>
          <w:spacing w:val="-19"/>
          <w:kern w:val="0"/>
          <w14:ligatures w14:val="none"/>
        </w:rPr>
        <w:t xml:space="preserve"> </w:t>
      </w:r>
      <w:r w:rsidRPr="00022707">
        <w:rPr>
          <w:rFonts w:ascii="Times New Roman" w:eastAsia="Times New Roman" w:hAnsi="Times New Roman" w:cs="Times New Roman"/>
          <w:kern w:val="0"/>
          <w14:ligatures w14:val="none"/>
        </w:rPr>
        <w:t>Commission.</w:t>
      </w:r>
    </w:p>
    <w:p w14:paraId="517D5E39" w14:textId="01F304AB" w:rsidR="00022707" w:rsidRPr="00022707" w:rsidRDefault="00022707" w:rsidP="00F95DFE">
      <w:pPr>
        <w:widowControl w:val="0"/>
        <w:autoSpaceDE w:val="0"/>
        <w:autoSpaceDN w:val="0"/>
        <w:spacing w:after="0" w:line="240" w:lineRule="auto"/>
        <w:ind w:left="900" w:hanging="526"/>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(e</w:t>
      </w:r>
      <w:proofErr w:type="gramStart"/>
      <w:r w:rsidRPr="00022707">
        <w:rPr>
          <w:rFonts w:ascii="Times New Roman" w:eastAsia="Times New Roman" w:hAnsi="Times New Roman" w:cs="Times New Roman"/>
          <w:kern w:val="0"/>
          <w14:ligatures w14:val="none"/>
        </w:rPr>
        <w:t xml:space="preserve">) </w:t>
      </w:r>
      <w:r w:rsidR="007D5B8F">
        <w:rPr>
          <w:rFonts w:ascii="Times New Roman" w:eastAsia="Times New Roman" w:hAnsi="Times New Roman" w:cs="Times New Roman"/>
          <w:kern w:val="0"/>
          <w14:ligatures w14:val="none"/>
        </w:rPr>
        <w:tab/>
      </w:r>
      <w:r w:rsidRPr="00022707">
        <w:rPr>
          <w:rFonts w:ascii="Times New Roman" w:eastAsia="Times New Roman" w:hAnsi="Times New Roman" w:cs="Times New Roman"/>
          <w:kern w:val="0"/>
          <w14:ligatures w14:val="none"/>
        </w:rPr>
        <w:t>The</w:t>
      </w:r>
      <w:proofErr w:type="gramEnd"/>
      <w:r w:rsidRPr="00022707">
        <w:rPr>
          <w:rFonts w:ascii="Times New Roman" w:eastAsia="Times New Roman" w:hAnsi="Times New Roman" w:cs="Times New Roman"/>
          <w:kern w:val="0"/>
          <w14:ligatures w14:val="none"/>
        </w:rPr>
        <w:t xml:space="preserve"> written plan must provide for the operation of the compliance review and reporting system and must designate who shall be responsible for said system. The plan must provide for involvement of at least one person knowledgeable of the provisions of the Act and the regulations of the Commission. The plan must require periodic reports to senior</w:t>
      </w:r>
      <w:r w:rsidRPr="00022707">
        <w:rPr>
          <w:rFonts w:ascii="Times New Roman" w:eastAsia="Times New Roman" w:hAnsi="Times New Roman" w:cs="Times New Roman"/>
          <w:spacing w:val="-16"/>
          <w:kern w:val="0"/>
          <w14:ligatures w14:val="none"/>
        </w:rPr>
        <w:t xml:space="preserve"> </w:t>
      </w:r>
      <w:r w:rsidRPr="00022707">
        <w:rPr>
          <w:rFonts w:ascii="Times New Roman" w:eastAsia="Times New Roman" w:hAnsi="Times New Roman" w:cs="Times New Roman"/>
          <w:kern w:val="0"/>
          <w14:ligatures w14:val="none"/>
        </w:rPr>
        <w:t>management</w:t>
      </w:r>
      <w:r w:rsidR="007D5B8F">
        <w:rPr>
          <w:rFonts w:ascii="Times New Roman" w:eastAsia="Times New Roman" w:hAnsi="Times New Roman" w:cs="Times New Roman"/>
          <w:kern w:val="0"/>
          <w14:ligatures w14:val="none"/>
        </w:rPr>
        <w:t xml:space="preserve"> </w:t>
      </w:r>
      <w:r w:rsidRPr="00022707">
        <w:rPr>
          <w:rFonts w:ascii="Times New Roman" w:eastAsia="Times New Roman" w:hAnsi="Times New Roman" w:cs="Times New Roman"/>
          <w:kern w:val="0"/>
          <w14:ligatures w14:val="none"/>
        </w:rPr>
        <w:t xml:space="preserve">of the </w:t>
      </w:r>
      <w:proofErr w:type="gramStart"/>
      <w:r w:rsidRPr="00022707">
        <w:rPr>
          <w:rFonts w:ascii="Times New Roman" w:eastAsia="Times New Roman" w:hAnsi="Times New Roman" w:cs="Times New Roman"/>
          <w:kern w:val="0"/>
          <w14:ligatures w14:val="none"/>
        </w:rPr>
        <w:t>licensee</w:t>
      </w:r>
      <w:proofErr w:type="gramEnd"/>
      <w:r w:rsidRPr="00022707">
        <w:rPr>
          <w:rFonts w:ascii="Times New Roman" w:eastAsia="Times New Roman" w:hAnsi="Times New Roman" w:cs="Times New Roman"/>
          <w:kern w:val="0"/>
          <w14:ligatures w14:val="none"/>
        </w:rPr>
        <w:t xml:space="preserve"> or registrant. Such reports shall be </w:t>
      </w:r>
      <w:proofErr w:type="gramStart"/>
      <w:r w:rsidRPr="00022707">
        <w:rPr>
          <w:rFonts w:ascii="Times New Roman" w:eastAsia="Times New Roman" w:hAnsi="Times New Roman" w:cs="Times New Roman"/>
          <w:kern w:val="0"/>
          <w14:ligatures w14:val="none"/>
        </w:rPr>
        <w:t>advisory</w:t>
      </w:r>
      <w:proofErr w:type="gramEnd"/>
      <w:r w:rsidRPr="00022707">
        <w:rPr>
          <w:rFonts w:ascii="Times New Roman" w:eastAsia="Times New Roman" w:hAnsi="Times New Roman" w:cs="Times New Roman"/>
          <w:kern w:val="0"/>
          <w14:ligatures w14:val="none"/>
        </w:rPr>
        <w:t xml:space="preserve"> and the licensee or registrant shall maintain responsibility for compliance with the Act and regulations of the Commission. Copies of the reports must be provided to the Commission.</w:t>
      </w:r>
    </w:p>
    <w:p w14:paraId="5194836D" w14:textId="6F320C0F" w:rsidR="00022707" w:rsidRPr="00022707" w:rsidRDefault="00022707" w:rsidP="00F95DFE">
      <w:pPr>
        <w:widowControl w:val="0"/>
        <w:autoSpaceDE w:val="0"/>
        <w:autoSpaceDN w:val="0"/>
        <w:spacing w:after="0" w:line="240" w:lineRule="auto"/>
        <w:ind w:left="900" w:hanging="526"/>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(f</w:t>
      </w:r>
      <w:proofErr w:type="gramStart"/>
      <w:r w:rsidRPr="00022707">
        <w:rPr>
          <w:rFonts w:ascii="Times New Roman" w:eastAsia="Times New Roman" w:hAnsi="Times New Roman" w:cs="Times New Roman"/>
          <w:kern w:val="0"/>
          <w14:ligatures w14:val="none"/>
        </w:rPr>
        <w:t xml:space="preserve">) </w:t>
      </w:r>
      <w:r w:rsidR="007D5B8F">
        <w:rPr>
          <w:rFonts w:ascii="Times New Roman" w:eastAsia="Times New Roman" w:hAnsi="Times New Roman" w:cs="Times New Roman"/>
          <w:kern w:val="0"/>
          <w14:ligatures w14:val="none"/>
        </w:rPr>
        <w:tab/>
      </w:r>
      <w:r w:rsidRPr="00022707">
        <w:rPr>
          <w:rFonts w:ascii="Times New Roman" w:eastAsia="Times New Roman" w:hAnsi="Times New Roman" w:cs="Times New Roman"/>
          <w:kern w:val="0"/>
          <w14:ligatures w14:val="none"/>
        </w:rPr>
        <w:t>The</w:t>
      </w:r>
      <w:proofErr w:type="gramEnd"/>
      <w:r w:rsidRPr="00022707">
        <w:rPr>
          <w:rFonts w:ascii="Times New Roman" w:eastAsia="Times New Roman" w:hAnsi="Times New Roman" w:cs="Times New Roman"/>
          <w:kern w:val="0"/>
          <w14:ligatures w14:val="none"/>
        </w:rPr>
        <w:t xml:space="preserve"> activities to be monitored must be set forth in the written plan and must be determined by the circumstances applicable to the licensee or registrant. Without limitation, the activities that may be required to be monitored pursuant to the compliance review and reporting system include the</w:t>
      </w:r>
      <w:r w:rsidRPr="00022707">
        <w:rPr>
          <w:rFonts w:ascii="Times New Roman" w:eastAsia="Times New Roman" w:hAnsi="Times New Roman" w:cs="Times New Roman"/>
          <w:spacing w:val="-3"/>
          <w:kern w:val="0"/>
          <w14:ligatures w14:val="none"/>
        </w:rPr>
        <w:t xml:space="preserve"> </w:t>
      </w:r>
      <w:r w:rsidRPr="00022707">
        <w:rPr>
          <w:rFonts w:ascii="Times New Roman" w:eastAsia="Times New Roman" w:hAnsi="Times New Roman" w:cs="Times New Roman"/>
          <w:kern w:val="0"/>
          <w14:ligatures w14:val="none"/>
        </w:rPr>
        <w:t>following:</w:t>
      </w:r>
    </w:p>
    <w:p w14:paraId="4982DAD1" w14:textId="77777777" w:rsidR="00022707" w:rsidRPr="00022707" w:rsidRDefault="00022707" w:rsidP="00F95DFE">
      <w:pPr>
        <w:widowControl w:val="0"/>
        <w:numPr>
          <w:ilvl w:val="0"/>
          <w:numId w:val="111"/>
        </w:numPr>
        <w:autoSpaceDE w:val="0"/>
        <w:autoSpaceDN w:val="0"/>
        <w:spacing w:before="2"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Associations with </w:t>
      </w:r>
      <w:proofErr w:type="gramStart"/>
      <w:r w:rsidRPr="00022707">
        <w:rPr>
          <w:rFonts w:ascii="Times New Roman" w:eastAsia="Times New Roman" w:hAnsi="Times New Roman" w:cs="Times New Roman"/>
          <w:kern w:val="0"/>
          <w:szCs w:val="22"/>
          <w14:ligatures w14:val="none"/>
        </w:rPr>
        <w:t>persons</w:t>
      </w:r>
      <w:proofErr w:type="gramEnd"/>
      <w:r w:rsidRPr="00022707">
        <w:rPr>
          <w:rFonts w:ascii="Times New Roman" w:eastAsia="Times New Roman" w:hAnsi="Times New Roman" w:cs="Times New Roman"/>
          <w:kern w:val="0"/>
          <w:szCs w:val="22"/>
          <w14:ligatures w14:val="none"/>
        </w:rPr>
        <w:t xml:space="preserve"> denied licensing or other related approvals by the Commission or who may be deemed to be unsuitable to be associated with a licensee or</w:t>
      </w:r>
      <w:r w:rsidRPr="00022707">
        <w:rPr>
          <w:rFonts w:ascii="Times New Roman" w:eastAsia="Times New Roman" w:hAnsi="Times New Roman" w:cs="Times New Roman"/>
          <w:spacing w:val="-16"/>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registrant;</w:t>
      </w:r>
      <w:proofErr w:type="gramEnd"/>
    </w:p>
    <w:p w14:paraId="3C11652F" w14:textId="77777777" w:rsidR="00022707" w:rsidRPr="00022707" w:rsidRDefault="00022707" w:rsidP="00F95DFE">
      <w:pPr>
        <w:widowControl w:val="0"/>
        <w:numPr>
          <w:ilvl w:val="0"/>
          <w:numId w:val="111"/>
        </w:numPr>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Business practices or procedures that may constitute grounds for denial of a gaming license or</w:t>
      </w:r>
      <w:r w:rsidRPr="00022707">
        <w:rPr>
          <w:rFonts w:ascii="Times New Roman" w:eastAsia="Times New Roman" w:hAnsi="Times New Roman" w:cs="Times New Roman"/>
          <w:spacing w:val="-3"/>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registration;</w:t>
      </w:r>
      <w:proofErr w:type="gramEnd"/>
    </w:p>
    <w:p w14:paraId="02638D13" w14:textId="77777777" w:rsidR="00022707" w:rsidRPr="00022707" w:rsidRDefault="00022707" w:rsidP="00F95DFE">
      <w:pPr>
        <w:widowControl w:val="0"/>
        <w:numPr>
          <w:ilvl w:val="0"/>
          <w:numId w:val="111"/>
        </w:numPr>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Compliance with other special conditions that may be imposed by the Commission upon the licensee or</w:t>
      </w:r>
      <w:r w:rsidRPr="00022707">
        <w:rPr>
          <w:rFonts w:ascii="Times New Roman" w:eastAsia="Times New Roman" w:hAnsi="Times New Roman" w:cs="Times New Roman"/>
          <w:spacing w:val="-4"/>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registrant;</w:t>
      </w:r>
      <w:proofErr w:type="gramEnd"/>
    </w:p>
    <w:p w14:paraId="4027D2F1" w14:textId="77777777" w:rsidR="00022707" w:rsidRPr="00022707" w:rsidRDefault="00022707" w:rsidP="00F95DFE">
      <w:pPr>
        <w:widowControl w:val="0"/>
        <w:numPr>
          <w:ilvl w:val="0"/>
          <w:numId w:val="111"/>
        </w:numPr>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Review of reports submitted pursuant to the Act and regulations of the</w:t>
      </w:r>
      <w:r w:rsidRPr="00022707">
        <w:rPr>
          <w:rFonts w:ascii="Times New Roman" w:eastAsia="Times New Roman" w:hAnsi="Times New Roman" w:cs="Times New Roman"/>
          <w:spacing w:val="-10"/>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Commission;</w:t>
      </w:r>
      <w:proofErr w:type="gramEnd"/>
    </w:p>
    <w:p w14:paraId="52D43481" w14:textId="77777777" w:rsidR="00022707" w:rsidRPr="00022707" w:rsidRDefault="00022707" w:rsidP="00F95DFE">
      <w:pPr>
        <w:widowControl w:val="0"/>
        <w:numPr>
          <w:ilvl w:val="0"/>
          <w:numId w:val="111"/>
        </w:numPr>
        <w:autoSpaceDE w:val="0"/>
        <w:autoSpaceDN w:val="0"/>
        <w:spacing w:before="38"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Compliance with the laws, regulations, or orders of duly constituted governmental agencies or entities having jurisdiction over the gaming affairs, or such other business activities which</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the</w:t>
      </w:r>
    </w:p>
    <w:p w14:paraId="31EF1840" w14:textId="77777777" w:rsidR="00022707" w:rsidRPr="00022707" w:rsidRDefault="00022707" w:rsidP="00F95DFE">
      <w:pPr>
        <w:widowControl w:val="0"/>
        <w:numPr>
          <w:ilvl w:val="0"/>
          <w:numId w:val="111"/>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Executive Director or the Commission may deem necessary or proper, of the licensee, the registrant, or its affiliates;</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and</w:t>
      </w:r>
    </w:p>
    <w:p w14:paraId="11A22055" w14:textId="77777777" w:rsidR="007D5B8F" w:rsidRDefault="00022707" w:rsidP="00F95DFE">
      <w:pPr>
        <w:widowControl w:val="0"/>
        <w:autoSpaceDE w:val="0"/>
        <w:autoSpaceDN w:val="0"/>
        <w:spacing w:after="0" w:line="240" w:lineRule="auto"/>
        <w:ind w:left="38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 xml:space="preserve">Review of such other activities determined by the Commission as being relevant to the licensee’s or registrant’s continuing qualifications under the provisions of the Act and the regulations of the Commission. </w:t>
      </w:r>
    </w:p>
    <w:p w14:paraId="3C820B7E" w14:textId="6E0598E0" w:rsidR="00022707" w:rsidRPr="00022707" w:rsidRDefault="00022707" w:rsidP="00F95DFE">
      <w:pPr>
        <w:widowControl w:val="0"/>
        <w:autoSpaceDE w:val="0"/>
        <w:autoSpaceDN w:val="0"/>
        <w:spacing w:after="0" w:line="240" w:lineRule="auto"/>
        <w:ind w:left="374"/>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 xml:space="preserve">(Adopted: </w:t>
      </w:r>
      <w:r w:rsidR="00F95DFE">
        <w:rPr>
          <w:rFonts w:ascii="Times New Roman" w:eastAsia="Times New Roman" w:hAnsi="Times New Roman" w:cs="Times New Roman"/>
          <w:kern w:val="0"/>
          <w14:ligatures w14:val="none"/>
        </w:rPr>
        <w:t>0</w:t>
      </w:r>
      <w:r w:rsidRPr="00022707">
        <w:rPr>
          <w:rFonts w:ascii="Times New Roman" w:eastAsia="Times New Roman" w:hAnsi="Times New Roman" w:cs="Times New Roman"/>
          <w:kern w:val="0"/>
          <w14:ligatures w14:val="none"/>
        </w:rPr>
        <w:t>9/25/1991; Amended: 08/18/1994; Amended: 10/22/1998; Amended: 11/19/1998; Amended: 01/21/1999; Amended: 11/18/1999; Amended: 01/18/2001; Amended: 07/23/2003; Amended: 10/27/2005; Amended: 02/23/2006.)</w:t>
      </w:r>
    </w:p>
    <w:p w14:paraId="63FFBC1C" w14:textId="77777777" w:rsidR="00022707" w:rsidRPr="00022707" w:rsidRDefault="00022707" w:rsidP="002349E8">
      <w:pPr>
        <w:widowControl w:val="0"/>
        <w:autoSpaceDE w:val="0"/>
        <w:autoSpaceDN w:val="0"/>
        <w:spacing w:before="9" w:after="0" w:line="240" w:lineRule="auto"/>
        <w:rPr>
          <w:rFonts w:ascii="Times New Roman" w:eastAsia="Times New Roman" w:hAnsi="Times New Roman" w:cs="Times New Roman"/>
          <w:kern w:val="0"/>
          <w:sz w:val="23"/>
          <w14:ligatures w14:val="none"/>
        </w:rPr>
      </w:pPr>
    </w:p>
    <w:p w14:paraId="64E0681E" w14:textId="3079A384" w:rsidR="00022707" w:rsidRPr="00022707" w:rsidRDefault="00022707" w:rsidP="002349E8">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75-76-61, 75-76-63, 75-76-</w:t>
      </w:r>
      <w:r w:rsidR="002349E8" w:rsidRPr="00022707">
        <w:rPr>
          <w:rFonts w:ascii="Times New Roman" w:eastAsia="Times New Roman" w:hAnsi="Times New Roman" w:cs="Times New Roman"/>
          <w:i/>
          <w:kern w:val="0"/>
          <w:szCs w:val="22"/>
          <w14:ligatures w14:val="none"/>
        </w:rPr>
        <w:t>77,</w:t>
      </w:r>
      <w:r w:rsidRPr="00022707">
        <w:rPr>
          <w:rFonts w:ascii="Times New Roman" w:eastAsia="Times New Roman" w:hAnsi="Times New Roman" w:cs="Times New Roman"/>
          <w:i/>
          <w:kern w:val="0"/>
          <w:szCs w:val="22"/>
          <w14:ligatures w14:val="none"/>
        </w:rPr>
        <w:t xml:space="preserve"> 75-76-103</w:t>
      </w:r>
    </w:p>
    <w:p w14:paraId="100740F6" w14:textId="77777777" w:rsidR="00022707" w:rsidRPr="00022707" w:rsidRDefault="00022707" w:rsidP="002349E8">
      <w:pPr>
        <w:widowControl w:val="0"/>
        <w:autoSpaceDE w:val="0"/>
        <w:autoSpaceDN w:val="0"/>
        <w:spacing w:after="0" w:line="240" w:lineRule="auto"/>
        <w:rPr>
          <w:rFonts w:ascii="Times New Roman" w:eastAsia="Times New Roman" w:hAnsi="Times New Roman" w:cs="Times New Roman"/>
          <w:kern w:val="0"/>
          <w14:ligatures w14:val="none"/>
        </w:rPr>
      </w:pPr>
    </w:p>
    <w:p w14:paraId="0153CCBA" w14:textId="213EC782" w:rsidR="00022707" w:rsidRPr="00022707" w:rsidRDefault="00022707" w:rsidP="0059630A">
      <w:pPr>
        <w:widowControl w:val="0"/>
        <w:autoSpaceDE w:val="0"/>
        <w:autoSpaceDN w:val="0"/>
        <w:spacing w:after="0" w:line="240" w:lineRule="auto"/>
        <w:ind w:left="374" w:right="115"/>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1.8 Information Required; Failure </w:t>
      </w:r>
      <w:proofErr w:type="gramStart"/>
      <w:r w:rsidR="0059630A">
        <w:rPr>
          <w:rFonts w:ascii="Times New Roman" w:eastAsia="Times New Roman" w:hAnsi="Times New Roman" w:cs="Times New Roman"/>
          <w:i/>
          <w:kern w:val="0"/>
          <w:szCs w:val="22"/>
          <w14:ligatures w14:val="none"/>
        </w:rPr>
        <w:t>T</w:t>
      </w:r>
      <w:r w:rsidR="000B2A33" w:rsidRPr="00022707">
        <w:rPr>
          <w:rFonts w:ascii="Times New Roman" w:eastAsia="Times New Roman" w:hAnsi="Times New Roman" w:cs="Times New Roman"/>
          <w:i/>
          <w:kern w:val="0"/>
          <w:szCs w:val="22"/>
          <w14:ligatures w14:val="none"/>
        </w:rPr>
        <w:t>o</w:t>
      </w:r>
      <w:proofErr w:type="gramEnd"/>
      <w:r w:rsidRPr="00022707">
        <w:rPr>
          <w:rFonts w:ascii="Times New Roman" w:eastAsia="Times New Roman" w:hAnsi="Times New Roman" w:cs="Times New Roman"/>
          <w:i/>
          <w:kern w:val="0"/>
          <w:szCs w:val="22"/>
          <w14:ligatures w14:val="none"/>
        </w:rPr>
        <w:t xml:space="preserve"> Provide Complete </w:t>
      </w:r>
      <w:proofErr w:type="gramStart"/>
      <w:r w:rsidR="0059630A">
        <w:rPr>
          <w:rFonts w:ascii="Times New Roman" w:eastAsia="Times New Roman" w:hAnsi="Times New Roman" w:cs="Times New Roman"/>
          <w:i/>
          <w:kern w:val="0"/>
          <w:szCs w:val="22"/>
          <w14:ligatures w14:val="none"/>
        </w:rPr>
        <w:t>A</w:t>
      </w:r>
      <w:r w:rsidR="000B2A33" w:rsidRPr="00022707">
        <w:rPr>
          <w:rFonts w:ascii="Times New Roman" w:eastAsia="Times New Roman" w:hAnsi="Times New Roman" w:cs="Times New Roman"/>
          <w:i/>
          <w:kern w:val="0"/>
          <w:szCs w:val="22"/>
          <w14:ligatures w14:val="none"/>
        </w:rPr>
        <w:t>nd</w:t>
      </w:r>
      <w:proofErr w:type="gramEnd"/>
      <w:r w:rsidRPr="00022707">
        <w:rPr>
          <w:rFonts w:ascii="Times New Roman" w:eastAsia="Times New Roman" w:hAnsi="Times New Roman" w:cs="Times New Roman"/>
          <w:i/>
          <w:kern w:val="0"/>
          <w:szCs w:val="22"/>
          <w14:ligatures w14:val="none"/>
        </w:rPr>
        <w:t xml:space="preserve"> Accurate Information </w:t>
      </w:r>
      <w:r w:rsidRPr="00022707">
        <w:rPr>
          <w:rFonts w:ascii="Times New Roman" w:eastAsia="Times New Roman" w:hAnsi="Times New Roman" w:cs="Times New Roman"/>
          <w:i/>
          <w:kern w:val="0"/>
          <w:szCs w:val="22"/>
          <w14:ligatures w14:val="none"/>
        </w:rPr>
        <w:lastRenderedPageBreak/>
        <w:t xml:space="preserve">Constitutes Grounds </w:t>
      </w:r>
      <w:proofErr w:type="gramStart"/>
      <w:r w:rsidRPr="00022707">
        <w:rPr>
          <w:rFonts w:ascii="Times New Roman" w:eastAsia="Times New Roman" w:hAnsi="Times New Roman" w:cs="Times New Roman"/>
          <w:i/>
          <w:kern w:val="0"/>
          <w:szCs w:val="22"/>
          <w14:ligatures w14:val="none"/>
        </w:rPr>
        <w:t>For</w:t>
      </w:r>
      <w:proofErr w:type="gramEnd"/>
      <w:r w:rsidRPr="00022707">
        <w:rPr>
          <w:rFonts w:ascii="Times New Roman" w:eastAsia="Times New Roman" w:hAnsi="Times New Roman" w:cs="Times New Roman"/>
          <w:i/>
          <w:kern w:val="0"/>
          <w:szCs w:val="22"/>
          <w14:ligatures w14:val="none"/>
        </w:rPr>
        <w:t xml:space="preserve"> Delay </w:t>
      </w:r>
      <w:proofErr w:type="gramStart"/>
      <w:r w:rsidRPr="00022707">
        <w:rPr>
          <w:rFonts w:ascii="Times New Roman" w:eastAsia="Times New Roman" w:hAnsi="Times New Roman" w:cs="Times New Roman"/>
          <w:i/>
          <w:kern w:val="0"/>
          <w:szCs w:val="22"/>
          <w14:ligatures w14:val="none"/>
        </w:rPr>
        <w:t>Or</w:t>
      </w:r>
      <w:proofErr w:type="gramEnd"/>
      <w:r w:rsidRPr="00022707">
        <w:rPr>
          <w:rFonts w:ascii="Times New Roman" w:eastAsia="Times New Roman" w:hAnsi="Times New Roman" w:cs="Times New Roman"/>
          <w:i/>
          <w:kern w:val="0"/>
          <w:szCs w:val="22"/>
          <w14:ligatures w14:val="none"/>
        </w:rPr>
        <w:t xml:space="preserve"> Denial </w:t>
      </w:r>
      <w:proofErr w:type="gramStart"/>
      <w:r w:rsidRPr="00022707">
        <w:rPr>
          <w:rFonts w:ascii="Times New Roman" w:eastAsia="Times New Roman" w:hAnsi="Times New Roman" w:cs="Times New Roman"/>
          <w:i/>
          <w:kern w:val="0"/>
          <w:szCs w:val="22"/>
          <w14:ligatures w14:val="none"/>
        </w:rPr>
        <w:t>Of</w:t>
      </w:r>
      <w:proofErr w:type="gramEnd"/>
      <w:r w:rsidRPr="00022707">
        <w:rPr>
          <w:rFonts w:ascii="Times New Roman" w:eastAsia="Times New Roman" w:hAnsi="Times New Roman" w:cs="Times New Roman"/>
          <w:i/>
          <w:kern w:val="0"/>
          <w:szCs w:val="22"/>
          <w14:ligatures w14:val="none"/>
        </w:rPr>
        <w:t xml:space="preserve"> Application; Amendments.</w:t>
      </w:r>
    </w:p>
    <w:p w14:paraId="649BE02B" w14:textId="2380E0A5" w:rsidR="00022707" w:rsidRPr="00022707" w:rsidRDefault="00022707" w:rsidP="002349E8">
      <w:pPr>
        <w:widowControl w:val="0"/>
        <w:numPr>
          <w:ilvl w:val="0"/>
          <w:numId w:val="110"/>
        </w:numPr>
        <w:autoSpaceDE w:val="0"/>
        <w:autoSpaceDN w:val="0"/>
        <w:spacing w:after="0" w:line="240" w:lineRule="auto"/>
        <w:ind w:left="900" w:right="209" w:hanging="522"/>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szCs w:val="22"/>
          <w14:ligatures w14:val="none"/>
        </w:rPr>
        <w:t>In addition to the information required by Miss. Code Ann. § 75-76-73,</w:t>
      </w:r>
      <w:r w:rsidRPr="00022707">
        <w:rPr>
          <w:rFonts w:ascii="Times New Roman" w:eastAsia="Times New Roman" w:hAnsi="Times New Roman" w:cs="Times New Roman"/>
          <w:spacing w:val="-6"/>
          <w:kern w:val="0"/>
          <w:szCs w:val="22"/>
          <w14:ligatures w14:val="none"/>
        </w:rPr>
        <w:t xml:space="preserve"> </w:t>
      </w:r>
      <w:r w:rsidRPr="00022707">
        <w:rPr>
          <w:rFonts w:ascii="Times New Roman" w:eastAsia="Times New Roman" w:hAnsi="Times New Roman" w:cs="Times New Roman"/>
          <w:kern w:val="0"/>
          <w:szCs w:val="22"/>
          <w14:ligatures w14:val="none"/>
        </w:rPr>
        <w:t>an</w:t>
      </w:r>
      <w:r w:rsidR="007D5B8F" w:rsidRPr="007D5B8F">
        <w:rPr>
          <w:rFonts w:ascii="Times New Roman" w:eastAsia="Times New Roman" w:hAnsi="Times New Roman" w:cs="Times New Roman"/>
          <w:kern w:val="0"/>
          <w:szCs w:val="22"/>
          <w14:ligatures w14:val="none"/>
        </w:rPr>
        <w:t xml:space="preserve"> </w:t>
      </w:r>
      <w:r w:rsidRPr="00022707">
        <w:rPr>
          <w:rFonts w:ascii="Times New Roman" w:eastAsia="Times New Roman" w:hAnsi="Times New Roman" w:cs="Times New Roman"/>
          <w:kern w:val="0"/>
          <w14:ligatures w14:val="none"/>
        </w:rPr>
        <w:t>applicant shall provide to the Executive Director, on forms furnished by the Executive Director, complete information regarding the proposed operation, including but not limited to, a certification that any establishment, vessel or cruise vessel to be used by the proposed operation has been inspected and approved by all appropriate authorities as soon as such certification is</w:t>
      </w:r>
      <w:r w:rsidR="007D5B8F">
        <w:rPr>
          <w:rFonts w:ascii="Times New Roman" w:eastAsia="Times New Roman" w:hAnsi="Times New Roman" w:cs="Times New Roman"/>
          <w:kern w:val="0"/>
          <w14:ligatures w14:val="none"/>
        </w:rPr>
        <w:t xml:space="preserve"> </w:t>
      </w:r>
      <w:r w:rsidRPr="00022707">
        <w:rPr>
          <w:rFonts w:ascii="Times New Roman" w:eastAsia="Times New Roman" w:hAnsi="Times New Roman" w:cs="Times New Roman"/>
          <w:kern w:val="0"/>
          <w14:ligatures w14:val="none"/>
        </w:rPr>
        <w:t xml:space="preserve">complete, fingerprints of each individual applicant, the nature, source, and amount of any financing, the proposed uses of all available funds, the amount of funds available after opening for the actual operation of the establishment, and economic projections for the first three (3) years of operation of the establishment. In addition, the applicant shall provide complete information regarding his or her background for the </w:t>
      </w:r>
      <w:proofErr w:type="gramStart"/>
      <w:r w:rsidRPr="00022707">
        <w:rPr>
          <w:rFonts w:ascii="Times New Roman" w:eastAsia="Times New Roman" w:hAnsi="Times New Roman" w:cs="Times New Roman"/>
          <w:kern w:val="0"/>
          <w14:ligatures w14:val="none"/>
        </w:rPr>
        <w:t>ten year</w:t>
      </w:r>
      <w:proofErr w:type="gramEnd"/>
      <w:r w:rsidRPr="00022707">
        <w:rPr>
          <w:rFonts w:ascii="Times New Roman" w:eastAsia="Times New Roman" w:hAnsi="Times New Roman" w:cs="Times New Roman"/>
          <w:kern w:val="0"/>
          <w14:ligatures w14:val="none"/>
        </w:rPr>
        <w:t xml:space="preserve"> period preceding submission of the application.</w:t>
      </w:r>
    </w:p>
    <w:p w14:paraId="4AF3ADE5" w14:textId="77777777" w:rsidR="00022707" w:rsidRPr="00022707" w:rsidRDefault="00022707" w:rsidP="002349E8">
      <w:pPr>
        <w:widowControl w:val="0"/>
        <w:numPr>
          <w:ilvl w:val="0"/>
          <w:numId w:val="110"/>
        </w:numPr>
        <w:autoSpaceDE w:val="0"/>
        <w:autoSpaceDN w:val="0"/>
        <w:spacing w:after="0" w:line="240" w:lineRule="auto"/>
        <w:ind w:left="900" w:right="118" w:hanging="522"/>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In all cases in which the premises to be used for the proposed operation are not wholly owned by the applicant, the applicant shall provide to the Executive Director complete information pertaining to the interest held by any person other than the applicant, including the name and address of the owner or owners of the premises, a copy of all agreements entitling the applicant to possession of the premises and such other information as the Executive Director may</w:t>
      </w:r>
      <w:r w:rsidRPr="00022707">
        <w:rPr>
          <w:rFonts w:ascii="Times New Roman" w:eastAsia="Times New Roman" w:hAnsi="Times New Roman" w:cs="Times New Roman"/>
          <w:spacing w:val="-17"/>
          <w:kern w:val="0"/>
          <w:szCs w:val="22"/>
          <w14:ligatures w14:val="none"/>
        </w:rPr>
        <w:t xml:space="preserve"> </w:t>
      </w:r>
      <w:r w:rsidRPr="00022707">
        <w:rPr>
          <w:rFonts w:ascii="Times New Roman" w:eastAsia="Times New Roman" w:hAnsi="Times New Roman" w:cs="Times New Roman"/>
          <w:kern w:val="0"/>
          <w:szCs w:val="22"/>
          <w14:ligatures w14:val="none"/>
        </w:rPr>
        <w:t>require.</w:t>
      </w:r>
    </w:p>
    <w:p w14:paraId="01630B4D" w14:textId="77777777" w:rsidR="00022707" w:rsidRPr="00022707" w:rsidRDefault="00022707" w:rsidP="002349E8">
      <w:pPr>
        <w:widowControl w:val="0"/>
        <w:numPr>
          <w:ilvl w:val="0"/>
          <w:numId w:val="110"/>
        </w:numPr>
        <w:autoSpaceDE w:val="0"/>
        <w:autoSpaceDN w:val="0"/>
        <w:spacing w:after="0" w:line="240" w:lineRule="auto"/>
        <w:ind w:left="900" w:right="116" w:hanging="522"/>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Pursuant to Miss. Code Ann. §75-76-73, the Commission or the Executive Director may require an applicant to provide such other information and details as they need to discharge their duties properly. Failure to supply any information promptly after receiving the Executive Director's or the Commission's request constitutes grounds for delaying consideration of the application or for</w:t>
      </w:r>
      <w:r w:rsidRPr="00022707">
        <w:rPr>
          <w:rFonts w:ascii="Times New Roman" w:eastAsia="Times New Roman" w:hAnsi="Times New Roman" w:cs="Times New Roman"/>
          <w:spacing w:val="-3"/>
          <w:kern w:val="0"/>
          <w:szCs w:val="22"/>
          <w14:ligatures w14:val="none"/>
        </w:rPr>
        <w:t xml:space="preserve"> </w:t>
      </w:r>
      <w:r w:rsidRPr="00022707">
        <w:rPr>
          <w:rFonts w:ascii="Times New Roman" w:eastAsia="Times New Roman" w:hAnsi="Times New Roman" w:cs="Times New Roman"/>
          <w:kern w:val="0"/>
          <w:szCs w:val="22"/>
          <w14:ligatures w14:val="none"/>
        </w:rPr>
        <w:t>denial.</w:t>
      </w:r>
    </w:p>
    <w:p w14:paraId="4FB54C08" w14:textId="77777777" w:rsidR="00022707" w:rsidRPr="00022707" w:rsidRDefault="00022707" w:rsidP="002349E8">
      <w:pPr>
        <w:widowControl w:val="0"/>
        <w:numPr>
          <w:ilvl w:val="0"/>
          <w:numId w:val="110"/>
        </w:numPr>
        <w:autoSpaceDE w:val="0"/>
        <w:autoSpaceDN w:val="0"/>
        <w:spacing w:after="0" w:line="240" w:lineRule="auto"/>
        <w:ind w:left="900" w:right="113"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It is grounds for denial of an application or disciplinary action for any person to make any untrue statement of material fact in any application, or in any statement or report filed with the Executive Director or Commission, or willfully to omit to state in any such application, statement or report any material fact which is required to be stated therein, or which is necessary to make the facts stated not</w:t>
      </w:r>
      <w:r w:rsidRPr="00022707">
        <w:rPr>
          <w:rFonts w:ascii="Times New Roman" w:eastAsia="Times New Roman" w:hAnsi="Times New Roman" w:cs="Times New Roman"/>
          <w:spacing w:val="-3"/>
          <w:kern w:val="0"/>
          <w:szCs w:val="22"/>
          <w14:ligatures w14:val="none"/>
        </w:rPr>
        <w:t xml:space="preserve"> </w:t>
      </w:r>
      <w:r w:rsidRPr="00022707">
        <w:rPr>
          <w:rFonts w:ascii="Times New Roman" w:eastAsia="Times New Roman" w:hAnsi="Times New Roman" w:cs="Times New Roman"/>
          <w:kern w:val="0"/>
          <w:szCs w:val="22"/>
          <w14:ligatures w14:val="none"/>
        </w:rPr>
        <w:t>misleading.</w:t>
      </w:r>
    </w:p>
    <w:p w14:paraId="7932BE8C" w14:textId="77777777" w:rsidR="00022707" w:rsidRPr="00022707" w:rsidRDefault="00022707" w:rsidP="002349E8">
      <w:pPr>
        <w:widowControl w:val="0"/>
        <w:numPr>
          <w:ilvl w:val="0"/>
          <w:numId w:val="110"/>
        </w:numPr>
        <w:autoSpaceDE w:val="0"/>
        <w:autoSpaceDN w:val="0"/>
        <w:spacing w:after="0" w:line="240" w:lineRule="auto"/>
        <w:ind w:left="900" w:right="119"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All information included in an application must be true and complete as of the dates submitted and an applicant shall promptly supply by </w:t>
      </w:r>
      <w:proofErr w:type="gramStart"/>
      <w:r w:rsidRPr="00022707">
        <w:rPr>
          <w:rFonts w:ascii="Times New Roman" w:eastAsia="Times New Roman" w:hAnsi="Times New Roman" w:cs="Times New Roman"/>
          <w:kern w:val="0"/>
          <w:szCs w:val="22"/>
          <w14:ligatures w14:val="none"/>
        </w:rPr>
        <w:t>amendment,</w:t>
      </w:r>
      <w:proofErr w:type="gramEnd"/>
      <w:r w:rsidRPr="00022707">
        <w:rPr>
          <w:rFonts w:ascii="Times New Roman" w:eastAsia="Times New Roman" w:hAnsi="Times New Roman" w:cs="Times New Roman"/>
          <w:kern w:val="0"/>
          <w:szCs w:val="22"/>
          <w14:ligatures w14:val="none"/>
        </w:rPr>
        <w:t xml:space="preserve"> any information based on facts occurring after the original application </w:t>
      </w:r>
      <w:proofErr w:type="gramStart"/>
      <w:r w:rsidRPr="00022707">
        <w:rPr>
          <w:rFonts w:ascii="Times New Roman" w:eastAsia="Times New Roman" w:hAnsi="Times New Roman" w:cs="Times New Roman"/>
          <w:kern w:val="0"/>
          <w:szCs w:val="22"/>
          <w14:ligatures w14:val="none"/>
        </w:rPr>
        <w:t>so as to</w:t>
      </w:r>
      <w:proofErr w:type="gramEnd"/>
      <w:r w:rsidRPr="00022707">
        <w:rPr>
          <w:rFonts w:ascii="Times New Roman" w:eastAsia="Times New Roman" w:hAnsi="Times New Roman" w:cs="Times New Roman"/>
          <w:kern w:val="0"/>
          <w:szCs w:val="22"/>
          <w14:ligatures w14:val="none"/>
        </w:rPr>
        <w:t xml:space="preserve"> make such information not misleading as of the dates of any action taken by the Executive Director and the</w:t>
      </w:r>
      <w:r w:rsidRPr="00022707">
        <w:rPr>
          <w:rFonts w:ascii="Times New Roman" w:eastAsia="Times New Roman" w:hAnsi="Times New Roman" w:cs="Times New Roman"/>
          <w:spacing w:val="-12"/>
          <w:kern w:val="0"/>
          <w:szCs w:val="22"/>
          <w14:ligatures w14:val="none"/>
        </w:rPr>
        <w:t xml:space="preserve"> </w:t>
      </w:r>
      <w:r w:rsidRPr="00022707">
        <w:rPr>
          <w:rFonts w:ascii="Times New Roman" w:eastAsia="Times New Roman" w:hAnsi="Times New Roman" w:cs="Times New Roman"/>
          <w:kern w:val="0"/>
          <w:szCs w:val="22"/>
          <w14:ligatures w14:val="none"/>
        </w:rPr>
        <w:t>Commission.</w:t>
      </w:r>
    </w:p>
    <w:p w14:paraId="2AC4FEE4" w14:textId="77777777" w:rsidR="00022707" w:rsidRPr="00022707" w:rsidRDefault="00022707" w:rsidP="002349E8">
      <w:pPr>
        <w:widowControl w:val="0"/>
        <w:numPr>
          <w:ilvl w:val="0"/>
          <w:numId w:val="110"/>
        </w:numPr>
        <w:autoSpaceDE w:val="0"/>
        <w:autoSpaceDN w:val="0"/>
        <w:spacing w:after="0" w:line="240" w:lineRule="auto"/>
        <w:ind w:left="900" w:right="115"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An application may be amended in any respect by leave of the Executive Director at any time prior to final action thereon by the Commission. Any amendment to an application shall have the effect of establishing the date of such amendment as the filing date of the application with respect to the time requirements for action on the application. Request for amendment to an application must be in</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writing.</w:t>
      </w:r>
    </w:p>
    <w:p w14:paraId="62733862" w14:textId="6F4A6326" w:rsidR="00022707" w:rsidRPr="00022707" w:rsidRDefault="00022707" w:rsidP="002349E8">
      <w:pPr>
        <w:widowControl w:val="0"/>
        <w:autoSpaceDE w:val="0"/>
        <w:autoSpaceDN w:val="0"/>
        <w:spacing w:after="0" w:line="240" w:lineRule="auto"/>
        <w:ind w:left="36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 xml:space="preserve">(Adopted: </w:t>
      </w:r>
      <w:r w:rsidR="003A10E9">
        <w:rPr>
          <w:rFonts w:ascii="Times New Roman" w:eastAsia="Times New Roman" w:hAnsi="Times New Roman" w:cs="Times New Roman"/>
          <w:kern w:val="0"/>
          <w14:ligatures w14:val="none"/>
        </w:rPr>
        <w:t>0</w:t>
      </w:r>
      <w:r w:rsidRPr="00022707">
        <w:rPr>
          <w:rFonts w:ascii="Times New Roman" w:eastAsia="Times New Roman" w:hAnsi="Times New Roman" w:cs="Times New Roman"/>
          <w:kern w:val="0"/>
          <w14:ligatures w14:val="none"/>
        </w:rPr>
        <w:t>9/25/1991; Amended: 02/23/2006.)</w:t>
      </w:r>
    </w:p>
    <w:p w14:paraId="7946F358" w14:textId="77777777" w:rsidR="00022707" w:rsidRPr="00022707" w:rsidRDefault="00022707" w:rsidP="002349E8">
      <w:pPr>
        <w:widowControl w:val="0"/>
        <w:autoSpaceDE w:val="0"/>
        <w:autoSpaceDN w:val="0"/>
        <w:spacing w:after="0" w:line="240" w:lineRule="auto"/>
        <w:rPr>
          <w:rFonts w:ascii="Times New Roman" w:eastAsia="Times New Roman" w:hAnsi="Times New Roman" w:cs="Times New Roman"/>
          <w:kern w:val="0"/>
          <w14:ligatures w14:val="none"/>
        </w:rPr>
      </w:pPr>
    </w:p>
    <w:p w14:paraId="31F27ED1" w14:textId="77777777" w:rsidR="00022707" w:rsidRPr="00022707" w:rsidRDefault="00022707" w:rsidP="002349E8">
      <w:pPr>
        <w:widowControl w:val="0"/>
        <w:autoSpaceDE w:val="0"/>
        <w:autoSpaceDN w:val="0"/>
        <w:spacing w:after="0" w:line="240" w:lineRule="auto"/>
        <w:ind w:left="379"/>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75-76-63, 75-76-67, 75-76-73</w:t>
      </w:r>
    </w:p>
    <w:p w14:paraId="3EF7D78A" w14:textId="77777777" w:rsidR="00022707" w:rsidRPr="00022707" w:rsidRDefault="00022707" w:rsidP="002349E8">
      <w:pPr>
        <w:widowControl w:val="0"/>
        <w:autoSpaceDE w:val="0"/>
        <w:autoSpaceDN w:val="0"/>
        <w:spacing w:after="0" w:line="240" w:lineRule="auto"/>
        <w:rPr>
          <w:rFonts w:ascii="Times New Roman" w:eastAsia="Times New Roman" w:hAnsi="Times New Roman" w:cs="Times New Roman"/>
          <w:kern w:val="0"/>
          <w14:ligatures w14:val="none"/>
        </w:rPr>
      </w:pPr>
    </w:p>
    <w:p w14:paraId="4514AB24" w14:textId="77777777" w:rsidR="00022707" w:rsidRPr="00022707" w:rsidRDefault="00022707" w:rsidP="002349E8">
      <w:pPr>
        <w:widowControl w:val="0"/>
        <w:autoSpaceDE w:val="0"/>
        <w:autoSpaceDN w:val="0"/>
        <w:spacing w:after="0" w:line="240" w:lineRule="auto"/>
        <w:ind w:left="379"/>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Rule 1.9 Additional Application Information Required.</w:t>
      </w:r>
    </w:p>
    <w:p w14:paraId="44F64E08" w14:textId="77777777" w:rsidR="00022707" w:rsidRPr="00022707" w:rsidRDefault="00022707" w:rsidP="002349E8">
      <w:pPr>
        <w:widowControl w:val="0"/>
        <w:autoSpaceDE w:val="0"/>
        <w:autoSpaceDN w:val="0"/>
        <w:spacing w:after="0" w:line="240" w:lineRule="auto"/>
        <w:ind w:left="379"/>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Every application to become a license holder shall contain the following additional information:</w:t>
      </w:r>
    </w:p>
    <w:p w14:paraId="381C6D76" w14:textId="77777777" w:rsidR="00022707" w:rsidRPr="00022707" w:rsidRDefault="00022707" w:rsidP="00F95DFE">
      <w:pPr>
        <w:widowControl w:val="0"/>
        <w:numPr>
          <w:ilvl w:val="0"/>
          <w:numId w:val="109"/>
        </w:numPr>
        <w:autoSpaceDE w:val="0"/>
        <w:autoSpaceDN w:val="0"/>
        <w:spacing w:after="0" w:line="240" w:lineRule="auto"/>
        <w:ind w:left="90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Give actual establishment, vessel, or cruise vessel blueprints, including a layout of each </w:t>
      </w:r>
      <w:r w:rsidRPr="00022707">
        <w:rPr>
          <w:rFonts w:ascii="Times New Roman" w:eastAsia="Times New Roman" w:hAnsi="Times New Roman" w:cs="Times New Roman"/>
          <w:kern w:val="0"/>
          <w:szCs w:val="22"/>
          <w14:ligatures w14:val="none"/>
        </w:rPr>
        <w:lastRenderedPageBreak/>
        <w:t>floor stating the projected use of each</w:t>
      </w:r>
      <w:r w:rsidRPr="00022707">
        <w:rPr>
          <w:rFonts w:ascii="Times New Roman" w:eastAsia="Times New Roman" w:hAnsi="Times New Roman" w:cs="Times New Roman"/>
          <w:spacing w:val="-3"/>
          <w:kern w:val="0"/>
          <w:szCs w:val="22"/>
          <w14:ligatures w14:val="none"/>
        </w:rPr>
        <w:t xml:space="preserve"> </w:t>
      </w:r>
      <w:r w:rsidRPr="00022707">
        <w:rPr>
          <w:rFonts w:ascii="Times New Roman" w:eastAsia="Times New Roman" w:hAnsi="Times New Roman" w:cs="Times New Roman"/>
          <w:kern w:val="0"/>
          <w:szCs w:val="22"/>
          <w14:ligatures w14:val="none"/>
        </w:rPr>
        <w:t>area.</w:t>
      </w:r>
    </w:p>
    <w:p w14:paraId="35A01891" w14:textId="77777777" w:rsidR="00022707" w:rsidRPr="00022707" w:rsidRDefault="00022707" w:rsidP="00F95DFE">
      <w:pPr>
        <w:widowControl w:val="0"/>
        <w:numPr>
          <w:ilvl w:val="0"/>
          <w:numId w:val="109"/>
        </w:numPr>
        <w:autoSpaceDE w:val="0"/>
        <w:autoSpaceDN w:val="0"/>
        <w:spacing w:after="0" w:line="240" w:lineRule="auto"/>
        <w:ind w:left="90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State whether the establishment, vessel, or cruise vessel has been or will be certified by the United States Coast Guard, if</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applicable.</w:t>
      </w:r>
    </w:p>
    <w:p w14:paraId="59DB3E34" w14:textId="77777777" w:rsidR="00022707" w:rsidRPr="00022707" w:rsidRDefault="00022707" w:rsidP="00F95DFE">
      <w:pPr>
        <w:widowControl w:val="0"/>
        <w:numPr>
          <w:ilvl w:val="0"/>
          <w:numId w:val="109"/>
        </w:numPr>
        <w:autoSpaceDE w:val="0"/>
        <w:autoSpaceDN w:val="0"/>
        <w:spacing w:after="0" w:line="240" w:lineRule="auto"/>
        <w:ind w:left="90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Set forth the proposed route to be taken, identifying the body of water, and include any relevant Army Corps of Engineer data or Mississippi Departments of Environmental Quality and the Department of Wildlife, Fisheries and Parks data on that body of</w:t>
      </w:r>
      <w:r w:rsidRPr="00022707">
        <w:rPr>
          <w:rFonts w:ascii="Times New Roman" w:eastAsia="Times New Roman" w:hAnsi="Times New Roman" w:cs="Times New Roman"/>
          <w:spacing w:val="-12"/>
          <w:kern w:val="0"/>
          <w:szCs w:val="22"/>
          <w14:ligatures w14:val="none"/>
        </w:rPr>
        <w:t xml:space="preserve"> </w:t>
      </w:r>
      <w:r w:rsidRPr="00022707">
        <w:rPr>
          <w:rFonts w:ascii="Times New Roman" w:eastAsia="Times New Roman" w:hAnsi="Times New Roman" w:cs="Times New Roman"/>
          <w:kern w:val="0"/>
          <w:szCs w:val="22"/>
          <w14:ligatures w14:val="none"/>
        </w:rPr>
        <w:t>water.</w:t>
      </w:r>
    </w:p>
    <w:p w14:paraId="4AEE2E53" w14:textId="77777777" w:rsidR="00022707" w:rsidRPr="00022707" w:rsidRDefault="00022707" w:rsidP="00F95DFE">
      <w:pPr>
        <w:widowControl w:val="0"/>
        <w:numPr>
          <w:ilvl w:val="0"/>
          <w:numId w:val="109"/>
        </w:numPr>
        <w:autoSpaceDE w:val="0"/>
        <w:autoSpaceDN w:val="0"/>
        <w:spacing w:after="0" w:line="240" w:lineRule="auto"/>
        <w:ind w:left="90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State the number of miles from the nearest population center and describe briefly the transportation facilities serving that population's</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center.</w:t>
      </w:r>
    </w:p>
    <w:p w14:paraId="2E741366" w14:textId="77777777" w:rsidR="00022707" w:rsidRPr="00022707" w:rsidRDefault="00022707" w:rsidP="00F95DFE">
      <w:pPr>
        <w:widowControl w:val="0"/>
        <w:numPr>
          <w:ilvl w:val="0"/>
          <w:numId w:val="109"/>
        </w:numPr>
        <w:autoSpaceDE w:val="0"/>
        <w:autoSpaceDN w:val="0"/>
        <w:spacing w:after="0" w:line="240" w:lineRule="auto"/>
        <w:ind w:left="90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Describe the casino size and configuration of slot machines, video games of chance and table games.</w:t>
      </w:r>
    </w:p>
    <w:p w14:paraId="36190373" w14:textId="77777777" w:rsidR="00022707" w:rsidRPr="00022707" w:rsidRDefault="00022707" w:rsidP="00F95DFE">
      <w:pPr>
        <w:widowControl w:val="0"/>
        <w:numPr>
          <w:ilvl w:val="0"/>
          <w:numId w:val="109"/>
        </w:numPr>
        <w:autoSpaceDE w:val="0"/>
        <w:autoSpaceDN w:val="0"/>
        <w:spacing w:after="0" w:line="240" w:lineRule="auto"/>
        <w:ind w:left="90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State the availability of fire protection and the adequacy of law enforcement on the establishment, vessel, or cruise vessel, both at the docking facilities and along the proposed excursion route. Provide emergency evacuation plans for hurricane and flooding</w:t>
      </w:r>
      <w:r w:rsidRPr="00022707">
        <w:rPr>
          <w:rFonts w:ascii="Times New Roman" w:eastAsia="Times New Roman" w:hAnsi="Times New Roman" w:cs="Times New Roman"/>
          <w:spacing w:val="-15"/>
          <w:kern w:val="0"/>
          <w:szCs w:val="22"/>
          <w14:ligatures w14:val="none"/>
        </w:rPr>
        <w:t xml:space="preserve"> </w:t>
      </w:r>
      <w:r w:rsidRPr="00022707">
        <w:rPr>
          <w:rFonts w:ascii="Times New Roman" w:eastAsia="Times New Roman" w:hAnsi="Times New Roman" w:cs="Times New Roman"/>
          <w:kern w:val="0"/>
          <w:szCs w:val="22"/>
          <w14:ligatures w14:val="none"/>
        </w:rPr>
        <w:t>disasters.</w:t>
      </w:r>
    </w:p>
    <w:p w14:paraId="78A632FB" w14:textId="77777777" w:rsidR="00022707" w:rsidRPr="00022707" w:rsidRDefault="00022707" w:rsidP="00F95DFE">
      <w:pPr>
        <w:widowControl w:val="0"/>
        <w:numPr>
          <w:ilvl w:val="0"/>
          <w:numId w:val="109"/>
        </w:numPr>
        <w:autoSpaceDE w:val="0"/>
        <w:autoSpaceDN w:val="0"/>
        <w:spacing w:after="0" w:line="240" w:lineRule="auto"/>
        <w:ind w:left="90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Describe the arrangements for food and drink concessions, indicating the names and addresses of concessionaires and the terms of the concession contracts, if</w:t>
      </w:r>
      <w:r w:rsidRPr="00022707">
        <w:rPr>
          <w:rFonts w:ascii="Times New Roman" w:eastAsia="Times New Roman" w:hAnsi="Times New Roman" w:cs="Times New Roman"/>
          <w:spacing w:val="-8"/>
          <w:kern w:val="0"/>
          <w:szCs w:val="22"/>
          <w14:ligatures w14:val="none"/>
        </w:rPr>
        <w:t xml:space="preserve"> </w:t>
      </w:r>
      <w:r w:rsidRPr="00022707">
        <w:rPr>
          <w:rFonts w:ascii="Times New Roman" w:eastAsia="Times New Roman" w:hAnsi="Times New Roman" w:cs="Times New Roman"/>
          <w:kern w:val="0"/>
          <w:szCs w:val="22"/>
          <w14:ligatures w14:val="none"/>
        </w:rPr>
        <w:t>applicable.</w:t>
      </w:r>
    </w:p>
    <w:p w14:paraId="1AFED015" w14:textId="77777777" w:rsidR="00022707" w:rsidRPr="00022707" w:rsidRDefault="00022707" w:rsidP="00F95DFE">
      <w:pPr>
        <w:widowControl w:val="0"/>
        <w:numPr>
          <w:ilvl w:val="0"/>
          <w:numId w:val="109"/>
        </w:numPr>
        <w:autoSpaceDE w:val="0"/>
        <w:autoSpaceDN w:val="0"/>
        <w:spacing w:after="0" w:line="240" w:lineRule="auto"/>
        <w:ind w:left="90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Indicate the type of slot machines and video games of chance to be used; also, indicate the proposed distributors and manufacturers of this equipment.</w:t>
      </w:r>
    </w:p>
    <w:p w14:paraId="3C8163B6" w14:textId="77777777" w:rsidR="00022707" w:rsidRPr="00022707" w:rsidRDefault="00022707" w:rsidP="00F95DFE">
      <w:pPr>
        <w:widowControl w:val="0"/>
        <w:numPr>
          <w:ilvl w:val="0"/>
          <w:numId w:val="109"/>
        </w:numPr>
        <w:autoSpaceDE w:val="0"/>
        <w:autoSpaceDN w:val="0"/>
        <w:spacing w:after="0" w:line="240" w:lineRule="auto"/>
        <w:ind w:left="90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Describe the physical location, size and floor plan of the section of the establishment, vessel, or cruise vessel reserved for patrons under 21 years of age. Provide plans for activities and staffing of this</w:t>
      </w:r>
      <w:r w:rsidRPr="00022707">
        <w:rPr>
          <w:rFonts w:ascii="Times New Roman" w:eastAsia="Times New Roman" w:hAnsi="Times New Roman" w:cs="Times New Roman"/>
          <w:spacing w:val="-5"/>
          <w:kern w:val="0"/>
          <w:szCs w:val="22"/>
          <w14:ligatures w14:val="none"/>
        </w:rPr>
        <w:t xml:space="preserve"> </w:t>
      </w:r>
      <w:r w:rsidRPr="00022707">
        <w:rPr>
          <w:rFonts w:ascii="Times New Roman" w:eastAsia="Times New Roman" w:hAnsi="Times New Roman" w:cs="Times New Roman"/>
          <w:kern w:val="0"/>
          <w:szCs w:val="22"/>
          <w14:ligatures w14:val="none"/>
        </w:rPr>
        <w:t>section.</w:t>
      </w:r>
    </w:p>
    <w:p w14:paraId="4ADB0BCB" w14:textId="77777777" w:rsidR="00022707" w:rsidRPr="00022707" w:rsidRDefault="00022707" w:rsidP="00F95DFE">
      <w:pPr>
        <w:widowControl w:val="0"/>
        <w:numPr>
          <w:ilvl w:val="0"/>
          <w:numId w:val="109"/>
        </w:numPr>
        <w:autoSpaceDE w:val="0"/>
        <w:autoSpaceDN w:val="0"/>
        <w:spacing w:after="0" w:line="240" w:lineRule="auto"/>
        <w:ind w:left="90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Indicate establishment, vessel, or cruise vessel days and periods of time that the gaming areas will be in</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operation.</w:t>
      </w:r>
    </w:p>
    <w:p w14:paraId="506039F2" w14:textId="77777777" w:rsidR="00022707" w:rsidRPr="00022707" w:rsidRDefault="00022707" w:rsidP="00F95DFE">
      <w:pPr>
        <w:widowControl w:val="0"/>
        <w:numPr>
          <w:ilvl w:val="0"/>
          <w:numId w:val="109"/>
        </w:numPr>
        <w:autoSpaceDE w:val="0"/>
        <w:autoSpaceDN w:val="0"/>
        <w:spacing w:after="0" w:line="240" w:lineRule="auto"/>
        <w:ind w:left="90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Describe the proposed management of the facility, management personnel by function, and tip distribution</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policies.</w:t>
      </w:r>
    </w:p>
    <w:p w14:paraId="169BD288" w14:textId="77777777" w:rsidR="00022707" w:rsidRPr="00022707" w:rsidRDefault="00022707" w:rsidP="00F95DFE">
      <w:pPr>
        <w:widowControl w:val="0"/>
        <w:numPr>
          <w:ilvl w:val="0"/>
          <w:numId w:val="109"/>
        </w:numPr>
        <w:autoSpaceDE w:val="0"/>
        <w:autoSpaceDN w:val="0"/>
        <w:spacing w:after="0" w:line="240" w:lineRule="auto"/>
        <w:ind w:left="90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Include any and all known feasibility studies made available to the applicant which have been done on the type of gaming in the particular locale where the applicant intends to conduct gaming.</w:t>
      </w:r>
    </w:p>
    <w:p w14:paraId="72E8682C" w14:textId="77777777" w:rsidR="00022707" w:rsidRPr="00022707" w:rsidRDefault="00022707" w:rsidP="00F95DFE">
      <w:pPr>
        <w:widowControl w:val="0"/>
        <w:numPr>
          <w:ilvl w:val="0"/>
          <w:numId w:val="109"/>
        </w:numPr>
        <w:autoSpaceDE w:val="0"/>
        <w:autoSpaceDN w:val="0"/>
        <w:spacing w:after="0" w:line="240" w:lineRule="auto"/>
        <w:ind w:left="90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Describe procurement policies that emphasize the utilization of Mississippi employees, resources, goods and services in the operation of the gaming establishment, vessel, or cruise vessel.</w:t>
      </w:r>
    </w:p>
    <w:p w14:paraId="5D082E68" w14:textId="34AFBFE1" w:rsidR="003A10E9" w:rsidRDefault="00022707" w:rsidP="00F95DFE">
      <w:pPr>
        <w:widowControl w:val="0"/>
        <w:autoSpaceDE w:val="0"/>
        <w:autoSpaceDN w:val="0"/>
        <w:spacing w:after="0" w:line="240" w:lineRule="auto"/>
        <w:ind w:left="360"/>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 xml:space="preserve">(Adopted: </w:t>
      </w:r>
      <w:r w:rsidR="002349E8">
        <w:rPr>
          <w:rFonts w:ascii="Times New Roman" w:eastAsia="Times New Roman" w:hAnsi="Times New Roman" w:cs="Times New Roman"/>
          <w:kern w:val="0"/>
          <w14:ligatures w14:val="none"/>
        </w:rPr>
        <w:t>0</w:t>
      </w:r>
      <w:r w:rsidRPr="00022707">
        <w:rPr>
          <w:rFonts w:ascii="Times New Roman" w:eastAsia="Times New Roman" w:hAnsi="Times New Roman" w:cs="Times New Roman"/>
          <w:kern w:val="0"/>
          <w14:ligatures w14:val="none"/>
        </w:rPr>
        <w:t xml:space="preserve">9/25/1991; Amended: </w:t>
      </w:r>
      <w:r w:rsidR="002349E8">
        <w:rPr>
          <w:rFonts w:ascii="Times New Roman" w:eastAsia="Times New Roman" w:hAnsi="Times New Roman" w:cs="Times New Roman"/>
          <w:kern w:val="0"/>
          <w14:ligatures w14:val="none"/>
        </w:rPr>
        <w:t>0</w:t>
      </w:r>
      <w:r w:rsidRPr="00022707">
        <w:rPr>
          <w:rFonts w:ascii="Times New Roman" w:eastAsia="Times New Roman" w:hAnsi="Times New Roman" w:cs="Times New Roman"/>
          <w:kern w:val="0"/>
          <w14:ligatures w14:val="none"/>
        </w:rPr>
        <w:t>7</w:t>
      </w:r>
      <w:r w:rsidRPr="00022707">
        <w:rPr>
          <w:rFonts w:ascii="Times New Roman" w:eastAsia="Times New Roman" w:hAnsi="Times New Roman" w:cs="Times New Roman"/>
          <w:b/>
          <w:kern w:val="0"/>
          <w14:ligatures w14:val="none"/>
        </w:rPr>
        <w:t>/</w:t>
      </w:r>
      <w:r w:rsidRPr="00022707">
        <w:rPr>
          <w:rFonts w:ascii="Times New Roman" w:eastAsia="Times New Roman" w:hAnsi="Times New Roman" w:cs="Times New Roman"/>
          <w:kern w:val="0"/>
          <w14:ligatures w14:val="none"/>
        </w:rPr>
        <w:t xml:space="preserve">23/2003; Amended: 02/23/2006.) </w:t>
      </w:r>
      <w:r w:rsidR="002349E8">
        <w:rPr>
          <w:rFonts w:ascii="Times New Roman" w:eastAsia="Times New Roman" w:hAnsi="Times New Roman" w:cs="Times New Roman"/>
          <w:kern w:val="0"/>
          <w14:ligatures w14:val="none"/>
        </w:rPr>
        <w:br/>
      </w:r>
    </w:p>
    <w:p w14:paraId="58F145BC" w14:textId="467C0429" w:rsidR="00022707" w:rsidRPr="00022707" w:rsidRDefault="00022707" w:rsidP="00F95DFE">
      <w:pPr>
        <w:widowControl w:val="0"/>
        <w:autoSpaceDE w:val="0"/>
        <w:autoSpaceDN w:val="0"/>
        <w:spacing w:after="0" w:line="240" w:lineRule="auto"/>
        <w:ind w:left="374"/>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 xml:space="preserve">Source: </w:t>
      </w:r>
      <w:r w:rsidRPr="00022707">
        <w:rPr>
          <w:rFonts w:ascii="Times New Roman" w:eastAsia="Times New Roman" w:hAnsi="Times New Roman" w:cs="Times New Roman"/>
          <w:i/>
          <w:kern w:val="0"/>
          <w14:ligatures w14:val="none"/>
        </w:rPr>
        <w:t>Miss. Code Ann. §§ 75-76-63, 75-76-67, 75-76-73</w:t>
      </w:r>
      <w:r w:rsidR="002349E8">
        <w:rPr>
          <w:rFonts w:ascii="Times New Roman" w:eastAsia="Times New Roman" w:hAnsi="Times New Roman" w:cs="Times New Roman"/>
          <w:i/>
          <w:kern w:val="0"/>
          <w14:ligatures w14:val="none"/>
        </w:rPr>
        <w:br/>
      </w:r>
    </w:p>
    <w:p w14:paraId="3B0D30E9" w14:textId="77777777" w:rsidR="00022707" w:rsidRPr="00022707" w:rsidRDefault="00022707" w:rsidP="00F95DFE">
      <w:pPr>
        <w:widowControl w:val="0"/>
        <w:autoSpaceDE w:val="0"/>
        <w:autoSpaceDN w:val="0"/>
        <w:spacing w:after="0" w:line="240" w:lineRule="auto"/>
        <w:ind w:left="379"/>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1.10 Separate Applications </w:t>
      </w:r>
      <w:proofErr w:type="gramStart"/>
      <w:r w:rsidRPr="00022707">
        <w:rPr>
          <w:rFonts w:ascii="Times New Roman" w:eastAsia="Times New Roman" w:hAnsi="Times New Roman" w:cs="Times New Roman"/>
          <w:i/>
          <w:kern w:val="0"/>
          <w:szCs w:val="22"/>
          <w14:ligatures w14:val="none"/>
        </w:rPr>
        <w:t>For</w:t>
      </w:r>
      <w:proofErr w:type="gramEnd"/>
      <w:r w:rsidRPr="00022707">
        <w:rPr>
          <w:rFonts w:ascii="Times New Roman" w:eastAsia="Times New Roman" w:hAnsi="Times New Roman" w:cs="Times New Roman"/>
          <w:i/>
          <w:kern w:val="0"/>
          <w:szCs w:val="22"/>
          <w14:ligatures w14:val="none"/>
        </w:rPr>
        <w:t xml:space="preserve"> Each Establishment. </w:t>
      </w:r>
    </w:p>
    <w:p w14:paraId="041A3EE7" w14:textId="77777777" w:rsidR="00022707" w:rsidRPr="00022707" w:rsidRDefault="00022707" w:rsidP="00F95DFE">
      <w:pPr>
        <w:widowControl w:val="0"/>
        <w:autoSpaceDE w:val="0"/>
        <w:autoSpaceDN w:val="0"/>
        <w:spacing w:after="0" w:line="240" w:lineRule="auto"/>
        <w:ind w:left="379"/>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Separate applications are required for each establishment for which a gaming license is sought, irrespective of the ownership of such establishment.</w:t>
      </w:r>
    </w:p>
    <w:p w14:paraId="7DEBD8BD" w14:textId="197761DA" w:rsidR="00022707" w:rsidRPr="00022707" w:rsidRDefault="00022707" w:rsidP="00F95DFE">
      <w:pPr>
        <w:widowControl w:val="0"/>
        <w:autoSpaceDE w:val="0"/>
        <w:autoSpaceDN w:val="0"/>
        <w:spacing w:after="0" w:line="240" w:lineRule="auto"/>
        <w:ind w:left="379"/>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(Adopted: </w:t>
      </w:r>
      <w:r w:rsidR="002349E8">
        <w:rPr>
          <w:rFonts w:ascii="Times New Roman" w:eastAsia="Times New Roman" w:hAnsi="Times New Roman" w:cs="Times New Roman"/>
          <w:i/>
          <w:kern w:val="0"/>
          <w:szCs w:val="22"/>
          <w14:ligatures w14:val="none"/>
        </w:rPr>
        <w:t>0</w:t>
      </w:r>
      <w:r w:rsidRPr="00022707">
        <w:rPr>
          <w:rFonts w:ascii="Times New Roman" w:eastAsia="Times New Roman" w:hAnsi="Times New Roman" w:cs="Times New Roman"/>
          <w:i/>
          <w:kern w:val="0"/>
          <w:szCs w:val="22"/>
          <w14:ligatures w14:val="none"/>
        </w:rPr>
        <w:t>9/25/1991.)</w:t>
      </w:r>
    </w:p>
    <w:p w14:paraId="5BE6CD09" w14:textId="77777777" w:rsidR="00022707" w:rsidRPr="00022707" w:rsidRDefault="00022707" w:rsidP="00F95DFE">
      <w:pPr>
        <w:widowControl w:val="0"/>
        <w:autoSpaceDE w:val="0"/>
        <w:autoSpaceDN w:val="0"/>
        <w:spacing w:after="0" w:line="240" w:lineRule="auto"/>
        <w:rPr>
          <w:rFonts w:ascii="Times New Roman" w:eastAsia="Times New Roman" w:hAnsi="Times New Roman" w:cs="Times New Roman"/>
          <w:i/>
          <w:kern w:val="0"/>
          <w14:ligatures w14:val="none"/>
        </w:rPr>
      </w:pPr>
    </w:p>
    <w:p w14:paraId="4054AE35" w14:textId="77777777" w:rsidR="00022707" w:rsidRPr="00022707" w:rsidRDefault="00022707" w:rsidP="00F95DFE">
      <w:pPr>
        <w:widowControl w:val="0"/>
        <w:autoSpaceDE w:val="0"/>
        <w:autoSpaceDN w:val="0"/>
        <w:spacing w:after="0" w:line="240" w:lineRule="auto"/>
        <w:ind w:left="379"/>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75-76-73</w:t>
      </w:r>
    </w:p>
    <w:p w14:paraId="0BABFC3A" w14:textId="77777777" w:rsidR="00022707" w:rsidRPr="00022707" w:rsidRDefault="00022707" w:rsidP="00F95DFE">
      <w:pPr>
        <w:widowControl w:val="0"/>
        <w:autoSpaceDE w:val="0"/>
        <w:autoSpaceDN w:val="0"/>
        <w:spacing w:after="0" w:line="240" w:lineRule="auto"/>
        <w:rPr>
          <w:rFonts w:ascii="Times New Roman" w:eastAsia="Times New Roman" w:hAnsi="Times New Roman" w:cs="Times New Roman"/>
          <w:kern w:val="0"/>
          <w14:ligatures w14:val="none"/>
        </w:rPr>
      </w:pPr>
    </w:p>
    <w:p w14:paraId="5FF7EFCC" w14:textId="007894E8" w:rsidR="00022707" w:rsidRPr="00022707" w:rsidRDefault="00022707" w:rsidP="00F95DFE">
      <w:pPr>
        <w:widowControl w:val="0"/>
        <w:autoSpaceDE w:val="0"/>
        <w:autoSpaceDN w:val="0"/>
        <w:spacing w:after="0" w:line="240" w:lineRule="auto"/>
        <w:ind w:left="379"/>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1.11 Application </w:t>
      </w:r>
      <w:proofErr w:type="gramStart"/>
      <w:r w:rsidRPr="00022707">
        <w:rPr>
          <w:rFonts w:ascii="Times New Roman" w:eastAsia="Times New Roman" w:hAnsi="Times New Roman" w:cs="Times New Roman"/>
          <w:i/>
          <w:kern w:val="0"/>
          <w:szCs w:val="22"/>
          <w14:ligatures w14:val="none"/>
        </w:rPr>
        <w:t>And</w:t>
      </w:r>
      <w:proofErr w:type="gramEnd"/>
      <w:r w:rsidRPr="00022707">
        <w:rPr>
          <w:rFonts w:ascii="Times New Roman" w:eastAsia="Times New Roman" w:hAnsi="Times New Roman" w:cs="Times New Roman"/>
          <w:i/>
          <w:kern w:val="0"/>
          <w:szCs w:val="22"/>
          <w14:ligatures w14:val="none"/>
        </w:rPr>
        <w:t xml:space="preserve"> Investigative Fees</w:t>
      </w:r>
      <w:r w:rsidR="0059630A">
        <w:rPr>
          <w:rFonts w:ascii="Times New Roman" w:eastAsia="Times New Roman" w:hAnsi="Times New Roman" w:cs="Times New Roman"/>
          <w:i/>
          <w:kern w:val="0"/>
          <w:szCs w:val="22"/>
          <w14:ligatures w14:val="none"/>
        </w:rPr>
        <w:t>.</w:t>
      </w:r>
    </w:p>
    <w:p w14:paraId="45B73DD3" w14:textId="77777777" w:rsidR="00022707" w:rsidRPr="00022707" w:rsidRDefault="00022707" w:rsidP="00F95DFE">
      <w:pPr>
        <w:widowControl w:val="0"/>
        <w:numPr>
          <w:ilvl w:val="0"/>
          <w:numId w:val="108"/>
        </w:numPr>
        <w:autoSpaceDE w:val="0"/>
        <w:autoSpaceDN w:val="0"/>
        <w:spacing w:after="0" w:line="240" w:lineRule="auto"/>
        <w:ind w:left="90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Simultaneously with the submission of its application for a gaming license, the applicant shall pay a non-refundable application fee of Five Thousand Dollars ($5,000.00) along with all other fees provided for in the Gaming Control Act. These fees shall be payable </w:t>
      </w:r>
      <w:r w:rsidRPr="00022707">
        <w:rPr>
          <w:rFonts w:ascii="Times New Roman" w:eastAsia="Times New Roman" w:hAnsi="Times New Roman" w:cs="Times New Roman"/>
          <w:kern w:val="0"/>
          <w:szCs w:val="22"/>
          <w14:ligatures w14:val="none"/>
        </w:rPr>
        <w:lastRenderedPageBreak/>
        <w:t>to the Mississippi Department of</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Revenue.</w:t>
      </w:r>
    </w:p>
    <w:p w14:paraId="21CBA3E4" w14:textId="77777777" w:rsidR="00022707" w:rsidRPr="00022707" w:rsidRDefault="00022707" w:rsidP="000B2A33">
      <w:pPr>
        <w:widowControl w:val="0"/>
        <w:numPr>
          <w:ilvl w:val="0"/>
          <w:numId w:val="108"/>
        </w:numPr>
        <w:autoSpaceDE w:val="0"/>
        <w:autoSpaceDN w:val="0"/>
        <w:spacing w:after="0" w:line="240" w:lineRule="auto"/>
        <w:ind w:left="900" w:hanging="540"/>
        <w:rPr>
          <w:rFonts w:ascii="Times New Roman" w:eastAsia="Times New Roman" w:hAnsi="Times New Roman" w:cs="Times New Roman"/>
          <w:kern w:val="0"/>
          <w:sz w:val="22"/>
          <w:szCs w:val="22"/>
          <w14:ligatures w14:val="none"/>
        </w:rPr>
      </w:pPr>
      <w:r w:rsidRPr="00022707">
        <w:rPr>
          <w:rFonts w:ascii="Times New Roman" w:eastAsia="Times New Roman" w:hAnsi="Times New Roman" w:cs="Times New Roman"/>
          <w:noProof/>
          <w:kern w:val="0"/>
          <w:sz w:val="22"/>
          <w:szCs w:val="22"/>
          <w14:ligatures w14:val="none"/>
        </w:rPr>
        <mc:AlternateContent>
          <mc:Choice Requires="wps">
            <w:drawing>
              <wp:anchor distT="0" distB="0" distL="114300" distR="114300" simplePos="0" relativeHeight="251659264" behindDoc="1" locked="0" layoutInCell="1" allowOverlap="1" wp14:anchorId="04F18FAC" wp14:editId="422171C1">
                <wp:simplePos x="0" y="0"/>
                <wp:positionH relativeFrom="page">
                  <wp:posOffset>3134995</wp:posOffset>
                </wp:positionH>
                <wp:positionV relativeFrom="paragraph">
                  <wp:posOffset>1035685</wp:posOffset>
                </wp:positionV>
                <wp:extent cx="39370" cy="7620"/>
                <wp:effectExtent l="0" t="0" r="0" b="0"/>
                <wp:wrapNone/>
                <wp:docPr id="189249712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FF01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A9491" id="Rectangle 7" o:spid="_x0000_s1026" style="position:absolute;margin-left:246.85pt;margin-top:81.55pt;width:3.1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LwP5QEAALEDAAAOAAAAZHJzL2Uyb0RvYy54bWysU9GO0zAQfEfiHyy/07S9csdFTU+nnoqQ&#10;Dg7p4AO2jpNYOF6zdpuWr2ft9HoVvCFeIq/XHs/MTpZ3h96KvaZg0FVyNplKoZ3C2ri2kt+/bd59&#10;kCJEcDVYdLqSRx3k3ertm+XgSz3HDm2tSTCIC+XgK9nF6MuiCKrTPYQJeu242SD1ELmktqgJBkbv&#10;bTGfTq+LAan2hEqHwLsPY1OuMn7TaBWfmiboKGwlmVvMX8rfbfoWqyWULYHvjDrRgH9g0YNx/OgZ&#10;6gEiiB2Zv6B6owgDNnGisC+waYzSWQOrmU3/UPPcgddZC5sT/Nmm8P9g1Zf9s/9KiXrwj6h+BOFw&#10;3YFr9T0RDp2Gmp+bJaOKwYfyfCEVga+K7fAZax4t7CJmDw4N9QmQ1YlDtvp4tlofolC8eXV7dcPz&#10;UNy5uZ7nORRQvtz0FOJHjb1Ii0oSjzEjw/4xxMQEypcjmTlaU2+Mtbmgdru2JPbAI99s2NWRPAu8&#10;PGZdOuwwXRsR006WmFSlAIVyi/WRFRKOueGc86JD+iXFwJmpZPi5A9JS2E+OXbqdLRYpZLlYvL9h&#10;XYIuO9vLDjjFUJWMUozLdRyDufNk2o5fmmXRDu/Z2cZk4a+sTmQ5F9mPU4ZT8C7rfOr1T1v9BgAA&#10;//8DAFBLAwQUAAYACAAAACEAmoJCSuIAAAALAQAADwAAAGRycy9kb3ducmV2LnhtbEyPwU7DMAyG&#10;70i8Q2QkbiwdrQYtTSeGhBBiArGBxDFtTdvROF2Sbd3b453gaP+ffn/O56PpxR6d7ywpmE4iEEiV&#10;rTtqFHysH69uQfigqda9JVRwRA/z4vws11ltD/SO+1VoBJeQz7SCNoQhk9JXLRrtJ3ZA4uzbOqMD&#10;j66RtdMHLje9vI6imTS6I77Q6gEfWqx+VjujYPtWPr3S9hOX68WXMy/lZvG83Ch1eTHe34EIOIY/&#10;GE76rA4FO5V2R7UXvYIkjW8Y5WAWT0EwkaRpCqI8bZIYZJHL/z8UvwAAAP//AwBQSwECLQAUAAYA&#10;CAAAACEAtoM4kv4AAADhAQAAEwAAAAAAAAAAAAAAAAAAAAAAW0NvbnRlbnRfVHlwZXNdLnhtbFBL&#10;AQItABQABgAIAAAAIQA4/SH/1gAAAJQBAAALAAAAAAAAAAAAAAAAAC8BAABfcmVscy8ucmVsc1BL&#10;AQItABQABgAIAAAAIQCSTLwP5QEAALEDAAAOAAAAAAAAAAAAAAAAAC4CAABkcnMvZTJvRG9jLnht&#10;bFBLAQItABQABgAIAAAAIQCagkJK4gAAAAsBAAAPAAAAAAAAAAAAAAAAAD8EAABkcnMvZG93bnJl&#10;di54bWxQSwUGAAAAAAQABADzAAAATgUAAAAA&#10;" fillcolor="#ff0101" stroked="f">
                <w10:wrap anchorx="page"/>
              </v:rect>
            </w:pict>
          </mc:Fallback>
        </mc:AlternateContent>
      </w:r>
      <w:r w:rsidRPr="00022707">
        <w:rPr>
          <w:rFonts w:ascii="Times New Roman" w:eastAsia="Times New Roman" w:hAnsi="Times New Roman" w:cs="Times New Roman"/>
          <w:kern w:val="0"/>
          <w:szCs w:val="22"/>
          <w14:ligatures w14:val="none"/>
        </w:rPr>
        <w:t xml:space="preserve">An applicant for any subsequent gaming license, continuance of a gaming license, </w:t>
      </w:r>
      <w:proofErr w:type="gramStart"/>
      <w:r w:rsidRPr="00022707">
        <w:rPr>
          <w:rFonts w:ascii="Times New Roman" w:eastAsia="Times New Roman" w:hAnsi="Times New Roman" w:cs="Times New Roman"/>
          <w:kern w:val="0"/>
          <w:szCs w:val="22"/>
          <w14:ligatures w14:val="none"/>
        </w:rPr>
        <w:t>finding of</w:t>
      </w:r>
      <w:proofErr w:type="gramEnd"/>
      <w:r w:rsidRPr="00022707">
        <w:rPr>
          <w:rFonts w:ascii="Times New Roman" w:eastAsia="Times New Roman" w:hAnsi="Times New Roman" w:cs="Times New Roman"/>
          <w:kern w:val="0"/>
          <w:szCs w:val="22"/>
          <w14:ligatures w14:val="none"/>
        </w:rPr>
        <w:t xml:space="preserve"> suitability, registration, approval, or other license pertaining to a particular establishment shall pay such investigative fees and costs as determined by the Executive Director. Any licensee which is the subject of a periodic compliance investigation shall pay such investigative fees and </w:t>
      </w:r>
      <w:proofErr w:type="gramStart"/>
      <w:r w:rsidRPr="00022707">
        <w:rPr>
          <w:rFonts w:ascii="Times New Roman" w:eastAsia="Times New Roman" w:hAnsi="Times New Roman" w:cs="Times New Roman"/>
          <w:kern w:val="0"/>
          <w:szCs w:val="22"/>
          <w14:ligatures w14:val="none"/>
        </w:rPr>
        <w:t>cost</w:t>
      </w:r>
      <w:proofErr w:type="gramEnd"/>
      <w:r w:rsidRPr="00022707">
        <w:rPr>
          <w:rFonts w:ascii="Times New Roman" w:eastAsia="Times New Roman" w:hAnsi="Times New Roman" w:cs="Times New Roman"/>
          <w:kern w:val="0"/>
          <w:szCs w:val="22"/>
          <w14:ligatures w14:val="none"/>
        </w:rPr>
        <w:t xml:space="preserve"> as determined by the Executive Director. The Executive Director shall estimate the investigative fees and costs and may require a deposit to be paid by the applicant or licensee in advance as a condition precedent to beginning or continuing an investigation. If, at any time, the Executive Director determines that the investigative fees and costs are likely to exceed</w:t>
      </w:r>
      <w:r w:rsidRPr="00022707">
        <w:rPr>
          <w:rFonts w:ascii="Times New Roman" w:eastAsia="Times New Roman" w:hAnsi="Times New Roman" w:cs="Times New Roman"/>
          <w:spacing w:val="7"/>
          <w:kern w:val="0"/>
          <w:szCs w:val="22"/>
          <w14:ligatures w14:val="none"/>
        </w:rPr>
        <w:t xml:space="preserve"> </w:t>
      </w:r>
      <w:r w:rsidRPr="00022707">
        <w:rPr>
          <w:rFonts w:ascii="Times New Roman" w:eastAsia="Times New Roman" w:hAnsi="Times New Roman" w:cs="Times New Roman"/>
          <w:kern w:val="0"/>
          <w:szCs w:val="22"/>
          <w14:ligatures w14:val="none"/>
        </w:rPr>
        <w:t xml:space="preserve">the </w:t>
      </w:r>
      <w:r w:rsidRPr="00022707">
        <w:rPr>
          <w:rFonts w:ascii="Times New Roman" w:eastAsia="Times New Roman" w:hAnsi="Times New Roman" w:cs="Times New Roman"/>
          <w:kern w:val="0"/>
          <w:sz w:val="22"/>
          <w:szCs w:val="22"/>
          <w14:ligatures w14:val="none"/>
        </w:rPr>
        <w:t>deposits paid by the applicant or licensee, the Executive Director may require additional deposits.</w:t>
      </w:r>
    </w:p>
    <w:p w14:paraId="1C5B2C4F" w14:textId="77777777" w:rsidR="00022707" w:rsidRPr="00022707" w:rsidRDefault="00022707" w:rsidP="000B2A33">
      <w:pPr>
        <w:widowControl w:val="0"/>
        <w:numPr>
          <w:ilvl w:val="0"/>
          <w:numId w:val="108"/>
        </w:numPr>
        <w:autoSpaceDE w:val="0"/>
        <w:autoSpaceDN w:val="0"/>
        <w:spacing w:after="0" w:line="240" w:lineRule="auto"/>
        <w:ind w:left="90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Executive Director and Commission will not take final action to approve any application unless all application and investigative fees and costs have been paid in full. The Executive Director may recommend </w:t>
      </w:r>
      <w:proofErr w:type="gramStart"/>
      <w:r w:rsidRPr="00022707">
        <w:rPr>
          <w:rFonts w:ascii="Times New Roman" w:eastAsia="Times New Roman" w:hAnsi="Times New Roman" w:cs="Times New Roman"/>
          <w:kern w:val="0"/>
          <w:szCs w:val="22"/>
          <w14:ligatures w14:val="none"/>
        </w:rPr>
        <w:t>denial</w:t>
      </w:r>
      <w:proofErr w:type="gramEnd"/>
      <w:r w:rsidRPr="00022707">
        <w:rPr>
          <w:rFonts w:ascii="Times New Roman" w:eastAsia="Times New Roman" w:hAnsi="Times New Roman" w:cs="Times New Roman"/>
          <w:kern w:val="0"/>
          <w:szCs w:val="22"/>
          <w14:ligatures w14:val="none"/>
        </w:rPr>
        <w:t xml:space="preserve"> and the Commission may deny the application if the applicant has failed or refused to pay all application and investigative fees and</w:t>
      </w:r>
      <w:r w:rsidRPr="00022707">
        <w:rPr>
          <w:rFonts w:ascii="Times New Roman" w:eastAsia="Times New Roman" w:hAnsi="Times New Roman" w:cs="Times New Roman"/>
          <w:spacing w:val="-4"/>
          <w:kern w:val="0"/>
          <w:szCs w:val="22"/>
          <w14:ligatures w14:val="none"/>
        </w:rPr>
        <w:t xml:space="preserve"> </w:t>
      </w:r>
      <w:r w:rsidRPr="00022707">
        <w:rPr>
          <w:rFonts w:ascii="Times New Roman" w:eastAsia="Times New Roman" w:hAnsi="Times New Roman" w:cs="Times New Roman"/>
          <w:kern w:val="0"/>
          <w:szCs w:val="22"/>
          <w14:ligatures w14:val="none"/>
        </w:rPr>
        <w:t>costs.</w:t>
      </w:r>
    </w:p>
    <w:p w14:paraId="70BF9B4D" w14:textId="77777777" w:rsidR="00022707" w:rsidRPr="00022707" w:rsidRDefault="00022707" w:rsidP="000B2A33">
      <w:pPr>
        <w:widowControl w:val="0"/>
        <w:numPr>
          <w:ilvl w:val="0"/>
          <w:numId w:val="108"/>
        </w:numPr>
        <w:autoSpaceDE w:val="0"/>
        <w:autoSpaceDN w:val="0"/>
        <w:spacing w:after="0" w:line="240" w:lineRule="auto"/>
        <w:ind w:left="90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Upon final action on the application, the Executive Director shall </w:t>
      </w:r>
      <w:proofErr w:type="gramStart"/>
      <w:r w:rsidRPr="00022707">
        <w:rPr>
          <w:rFonts w:ascii="Times New Roman" w:eastAsia="Times New Roman" w:hAnsi="Times New Roman" w:cs="Times New Roman"/>
          <w:kern w:val="0"/>
          <w:szCs w:val="22"/>
          <w14:ligatures w14:val="none"/>
        </w:rPr>
        <w:t>give to</w:t>
      </w:r>
      <w:proofErr w:type="gramEnd"/>
      <w:r w:rsidRPr="00022707">
        <w:rPr>
          <w:rFonts w:ascii="Times New Roman" w:eastAsia="Times New Roman" w:hAnsi="Times New Roman" w:cs="Times New Roman"/>
          <w:kern w:val="0"/>
          <w:szCs w:val="22"/>
          <w14:ligatures w14:val="none"/>
        </w:rPr>
        <w:t xml:space="preserve"> the applicant an itemized accounting of the investigative fees and costs incurred. The Executive Director shall refund to any applicant who made deposits pursuant to Subsection (b) of this Regulation, any balance remaining in the investigative account of the applicant after all investigative fees and costs have been</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paid.</w:t>
      </w:r>
    </w:p>
    <w:p w14:paraId="01B5D98E" w14:textId="77777777" w:rsidR="00022707" w:rsidRPr="00022707" w:rsidRDefault="00022707" w:rsidP="000B2A33">
      <w:pPr>
        <w:widowControl w:val="0"/>
        <w:autoSpaceDE w:val="0"/>
        <w:autoSpaceDN w:val="0"/>
        <w:spacing w:after="0" w:line="240" w:lineRule="auto"/>
        <w:ind w:left="38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 09/25/1991; Amended: 11/18/1999.)</w:t>
      </w:r>
    </w:p>
    <w:p w14:paraId="3867C460" w14:textId="77777777" w:rsidR="00022707" w:rsidRPr="00022707" w:rsidRDefault="00022707" w:rsidP="000B2A33">
      <w:pPr>
        <w:widowControl w:val="0"/>
        <w:autoSpaceDE w:val="0"/>
        <w:autoSpaceDN w:val="0"/>
        <w:spacing w:after="0" w:line="240" w:lineRule="auto"/>
        <w:rPr>
          <w:rFonts w:ascii="Times New Roman" w:eastAsia="Times New Roman" w:hAnsi="Times New Roman" w:cs="Times New Roman"/>
          <w:kern w:val="0"/>
          <w14:ligatures w14:val="none"/>
        </w:rPr>
      </w:pPr>
    </w:p>
    <w:p w14:paraId="7FE55BA8" w14:textId="77777777" w:rsidR="00022707" w:rsidRPr="00022707" w:rsidRDefault="00022707" w:rsidP="000B2A33">
      <w:pPr>
        <w:widowControl w:val="0"/>
        <w:autoSpaceDE w:val="0"/>
        <w:autoSpaceDN w:val="0"/>
        <w:spacing w:after="0" w:line="240" w:lineRule="auto"/>
        <w:ind w:left="38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75-76-183, 75-76-189, 75-76-183, 75-76-177</w:t>
      </w:r>
    </w:p>
    <w:p w14:paraId="1CFA4980" w14:textId="77777777" w:rsidR="00022707" w:rsidRPr="00022707" w:rsidRDefault="00022707" w:rsidP="000B2A33">
      <w:pPr>
        <w:widowControl w:val="0"/>
        <w:autoSpaceDE w:val="0"/>
        <w:autoSpaceDN w:val="0"/>
        <w:spacing w:after="0" w:line="240" w:lineRule="auto"/>
        <w:rPr>
          <w:rFonts w:ascii="Times New Roman" w:eastAsia="Times New Roman" w:hAnsi="Times New Roman" w:cs="Times New Roman"/>
          <w:kern w:val="0"/>
          <w14:ligatures w14:val="none"/>
        </w:rPr>
      </w:pPr>
    </w:p>
    <w:p w14:paraId="48E26494" w14:textId="7AD79DD5" w:rsidR="00022707" w:rsidRPr="00022707" w:rsidRDefault="00022707" w:rsidP="000B2A33">
      <w:pPr>
        <w:widowControl w:val="0"/>
        <w:autoSpaceDE w:val="0"/>
        <w:autoSpaceDN w:val="0"/>
        <w:spacing w:after="0" w:line="240" w:lineRule="auto"/>
        <w:ind w:left="379"/>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1.12 Timetable </w:t>
      </w:r>
      <w:proofErr w:type="gramStart"/>
      <w:r w:rsidR="0059630A">
        <w:rPr>
          <w:rFonts w:ascii="Times New Roman" w:eastAsia="Times New Roman" w:hAnsi="Times New Roman" w:cs="Times New Roman"/>
          <w:i/>
          <w:kern w:val="0"/>
          <w:szCs w:val="22"/>
          <w14:ligatures w14:val="none"/>
        </w:rPr>
        <w:t>F</w:t>
      </w:r>
      <w:r w:rsidRPr="00022707">
        <w:rPr>
          <w:rFonts w:ascii="Times New Roman" w:eastAsia="Times New Roman" w:hAnsi="Times New Roman" w:cs="Times New Roman"/>
          <w:i/>
          <w:kern w:val="0"/>
          <w:szCs w:val="22"/>
          <w14:ligatures w14:val="none"/>
        </w:rPr>
        <w:t>or</w:t>
      </w:r>
      <w:proofErr w:type="gramEnd"/>
      <w:r w:rsidRPr="00022707">
        <w:rPr>
          <w:rFonts w:ascii="Times New Roman" w:eastAsia="Times New Roman" w:hAnsi="Times New Roman" w:cs="Times New Roman"/>
          <w:i/>
          <w:kern w:val="0"/>
          <w:szCs w:val="22"/>
          <w14:ligatures w14:val="none"/>
        </w:rPr>
        <w:t xml:space="preserve"> Financing </w:t>
      </w:r>
      <w:proofErr w:type="gramStart"/>
      <w:r w:rsidR="0059630A">
        <w:rPr>
          <w:rFonts w:ascii="Times New Roman" w:eastAsia="Times New Roman" w:hAnsi="Times New Roman" w:cs="Times New Roman"/>
          <w:i/>
          <w:kern w:val="0"/>
          <w:szCs w:val="22"/>
          <w14:ligatures w14:val="none"/>
        </w:rPr>
        <w:t>A</w:t>
      </w:r>
      <w:r w:rsidRPr="00022707">
        <w:rPr>
          <w:rFonts w:ascii="Times New Roman" w:eastAsia="Times New Roman" w:hAnsi="Times New Roman" w:cs="Times New Roman"/>
          <w:i/>
          <w:kern w:val="0"/>
          <w:szCs w:val="22"/>
          <w14:ligatures w14:val="none"/>
        </w:rPr>
        <w:t>nd</w:t>
      </w:r>
      <w:proofErr w:type="gramEnd"/>
      <w:r w:rsidRPr="00022707">
        <w:rPr>
          <w:rFonts w:ascii="Times New Roman" w:eastAsia="Times New Roman" w:hAnsi="Times New Roman" w:cs="Times New Roman"/>
          <w:i/>
          <w:kern w:val="0"/>
          <w:szCs w:val="22"/>
          <w14:ligatures w14:val="none"/>
        </w:rPr>
        <w:t xml:space="preserve"> Construction</w:t>
      </w:r>
      <w:r w:rsidR="0059630A">
        <w:rPr>
          <w:rFonts w:ascii="Times New Roman" w:eastAsia="Times New Roman" w:hAnsi="Times New Roman" w:cs="Times New Roman"/>
          <w:i/>
          <w:kern w:val="0"/>
          <w:szCs w:val="22"/>
          <w14:ligatures w14:val="none"/>
        </w:rPr>
        <w:t>.</w:t>
      </w:r>
    </w:p>
    <w:p w14:paraId="30395AA2" w14:textId="77777777" w:rsidR="00022707" w:rsidRPr="00022707" w:rsidRDefault="00022707" w:rsidP="000B2A33">
      <w:pPr>
        <w:widowControl w:val="0"/>
        <w:numPr>
          <w:ilvl w:val="0"/>
          <w:numId w:val="107"/>
        </w:numPr>
        <w:autoSpaceDE w:val="0"/>
        <w:autoSpaceDN w:val="0"/>
        <w:spacing w:after="0" w:line="240" w:lineRule="auto"/>
        <w:ind w:left="900" w:hanging="54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szCs w:val="22"/>
          <w14:ligatures w14:val="none"/>
        </w:rPr>
        <w:t xml:space="preserve">License applicants shall submit, simultaneously with submission of their completed application, a timetable for financing arrangements (including applications for approval of public offerings or private placements), and commencement and completion of construction activities and setting forth the date upon which gaming activities will commence. This timetable will be subject to approval by the </w:t>
      </w:r>
      <w:proofErr w:type="gramStart"/>
      <w:r w:rsidRPr="00022707">
        <w:rPr>
          <w:rFonts w:ascii="Times New Roman" w:eastAsia="Times New Roman" w:hAnsi="Times New Roman" w:cs="Times New Roman"/>
          <w:kern w:val="0"/>
          <w:szCs w:val="22"/>
          <w14:ligatures w14:val="none"/>
        </w:rPr>
        <w:t>Commission, and</w:t>
      </w:r>
      <w:proofErr w:type="gramEnd"/>
      <w:r w:rsidRPr="00022707">
        <w:rPr>
          <w:rFonts w:ascii="Times New Roman" w:eastAsia="Times New Roman" w:hAnsi="Times New Roman" w:cs="Times New Roman"/>
          <w:kern w:val="0"/>
          <w:szCs w:val="22"/>
          <w14:ligatures w14:val="none"/>
        </w:rPr>
        <w:t xml:space="preserve"> monitored for compliance by the</w:t>
      </w:r>
      <w:r w:rsidRPr="00022707">
        <w:rPr>
          <w:rFonts w:ascii="Times New Roman" w:eastAsia="Times New Roman" w:hAnsi="Times New Roman" w:cs="Times New Roman"/>
          <w:spacing w:val="-15"/>
          <w:kern w:val="0"/>
          <w:szCs w:val="22"/>
          <w14:ligatures w14:val="none"/>
        </w:rPr>
        <w:t xml:space="preserve"> </w:t>
      </w:r>
      <w:r w:rsidRPr="00022707">
        <w:rPr>
          <w:rFonts w:ascii="Times New Roman" w:eastAsia="Times New Roman" w:hAnsi="Times New Roman" w:cs="Times New Roman"/>
          <w:kern w:val="0"/>
          <w:szCs w:val="22"/>
          <w14:ligatures w14:val="none"/>
        </w:rPr>
        <w:t xml:space="preserve">Executive </w:t>
      </w:r>
      <w:r w:rsidRPr="00022707">
        <w:rPr>
          <w:rFonts w:ascii="Times New Roman" w:eastAsia="Times New Roman" w:hAnsi="Times New Roman" w:cs="Times New Roman"/>
          <w:kern w:val="0"/>
          <w14:ligatures w14:val="none"/>
        </w:rPr>
        <w:t>Director.</w:t>
      </w:r>
    </w:p>
    <w:p w14:paraId="2356BCAA" w14:textId="77777777" w:rsidR="00022707" w:rsidRPr="00022707" w:rsidRDefault="00022707" w:rsidP="000B2A33">
      <w:pPr>
        <w:widowControl w:val="0"/>
        <w:numPr>
          <w:ilvl w:val="0"/>
          <w:numId w:val="107"/>
        </w:numPr>
        <w:autoSpaceDE w:val="0"/>
        <w:autoSpaceDN w:val="0"/>
        <w:spacing w:after="0" w:line="240" w:lineRule="auto"/>
        <w:ind w:left="90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Commission may grant extensions of time upon the recommendation of the Executive Director.</w:t>
      </w:r>
    </w:p>
    <w:p w14:paraId="519087FE" w14:textId="77777777" w:rsidR="00022707" w:rsidRPr="00022707" w:rsidRDefault="00022707" w:rsidP="000B2A33">
      <w:pPr>
        <w:widowControl w:val="0"/>
        <w:numPr>
          <w:ilvl w:val="0"/>
          <w:numId w:val="107"/>
        </w:numPr>
        <w:autoSpaceDE w:val="0"/>
        <w:autoSpaceDN w:val="0"/>
        <w:spacing w:after="0" w:line="240" w:lineRule="auto"/>
        <w:ind w:left="90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License applicants shall not advertise or promote the opening of their proposed casino nor the commencement of employee training for that proposed casino until the applicant is granted a license by the Mississippi Gaming Commission. After the granting of a license, the licensee may advertise or promote the opening of their casino and/or the commencement of employee training for that casino. Applicants may request a waiver of this regulation from the Executive Director stating compelling reasons for an exception to this regulation. The granting of any waiver by the Executive Director shall be subject to</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revocation.</w:t>
      </w:r>
    </w:p>
    <w:p w14:paraId="30BE0AFE" w14:textId="77777777" w:rsidR="00022707" w:rsidRPr="00022707" w:rsidRDefault="00022707" w:rsidP="000B2A33">
      <w:pPr>
        <w:widowControl w:val="0"/>
        <w:autoSpaceDE w:val="0"/>
        <w:autoSpaceDN w:val="0"/>
        <w:spacing w:after="0" w:line="240" w:lineRule="auto"/>
        <w:ind w:left="380"/>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 09/25/1991.)</w:t>
      </w:r>
    </w:p>
    <w:p w14:paraId="05B88573" w14:textId="77777777" w:rsidR="00022707" w:rsidRPr="00022707" w:rsidRDefault="00022707" w:rsidP="002349E8">
      <w:pPr>
        <w:widowControl w:val="0"/>
        <w:autoSpaceDE w:val="0"/>
        <w:autoSpaceDN w:val="0"/>
        <w:spacing w:after="0" w:line="240" w:lineRule="auto"/>
        <w:rPr>
          <w:rFonts w:ascii="Times New Roman" w:eastAsia="Times New Roman" w:hAnsi="Times New Roman" w:cs="Times New Roman"/>
          <w:kern w:val="0"/>
          <w14:ligatures w14:val="none"/>
        </w:rPr>
      </w:pPr>
    </w:p>
    <w:p w14:paraId="12E431B8" w14:textId="77777777" w:rsidR="00022707" w:rsidRPr="00022707" w:rsidRDefault="00022707" w:rsidP="002349E8">
      <w:pPr>
        <w:widowControl w:val="0"/>
        <w:autoSpaceDE w:val="0"/>
        <w:autoSpaceDN w:val="0"/>
        <w:spacing w:after="0" w:line="240" w:lineRule="auto"/>
        <w:ind w:left="380"/>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75-75-187, 75-76-175, 75-76-93</w:t>
      </w:r>
    </w:p>
    <w:p w14:paraId="57542860" w14:textId="77777777" w:rsidR="00022707" w:rsidRPr="00022707" w:rsidRDefault="00022707" w:rsidP="002349E8">
      <w:pPr>
        <w:widowControl w:val="0"/>
        <w:autoSpaceDE w:val="0"/>
        <w:autoSpaceDN w:val="0"/>
        <w:spacing w:after="0" w:line="240" w:lineRule="auto"/>
        <w:rPr>
          <w:rFonts w:ascii="Times New Roman" w:eastAsia="Times New Roman" w:hAnsi="Times New Roman" w:cs="Times New Roman"/>
          <w:kern w:val="0"/>
          <w14:ligatures w14:val="none"/>
        </w:rPr>
      </w:pPr>
    </w:p>
    <w:p w14:paraId="529DBE1F" w14:textId="508C6ACE" w:rsidR="00022707" w:rsidRPr="00022707" w:rsidRDefault="00022707" w:rsidP="002349E8">
      <w:pPr>
        <w:widowControl w:val="0"/>
        <w:autoSpaceDE w:val="0"/>
        <w:autoSpaceDN w:val="0"/>
        <w:spacing w:after="0" w:line="240" w:lineRule="auto"/>
        <w:ind w:left="379"/>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1.13 Withdrawal </w:t>
      </w:r>
      <w:proofErr w:type="gramStart"/>
      <w:r w:rsidR="0059630A">
        <w:rPr>
          <w:rFonts w:ascii="Times New Roman" w:eastAsia="Times New Roman" w:hAnsi="Times New Roman" w:cs="Times New Roman"/>
          <w:i/>
          <w:kern w:val="0"/>
          <w:szCs w:val="22"/>
          <w14:ligatures w14:val="none"/>
        </w:rPr>
        <w:t>Of</w:t>
      </w:r>
      <w:proofErr w:type="gramEnd"/>
      <w:r w:rsidR="0059630A">
        <w:rPr>
          <w:rFonts w:ascii="Times New Roman" w:eastAsia="Times New Roman" w:hAnsi="Times New Roman" w:cs="Times New Roman"/>
          <w:i/>
          <w:kern w:val="0"/>
          <w:szCs w:val="22"/>
          <w14:ligatures w14:val="none"/>
        </w:rPr>
        <w:t xml:space="preserve"> </w:t>
      </w:r>
      <w:r w:rsidRPr="00022707">
        <w:rPr>
          <w:rFonts w:ascii="Times New Roman" w:eastAsia="Times New Roman" w:hAnsi="Times New Roman" w:cs="Times New Roman"/>
          <w:i/>
          <w:kern w:val="0"/>
          <w:szCs w:val="22"/>
          <w14:ligatures w14:val="none"/>
        </w:rPr>
        <w:t>Application</w:t>
      </w:r>
      <w:r w:rsidR="0059630A">
        <w:rPr>
          <w:rFonts w:ascii="Times New Roman" w:eastAsia="Times New Roman" w:hAnsi="Times New Roman" w:cs="Times New Roman"/>
          <w:i/>
          <w:kern w:val="0"/>
          <w:szCs w:val="22"/>
          <w14:ligatures w14:val="none"/>
        </w:rPr>
        <w:t>.</w:t>
      </w:r>
    </w:p>
    <w:p w14:paraId="08937D89" w14:textId="77777777" w:rsidR="00022707" w:rsidRPr="00022707" w:rsidRDefault="00022707" w:rsidP="000B2A33">
      <w:pPr>
        <w:widowControl w:val="0"/>
        <w:numPr>
          <w:ilvl w:val="0"/>
          <w:numId w:val="106"/>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lastRenderedPageBreak/>
        <w:t>A request for withdrawal of an application may be made at any time prior to final action upon the application by the Commission by filing a written request to withdraw with the Executive Director.</w:t>
      </w:r>
    </w:p>
    <w:p w14:paraId="1D43B52E" w14:textId="77777777" w:rsidR="00022707" w:rsidRPr="00022707" w:rsidRDefault="00022707" w:rsidP="000B2A33">
      <w:pPr>
        <w:widowControl w:val="0"/>
        <w:numPr>
          <w:ilvl w:val="0"/>
          <w:numId w:val="106"/>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Executive Director may, in his discretion, deny the request, or grant the request with or without prejudice. </w:t>
      </w:r>
      <w:r w:rsidRPr="00022707">
        <w:rPr>
          <w:rFonts w:ascii="Times New Roman" w:eastAsia="Times New Roman" w:hAnsi="Times New Roman" w:cs="Times New Roman"/>
          <w:spacing w:val="-3"/>
          <w:kern w:val="0"/>
          <w:szCs w:val="22"/>
          <w14:ligatures w14:val="none"/>
        </w:rPr>
        <w:t xml:space="preserve">If </w:t>
      </w:r>
      <w:r w:rsidRPr="00022707">
        <w:rPr>
          <w:rFonts w:ascii="Times New Roman" w:eastAsia="Times New Roman" w:hAnsi="Times New Roman" w:cs="Times New Roman"/>
          <w:kern w:val="0"/>
          <w:szCs w:val="22"/>
          <w14:ligatures w14:val="none"/>
        </w:rPr>
        <w:t>the request is denied or granted with prejudice, the applicant may appeal to the Commission within ten (10) days of the Executive Director's</w:t>
      </w:r>
      <w:r w:rsidRPr="00022707">
        <w:rPr>
          <w:rFonts w:ascii="Times New Roman" w:eastAsia="Times New Roman" w:hAnsi="Times New Roman" w:cs="Times New Roman"/>
          <w:spacing w:val="-8"/>
          <w:kern w:val="0"/>
          <w:szCs w:val="22"/>
          <w14:ligatures w14:val="none"/>
        </w:rPr>
        <w:t xml:space="preserve"> </w:t>
      </w:r>
      <w:r w:rsidRPr="00022707">
        <w:rPr>
          <w:rFonts w:ascii="Times New Roman" w:eastAsia="Times New Roman" w:hAnsi="Times New Roman" w:cs="Times New Roman"/>
          <w:kern w:val="0"/>
          <w:szCs w:val="22"/>
          <w14:ligatures w14:val="none"/>
        </w:rPr>
        <w:t>decision.</w:t>
      </w:r>
    </w:p>
    <w:p w14:paraId="498A7955" w14:textId="77777777" w:rsidR="00022707" w:rsidRPr="00022707" w:rsidRDefault="00022707" w:rsidP="000B2A33">
      <w:pPr>
        <w:widowControl w:val="0"/>
        <w:numPr>
          <w:ilvl w:val="0"/>
          <w:numId w:val="106"/>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If a request for withdrawal is granted with prejudice, the applicant is not eligible to apply again for licensing or approval until after expiration of one (1) year from the date of such withdrawal.</w:t>
      </w:r>
    </w:p>
    <w:p w14:paraId="605D80A0" w14:textId="77777777" w:rsidR="00022707" w:rsidRPr="00022707" w:rsidRDefault="00022707" w:rsidP="000B2A33">
      <w:pPr>
        <w:widowControl w:val="0"/>
        <w:numPr>
          <w:ilvl w:val="0"/>
          <w:numId w:val="106"/>
        </w:numPr>
        <w:autoSpaceDE w:val="0"/>
        <w:autoSpaceDN w:val="0"/>
        <w:spacing w:after="0" w:line="240" w:lineRule="auto"/>
        <w:ind w:left="900" w:hanging="521"/>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Executive Director shall notify the applicant in writing whether its request for withdrawal has been granted with or without prejudice or</w:t>
      </w:r>
      <w:r w:rsidRPr="00022707">
        <w:rPr>
          <w:rFonts w:ascii="Times New Roman" w:eastAsia="Times New Roman" w:hAnsi="Times New Roman" w:cs="Times New Roman"/>
          <w:spacing w:val="-4"/>
          <w:kern w:val="0"/>
          <w:szCs w:val="22"/>
          <w14:ligatures w14:val="none"/>
        </w:rPr>
        <w:t xml:space="preserve"> </w:t>
      </w:r>
      <w:r w:rsidRPr="00022707">
        <w:rPr>
          <w:rFonts w:ascii="Times New Roman" w:eastAsia="Times New Roman" w:hAnsi="Times New Roman" w:cs="Times New Roman"/>
          <w:kern w:val="0"/>
          <w:szCs w:val="22"/>
          <w14:ligatures w14:val="none"/>
        </w:rPr>
        <w:t>denied.</w:t>
      </w:r>
    </w:p>
    <w:p w14:paraId="7E1C76A7" w14:textId="77777777" w:rsidR="00022707" w:rsidRPr="00022707" w:rsidRDefault="00022707" w:rsidP="002349E8">
      <w:pPr>
        <w:widowControl w:val="0"/>
        <w:autoSpaceDE w:val="0"/>
        <w:autoSpaceDN w:val="0"/>
        <w:spacing w:after="0" w:line="240" w:lineRule="auto"/>
        <w:rPr>
          <w:rFonts w:ascii="Times New Roman" w:eastAsia="Times New Roman" w:hAnsi="Times New Roman" w:cs="Times New Roman"/>
          <w:kern w:val="0"/>
          <w14:ligatures w14:val="none"/>
        </w:rPr>
      </w:pPr>
    </w:p>
    <w:p w14:paraId="2500E087" w14:textId="77777777" w:rsidR="00022707" w:rsidRPr="00022707" w:rsidRDefault="00022707" w:rsidP="002349E8">
      <w:pPr>
        <w:widowControl w:val="0"/>
        <w:autoSpaceDE w:val="0"/>
        <w:autoSpaceDN w:val="0"/>
        <w:spacing w:after="0" w:line="240" w:lineRule="auto"/>
        <w:ind w:left="380"/>
        <w:rPr>
          <w:rFonts w:ascii="Times New Roman" w:eastAsia="Times New Roman" w:hAnsi="Times New Roman" w:cs="Times New Roman"/>
          <w:kern w:val="0"/>
          <w:szCs w:val="22"/>
          <w:lang w:val="fr-FR"/>
          <w14:ligatures w14:val="none"/>
        </w:rPr>
      </w:pPr>
      <w:proofErr w:type="gramStart"/>
      <w:r w:rsidRPr="00022707">
        <w:rPr>
          <w:rFonts w:ascii="Times New Roman" w:eastAsia="Times New Roman" w:hAnsi="Times New Roman" w:cs="Times New Roman"/>
          <w:kern w:val="0"/>
          <w:szCs w:val="22"/>
          <w:lang w:val="fr-FR"/>
          <w14:ligatures w14:val="none"/>
        </w:rPr>
        <w:t>Source:</w:t>
      </w:r>
      <w:proofErr w:type="gramEnd"/>
      <w:r w:rsidRPr="00022707">
        <w:rPr>
          <w:rFonts w:ascii="Times New Roman" w:eastAsia="Times New Roman" w:hAnsi="Times New Roman" w:cs="Times New Roman"/>
          <w:kern w:val="0"/>
          <w:szCs w:val="22"/>
          <w:lang w:val="fr-FR"/>
          <w14:ligatures w14:val="none"/>
        </w:rPr>
        <w:t xml:space="preserve"> </w:t>
      </w:r>
      <w:r w:rsidRPr="00022707">
        <w:rPr>
          <w:rFonts w:ascii="Times New Roman" w:eastAsia="Times New Roman" w:hAnsi="Times New Roman" w:cs="Times New Roman"/>
          <w:i/>
          <w:kern w:val="0"/>
          <w:szCs w:val="22"/>
          <w:lang w:val="fr-FR"/>
          <w14:ligatures w14:val="none"/>
        </w:rPr>
        <w:t>Miss. Code Ann. §§ 75-76-23, 75-76-67, 75-76-63</w:t>
      </w:r>
    </w:p>
    <w:p w14:paraId="2DB25843" w14:textId="77777777" w:rsidR="00022707" w:rsidRPr="00022707" w:rsidRDefault="00022707" w:rsidP="002349E8">
      <w:pPr>
        <w:widowControl w:val="0"/>
        <w:autoSpaceDE w:val="0"/>
        <w:autoSpaceDN w:val="0"/>
        <w:spacing w:after="0" w:line="240" w:lineRule="auto"/>
        <w:rPr>
          <w:rFonts w:ascii="Times New Roman" w:eastAsia="Times New Roman" w:hAnsi="Times New Roman" w:cs="Times New Roman"/>
          <w:kern w:val="0"/>
          <w:sz w:val="26"/>
          <w:lang w:val="fr-FR"/>
          <w14:ligatures w14:val="none"/>
        </w:rPr>
      </w:pPr>
    </w:p>
    <w:p w14:paraId="2DF0C52D" w14:textId="77777777" w:rsidR="00022707" w:rsidRPr="00022707" w:rsidRDefault="00022707" w:rsidP="002349E8">
      <w:pPr>
        <w:keepNext/>
        <w:keepLines/>
        <w:widowControl w:val="0"/>
        <w:autoSpaceDE w:val="0"/>
        <w:autoSpaceDN w:val="0"/>
        <w:spacing w:before="1" w:after="80" w:line="240" w:lineRule="auto"/>
        <w:ind w:left="379"/>
        <w:outlineLvl w:val="0"/>
        <w:rPr>
          <w:rFonts w:ascii="Times New Roman" w:eastAsia="Times New Roman" w:hAnsi="Times New Roman" w:cs="Times New Roman"/>
          <w:b/>
          <w:bCs/>
          <w:kern w:val="0"/>
          <w:lang w:val="fr-FR"/>
          <w14:ligatures w14:val="none"/>
        </w:rPr>
      </w:pPr>
      <w:r w:rsidRPr="00022707">
        <w:rPr>
          <w:rFonts w:ascii="Times New Roman" w:eastAsia="Times New Roman" w:hAnsi="Times New Roman" w:cs="Times New Roman"/>
          <w:b/>
          <w:bCs/>
          <w:kern w:val="0"/>
          <w:lang w:val="fr-FR"/>
          <w14:ligatures w14:val="none"/>
        </w:rPr>
        <w:t xml:space="preserve">Part 2 </w:t>
      </w:r>
      <w:proofErr w:type="spellStart"/>
      <w:r w:rsidRPr="00022707">
        <w:rPr>
          <w:rFonts w:ascii="Times New Roman" w:eastAsia="Times New Roman" w:hAnsi="Times New Roman" w:cs="Times New Roman"/>
          <w:b/>
          <w:bCs/>
          <w:kern w:val="0"/>
          <w:lang w:val="fr-FR"/>
          <w14:ligatures w14:val="none"/>
        </w:rPr>
        <w:t>Chapter</w:t>
      </w:r>
      <w:proofErr w:type="spellEnd"/>
      <w:r w:rsidRPr="00022707">
        <w:rPr>
          <w:rFonts w:ascii="Times New Roman" w:eastAsia="Times New Roman" w:hAnsi="Times New Roman" w:cs="Times New Roman"/>
          <w:b/>
          <w:bCs/>
          <w:kern w:val="0"/>
          <w:lang w:val="fr-FR"/>
          <w14:ligatures w14:val="none"/>
        </w:rPr>
        <w:t xml:space="preserve"> </w:t>
      </w:r>
      <w:proofErr w:type="gramStart"/>
      <w:r w:rsidRPr="00022707">
        <w:rPr>
          <w:rFonts w:ascii="Times New Roman" w:eastAsia="Times New Roman" w:hAnsi="Times New Roman" w:cs="Times New Roman"/>
          <w:b/>
          <w:bCs/>
          <w:kern w:val="0"/>
          <w:lang w:val="fr-FR"/>
          <w14:ligatures w14:val="none"/>
        </w:rPr>
        <w:t>2:</w:t>
      </w:r>
      <w:proofErr w:type="gramEnd"/>
      <w:r w:rsidRPr="00022707">
        <w:rPr>
          <w:rFonts w:ascii="Times New Roman" w:eastAsia="Times New Roman" w:hAnsi="Times New Roman" w:cs="Times New Roman"/>
          <w:b/>
          <w:bCs/>
          <w:kern w:val="0"/>
          <w:lang w:val="fr-FR"/>
          <w14:ligatures w14:val="none"/>
        </w:rPr>
        <w:t xml:space="preserve"> QUALIFICATIONS</w:t>
      </w:r>
    </w:p>
    <w:p w14:paraId="08C92A17" w14:textId="77777777" w:rsidR="00022707" w:rsidRPr="00022707" w:rsidRDefault="00022707" w:rsidP="0059630A">
      <w:pPr>
        <w:widowControl w:val="0"/>
        <w:autoSpaceDE w:val="0"/>
        <w:autoSpaceDN w:val="0"/>
        <w:spacing w:before="6" w:after="0" w:line="240" w:lineRule="auto"/>
        <w:rPr>
          <w:rFonts w:ascii="Times New Roman" w:eastAsia="Times New Roman" w:hAnsi="Times New Roman" w:cs="Times New Roman"/>
          <w:b/>
          <w:kern w:val="0"/>
          <w:sz w:val="23"/>
          <w:lang w:val="fr-FR"/>
          <w14:ligatures w14:val="none"/>
        </w:rPr>
      </w:pPr>
    </w:p>
    <w:p w14:paraId="2860668F" w14:textId="2B36B5B8" w:rsidR="00022707" w:rsidRPr="00022707" w:rsidRDefault="00022707" w:rsidP="0059630A">
      <w:pPr>
        <w:widowControl w:val="0"/>
        <w:autoSpaceDE w:val="0"/>
        <w:autoSpaceDN w:val="0"/>
        <w:spacing w:after="0" w:line="240" w:lineRule="auto"/>
        <w:ind w:left="379"/>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2.1 Criteria </w:t>
      </w:r>
      <w:proofErr w:type="gramStart"/>
      <w:r w:rsidR="0059630A">
        <w:rPr>
          <w:rFonts w:ascii="Times New Roman" w:eastAsia="Times New Roman" w:hAnsi="Times New Roman" w:cs="Times New Roman"/>
          <w:i/>
          <w:kern w:val="0"/>
          <w:szCs w:val="22"/>
          <w14:ligatures w14:val="none"/>
        </w:rPr>
        <w:t>F</w:t>
      </w:r>
      <w:r w:rsidRPr="00022707">
        <w:rPr>
          <w:rFonts w:ascii="Times New Roman" w:eastAsia="Times New Roman" w:hAnsi="Times New Roman" w:cs="Times New Roman"/>
          <w:i/>
          <w:kern w:val="0"/>
          <w:szCs w:val="22"/>
          <w14:ligatures w14:val="none"/>
        </w:rPr>
        <w:t>or</w:t>
      </w:r>
      <w:proofErr w:type="gramEnd"/>
      <w:r w:rsidRPr="00022707">
        <w:rPr>
          <w:rFonts w:ascii="Times New Roman" w:eastAsia="Times New Roman" w:hAnsi="Times New Roman" w:cs="Times New Roman"/>
          <w:i/>
          <w:kern w:val="0"/>
          <w:szCs w:val="22"/>
          <w14:ligatures w14:val="none"/>
        </w:rPr>
        <w:t xml:space="preserve"> Cruise Vessels </w:t>
      </w:r>
      <w:proofErr w:type="gramStart"/>
      <w:r w:rsidR="0059630A">
        <w:rPr>
          <w:rFonts w:ascii="Times New Roman" w:eastAsia="Times New Roman" w:hAnsi="Times New Roman" w:cs="Times New Roman"/>
          <w:i/>
          <w:kern w:val="0"/>
          <w:szCs w:val="22"/>
          <w14:ligatures w14:val="none"/>
        </w:rPr>
        <w:t>A</w:t>
      </w:r>
      <w:r w:rsidRPr="00022707">
        <w:rPr>
          <w:rFonts w:ascii="Times New Roman" w:eastAsia="Times New Roman" w:hAnsi="Times New Roman" w:cs="Times New Roman"/>
          <w:i/>
          <w:kern w:val="0"/>
          <w:szCs w:val="22"/>
          <w14:ligatures w14:val="none"/>
        </w:rPr>
        <w:t>nd</w:t>
      </w:r>
      <w:proofErr w:type="gramEnd"/>
      <w:r w:rsidRPr="00022707">
        <w:rPr>
          <w:rFonts w:ascii="Times New Roman" w:eastAsia="Times New Roman" w:hAnsi="Times New Roman" w:cs="Times New Roman"/>
          <w:i/>
          <w:kern w:val="0"/>
          <w:szCs w:val="22"/>
          <w14:ligatures w14:val="none"/>
        </w:rPr>
        <w:t xml:space="preserve"> Vessels.</w:t>
      </w:r>
    </w:p>
    <w:p w14:paraId="154B4A41" w14:textId="77777777" w:rsidR="00022707" w:rsidRPr="00022707" w:rsidRDefault="00022707" w:rsidP="0059630A">
      <w:pPr>
        <w:widowControl w:val="0"/>
        <w:numPr>
          <w:ilvl w:val="0"/>
          <w:numId w:val="105"/>
        </w:numPr>
        <w:autoSpaceDE w:val="0"/>
        <w:autoSpaceDN w:val="0"/>
        <w:spacing w:after="0" w:line="240" w:lineRule="auto"/>
        <w:ind w:left="900" w:hanging="521"/>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Cruise</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Vessel:</w:t>
      </w:r>
    </w:p>
    <w:p w14:paraId="046C4BFA" w14:textId="77777777" w:rsidR="00022707" w:rsidRPr="00022707" w:rsidRDefault="00022707" w:rsidP="0059630A">
      <w:pPr>
        <w:widowControl w:val="0"/>
        <w:numPr>
          <w:ilvl w:val="1"/>
          <w:numId w:val="105"/>
        </w:numPr>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Complies with all U.S. Coast Guard</w:t>
      </w:r>
      <w:r w:rsidRPr="00022707">
        <w:rPr>
          <w:rFonts w:ascii="Times New Roman" w:eastAsia="Times New Roman" w:hAnsi="Times New Roman" w:cs="Times New Roman"/>
          <w:spacing w:val="-1"/>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regulations;</w:t>
      </w:r>
      <w:proofErr w:type="gramEnd"/>
    </w:p>
    <w:p w14:paraId="49AB5750" w14:textId="77777777" w:rsidR="00022707" w:rsidRPr="00022707" w:rsidRDefault="00022707" w:rsidP="0059630A">
      <w:pPr>
        <w:widowControl w:val="0"/>
        <w:numPr>
          <w:ilvl w:val="1"/>
          <w:numId w:val="105"/>
        </w:numPr>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Has a minimum overall length of one hundred fifty feet</w:t>
      </w:r>
      <w:r w:rsidRPr="00022707">
        <w:rPr>
          <w:rFonts w:ascii="Times New Roman" w:eastAsia="Times New Roman" w:hAnsi="Times New Roman" w:cs="Times New Roman"/>
          <w:spacing w:val="-6"/>
          <w:kern w:val="0"/>
          <w:szCs w:val="22"/>
          <w14:ligatures w14:val="none"/>
        </w:rPr>
        <w:t xml:space="preserve"> </w:t>
      </w:r>
      <w:r w:rsidRPr="00022707">
        <w:rPr>
          <w:rFonts w:ascii="Times New Roman" w:eastAsia="Times New Roman" w:hAnsi="Times New Roman" w:cs="Times New Roman"/>
          <w:kern w:val="0"/>
          <w:szCs w:val="22"/>
          <w14:ligatures w14:val="none"/>
        </w:rPr>
        <w:t>(150'</w:t>
      </w:r>
      <w:proofErr w:type="gramStart"/>
      <w:r w:rsidRPr="00022707">
        <w:rPr>
          <w:rFonts w:ascii="Times New Roman" w:eastAsia="Times New Roman" w:hAnsi="Times New Roman" w:cs="Times New Roman"/>
          <w:kern w:val="0"/>
          <w:szCs w:val="22"/>
          <w14:ligatures w14:val="none"/>
        </w:rPr>
        <w:t>);</w:t>
      </w:r>
      <w:proofErr w:type="gramEnd"/>
    </w:p>
    <w:p w14:paraId="4D417952" w14:textId="77777777" w:rsidR="00022707" w:rsidRPr="00022707" w:rsidRDefault="00022707" w:rsidP="0059630A">
      <w:pPr>
        <w:widowControl w:val="0"/>
        <w:numPr>
          <w:ilvl w:val="1"/>
          <w:numId w:val="105"/>
        </w:numPr>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Has a minimum draft of six feet (6'); and</w:t>
      </w:r>
    </w:p>
    <w:p w14:paraId="63D80FC9" w14:textId="77777777" w:rsidR="00022707" w:rsidRPr="00022707" w:rsidRDefault="00022707" w:rsidP="0059630A">
      <w:pPr>
        <w:widowControl w:val="0"/>
        <w:numPr>
          <w:ilvl w:val="1"/>
          <w:numId w:val="105"/>
        </w:numPr>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Is certified by the U.S. Coast Guard to carry at least two hundred (200)</w:t>
      </w:r>
      <w:r w:rsidRPr="00022707">
        <w:rPr>
          <w:rFonts w:ascii="Times New Roman" w:eastAsia="Times New Roman" w:hAnsi="Times New Roman" w:cs="Times New Roman"/>
          <w:spacing w:val="-15"/>
          <w:kern w:val="0"/>
          <w:szCs w:val="22"/>
          <w14:ligatures w14:val="none"/>
        </w:rPr>
        <w:t xml:space="preserve"> </w:t>
      </w:r>
      <w:r w:rsidRPr="00022707">
        <w:rPr>
          <w:rFonts w:ascii="Times New Roman" w:eastAsia="Times New Roman" w:hAnsi="Times New Roman" w:cs="Times New Roman"/>
          <w:kern w:val="0"/>
          <w:szCs w:val="22"/>
          <w14:ligatures w14:val="none"/>
        </w:rPr>
        <w:t>passengers.</w:t>
      </w:r>
    </w:p>
    <w:p w14:paraId="72E2796B" w14:textId="77777777" w:rsidR="00022707" w:rsidRPr="00022707" w:rsidRDefault="00022707" w:rsidP="0059630A">
      <w:pPr>
        <w:widowControl w:val="0"/>
        <w:numPr>
          <w:ilvl w:val="0"/>
          <w:numId w:val="105"/>
        </w:numPr>
        <w:autoSpaceDE w:val="0"/>
        <w:autoSpaceDN w:val="0"/>
        <w:spacing w:after="0" w:line="240" w:lineRule="auto"/>
        <w:ind w:left="900" w:hanging="521"/>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Vessel:</w:t>
      </w:r>
    </w:p>
    <w:p w14:paraId="7558F12F" w14:textId="77777777" w:rsidR="00022707" w:rsidRPr="00022707" w:rsidRDefault="00022707" w:rsidP="0059630A">
      <w:pPr>
        <w:widowControl w:val="0"/>
        <w:numPr>
          <w:ilvl w:val="1"/>
          <w:numId w:val="105"/>
        </w:numPr>
        <w:autoSpaceDE w:val="0"/>
        <w:autoSpaceDN w:val="0"/>
        <w:spacing w:after="0" w:line="240" w:lineRule="auto"/>
        <w:ind w:left="1440" w:hanging="541"/>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For purposes of the Mississippi Gaming Control Act, </w:t>
      </w:r>
      <w:proofErr w:type="gramStart"/>
      <w:r w:rsidRPr="00022707">
        <w:rPr>
          <w:rFonts w:ascii="Times New Roman" w:eastAsia="Times New Roman" w:hAnsi="Times New Roman" w:cs="Times New Roman"/>
          <w:kern w:val="0"/>
          <w:szCs w:val="22"/>
          <w14:ligatures w14:val="none"/>
        </w:rPr>
        <w:t>includes</w:t>
      </w:r>
      <w:proofErr w:type="gramEnd"/>
      <w:r w:rsidRPr="00022707">
        <w:rPr>
          <w:rFonts w:ascii="Times New Roman" w:eastAsia="Times New Roman" w:hAnsi="Times New Roman" w:cs="Times New Roman"/>
          <w:spacing w:val="-8"/>
          <w:kern w:val="0"/>
          <w:szCs w:val="22"/>
          <w14:ligatures w14:val="none"/>
        </w:rPr>
        <w:t xml:space="preserve"> </w:t>
      </w:r>
      <w:r w:rsidRPr="00022707">
        <w:rPr>
          <w:rFonts w:ascii="Times New Roman" w:eastAsia="Times New Roman" w:hAnsi="Times New Roman" w:cs="Times New Roman"/>
          <w:kern w:val="0"/>
          <w:szCs w:val="22"/>
          <w14:ligatures w14:val="none"/>
        </w:rPr>
        <w:t>every</w:t>
      </w:r>
    </w:p>
    <w:p w14:paraId="702986E4" w14:textId="30AFF18C" w:rsidR="00022707" w:rsidRPr="00022707" w:rsidRDefault="00F95DFE" w:rsidP="0059630A">
      <w:pPr>
        <w:widowControl w:val="0"/>
        <w:numPr>
          <w:ilvl w:val="1"/>
          <w:numId w:val="105"/>
        </w:numPr>
        <w:autoSpaceDE w:val="0"/>
        <w:autoSpaceDN w:val="0"/>
        <w:spacing w:after="0" w:line="240" w:lineRule="auto"/>
        <w:ind w:left="1440" w:hanging="541"/>
        <w:rPr>
          <w:rFonts w:ascii="Times New Roman" w:eastAsia="Times New Roman" w:hAnsi="Times New Roman" w:cs="Times New Roman"/>
          <w:kern w:val="0"/>
          <w:szCs w:val="22"/>
          <w14:ligatures w14:val="none"/>
        </w:rPr>
      </w:pPr>
      <w:r>
        <w:rPr>
          <w:rFonts w:ascii="Times New Roman" w:eastAsia="Times New Roman" w:hAnsi="Times New Roman" w:cs="Times New Roman"/>
          <w:kern w:val="0"/>
          <w:szCs w:val="22"/>
          <w14:ligatures w14:val="none"/>
        </w:rPr>
        <w:t>D</w:t>
      </w:r>
      <w:r w:rsidR="00022707" w:rsidRPr="00022707">
        <w:rPr>
          <w:rFonts w:ascii="Times New Roman" w:eastAsia="Times New Roman" w:hAnsi="Times New Roman" w:cs="Times New Roman"/>
          <w:kern w:val="0"/>
          <w:szCs w:val="22"/>
          <w14:ligatures w14:val="none"/>
        </w:rPr>
        <w:t>escription of floating watercraft or other floating artificial</w:t>
      </w:r>
      <w:r w:rsidR="00022707" w:rsidRPr="00022707">
        <w:rPr>
          <w:rFonts w:ascii="Times New Roman" w:eastAsia="Times New Roman" w:hAnsi="Times New Roman" w:cs="Times New Roman"/>
          <w:spacing w:val="-9"/>
          <w:kern w:val="0"/>
          <w:szCs w:val="22"/>
          <w14:ligatures w14:val="none"/>
        </w:rPr>
        <w:t xml:space="preserve"> </w:t>
      </w:r>
      <w:proofErr w:type="gramStart"/>
      <w:r w:rsidR="00022707" w:rsidRPr="00022707">
        <w:rPr>
          <w:rFonts w:ascii="Times New Roman" w:eastAsia="Times New Roman" w:hAnsi="Times New Roman" w:cs="Times New Roman"/>
          <w:kern w:val="0"/>
          <w:szCs w:val="22"/>
          <w14:ligatures w14:val="none"/>
        </w:rPr>
        <w:t>contrivance;</w:t>
      </w:r>
      <w:proofErr w:type="gramEnd"/>
    </w:p>
    <w:p w14:paraId="0428CB8C" w14:textId="77777777" w:rsidR="00022707" w:rsidRPr="00022707" w:rsidRDefault="00022707" w:rsidP="0059630A">
      <w:pPr>
        <w:widowControl w:val="0"/>
        <w:numPr>
          <w:ilvl w:val="1"/>
          <w:numId w:val="105"/>
        </w:numPr>
        <w:autoSpaceDE w:val="0"/>
        <w:autoSpaceDN w:val="0"/>
        <w:spacing w:after="0" w:line="240" w:lineRule="auto"/>
        <w:ind w:left="1440" w:hanging="541"/>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Has a minimum overall length of one hundred fifty feet</w:t>
      </w:r>
      <w:r w:rsidRPr="00022707">
        <w:rPr>
          <w:rFonts w:ascii="Times New Roman" w:eastAsia="Times New Roman" w:hAnsi="Times New Roman" w:cs="Times New Roman"/>
          <w:spacing w:val="-6"/>
          <w:kern w:val="0"/>
          <w:szCs w:val="22"/>
          <w14:ligatures w14:val="none"/>
        </w:rPr>
        <w:t xml:space="preserve"> </w:t>
      </w:r>
      <w:r w:rsidRPr="00022707">
        <w:rPr>
          <w:rFonts w:ascii="Times New Roman" w:eastAsia="Times New Roman" w:hAnsi="Times New Roman" w:cs="Times New Roman"/>
          <w:kern w:val="0"/>
          <w:szCs w:val="22"/>
          <w14:ligatures w14:val="none"/>
        </w:rPr>
        <w:t>(150'</w:t>
      </w:r>
      <w:proofErr w:type="gramStart"/>
      <w:r w:rsidRPr="00022707">
        <w:rPr>
          <w:rFonts w:ascii="Times New Roman" w:eastAsia="Times New Roman" w:hAnsi="Times New Roman" w:cs="Times New Roman"/>
          <w:kern w:val="0"/>
          <w:szCs w:val="22"/>
          <w14:ligatures w14:val="none"/>
        </w:rPr>
        <w:t>);</w:t>
      </w:r>
      <w:proofErr w:type="gramEnd"/>
    </w:p>
    <w:p w14:paraId="727C8552" w14:textId="77777777" w:rsidR="008F11A9" w:rsidRDefault="00022707" w:rsidP="0059630A">
      <w:pPr>
        <w:widowControl w:val="0"/>
        <w:numPr>
          <w:ilvl w:val="1"/>
          <w:numId w:val="105"/>
        </w:numPr>
        <w:autoSpaceDE w:val="0"/>
        <w:autoSpaceDN w:val="0"/>
        <w:spacing w:after="0" w:line="240" w:lineRule="auto"/>
        <w:ind w:left="1440" w:hanging="541"/>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Shall comply with all state and local safety and health ordinances and/or</w:t>
      </w:r>
      <w:r w:rsidRPr="00022707">
        <w:rPr>
          <w:rFonts w:ascii="Times New Roman" w:eastAsia="Times New Roman" w:hAnsi="Times New Roman" w:cs="Times New Roman"/>
          <w:spacing w:val="-19"/>
          <w:kern w:val="0"/>
          <w:szCs w:val="22"/>
          <w14:ligatures w14:val="none"/>
        </w:rPr>
        <w:t xml:space="preserve"> </w:t>
      </w:r>
      <w:r w:rsidRPr="00022707">
        <w:rPr>
          <w:rFonts w:ascii="Times New Roman" w:eastAsia="Times New Roman" w:hAnsi="Times New Roman" w:cs="Times New Roman"/>
          <w:kern w:val="0"/>
          <w:szCs w:val="22"/>
          <w14:ligatures w14:val="none"/>
        </w:rPr>
        <w:t xml:space="preserve">regulations. </w:t>
      </w:r>
    </w:p>
    <w:p w14:paraId="2C1570EF" w14:textId="30FCEF7E" w:rsidR="00022707" w:rsidRPr="00022707" w:rsidRDefault="00022707" w:rsidP="0059630A">
      <w:pPr>
        <w:widowControl w:val="0"/>
        <w:autoSpaceDE w:val="0"/>
        <w:autoSpaceDN w:val="0"/>
        <w:spacing w:after="0" w:line="240" w:lineRule="auto"/>
        <w:ind w:left="36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(Adopted: 11/14/1990; Amended:</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07/16/1998.)</w:t>
      </w:r>
    </w:p>
    <w:p w14:paraId="4D9A47B5" w14:textId="77777777" w:rsidR="00022707" w:rsidRPr="00022707" w:rsidRDefault="00022707" w:rsidP="0059630A">
      <w:pPr>
        <w:widowControl w:val="0"/>
        <w:autoSpaceDE w:val="0"/>
        <w:autoSpaceDN w:val="0"/>
        <w:spacing w:before="7" w:after="0" w:line="240" w:lineRule="auto"/>
        <w:rPr>
          <w:rFonts w:ascii="Times New Roman" w:eastAsia="Times New Roman" w:hAnsi="Times New Roman" w:cs="Times New Roman"/>
          <w:kern w:val="0"/>
          <w:sz w:val="20"/>
          <w14:ligatures w14:val="none"/>
        </w:rPr>
      </w:pPr>
    </w:p>
    <w:p w14:paraId="32BDBE26" w14:textId="77777777" w:rsidR="00022707" w:rsidRPr="00022707" w:rsidRDefault="00022707" w:rsidP="0059630A">
      <w:pPr>
        <w:widowControl w:val="0"/>
        <w:autoSpaceDE w:val="0"/>
        <w:autoSpaceDN w:val="0"/>
        <w:spacing w:before="1" w:after="0" w:line="240" w:lineRule="auto"/>
        <w:ind w:left="38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75-76-67</w:t>
      </w:r>
    </w:p>
    <w:p w14:paraId="34349803" w14:textId="77777777" w:rsidR="00022707" w:rsidRPr="00022707" w:rsidRDefault="00022707" w:rsidP="0059630A">
      <w:pPr>
        <w:widowControl w:val="0"/>
        <w:autoSpaceDE w:val="0"/>
        <w:autoSpaceDN w:val="0"/>
        <w:spacing w:before="11" w:after="0" w:line="240" w:lineRule="auto"/>
        <w:rPr>
          <w:rFonts w:ascii="Times New Roman" w:eastAsia="Times New Roman" w:hAnsi="Times New Roman" w:cs="Times New Roman"/>
          <w:kern w:val="0"/>
          <w:sz w:val="23"/>
          <w14:ligatures w14:val="none"/>
        </w:rPr>
      </w:pPr>
    </w:p>
    <w:p w14:paraId="60B88D9E" w14:textId="6CE62FC7" w:rsidR="00022707" w:rsidRPr="00022707" w:rsidRDefault="00022707" w:rsidP="0059630A">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Rule 2.2 Location</w:t>
      </w:r>
      <w:r w:rsidR="0059630A">
        <w:rPr>
          <w:rFonts w:ascii="Times New Roman" w:eastAsia="Times New Roman" w:hAnsi="Times New Roman" w:cs="Times New Roman"/>
          <w:i/>
          <w:kern w:val="0"/>
          <w:szCs w:val="22"/>
          <w14:ligatures w14:val="none"/>
        </w:rPr>
        <w:t>.</w:t>
      </w:r>
    </w:p>
    <w:p w14:paraId="231DE122" w14:textId="77777777" w:rsidR="00022707" w:rsidRPr="00022707" w:rsidRDefault="00022707" w:rsidP="0059630A">
      <w:pPr>
        <w:widowControl w:val="0"/>
        <w:numPr>
          <w:ilvl w:val="0"/>
          <w:numId w:val="104"/>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legislature has declared gaming operations legal if licensed by the Commission and conducted upon establishments, vessels and cruise vessels located in certain statutorily described areas where voters have not voted to prohibit gaming. The Commission, as authorized by law and in conformity with the power and responsibility vested in it by the legislature, finds that gaming </w:t>
      </w:r>
      <w:proofErr w:type="gramStart"/>
      <w:r w:rsidRPr="00022707">
        <w:rPr>
          <w:rFonts w:ascii="Times New Roman" w:eastAsia="Times New Roman" w:hAnsi="Times New Roman" w:cs="Times New Roman"/>
          <w:kern w:val="0"/>
          <w:szCs w:val="22"/>
          <w14:ligatures w14:val="none"/>
        </w:rPr>
        <w:t>licensees</w:t>
      </w:r>
      <w:proofErr w:type="gramEnd"/>
      <w:r w:rsidRPr="00022707">
        <w:rPr>
          <w:rFonts w:ascii="Times New Roman" w:eastAsia="Times New Roman" w:hAnsi="Times New Roman" w:cs="Times New Roman"/>
          <w:kern w:val="0"/>
          <w:szCs w:val="22"/>
          <w14:ligatures w14:val="none"/>
        </w:rPr>
        <w:t xml:space="preserve"> may operate at the following locations. Nothing in this section </w:t>
      </w:r>
      <w:proofErr w:type="gramStart"/>
      <w:r w:rsidRPr="00022707">
        <w:rPr>
          <w:rFonts w:ascii="Times New Roman" w:eastAsia="Times New Roman" w:hAnsi="Times New Roman" w:cs="Times New Roman"/>
          <w:kern w:val="0"/>
          <w:szCs w:val="22"/>
          <w14:ligatures w14:val="none"/>
        </w:rPr>
        <w:t>shall</w:t>
      </w:r>
      <w:proofErr w:type="gramEnd"/>
      <w:r w:rsidRPr="00022707">
        <w:rPr>
          <w:rFonts w:ascii="Times New Roman" w:eastAsia="Times New Roman" w:hAnsi="Times New Roman" w:cs="Times New Roman"/>
          <w:kern w:val="0"/>
          <w:szCs w:val="22"/>
          <w14:ligatures w14:val="none"/>
        </w:rPr>
        <w:t xml:space="preserve"> act to prevent the Commission from denying a gaming license or preliminary site approval based on the unsuitability of a particular</w:t>
      </w:r>
      <w:r w:rsidRPr="00022707">
        <w:rPr>
          <w:rFonts w:ascii="Times New Roman" w:eastAsia="Times New Roman" w:hAnsi="Times New Roman" w:cs="Times New Roman"/>
          <w:spacing w:val="-12"/>
          <w:kern w:val="0"/>
          <w:szCs w:val="22"/>
          <w14:ligatures w14:val="none"/>
        </w:rPr>
        <w:t xml:space="preserve"> </w:t>
      </w:r>
      <w:r w:rsidRPr="00022707">
        <w:rPr>
          <w:rFonts w:ascii="Times New Roman" w:eastAsia="Times New Roman" w:hAnsi="Times New Roman" w:cs="Times New Roman"/>
          <w:kern w:val="0"/>
          <w:szCs w:val="22"/>
          <w14:ligatures w14:val="none"/>
        </w:rPr>
        <w:t>site.</w:t>
      </w:r>
    </w:p>
    <w:p w14:paraId="4C529D0F" w14:textId="77777777" w:rsidR="00022707" w:rsidRPr="00022707" w:rsidRDefault="00022707" w:rsidP="000B2A33">
      <w:pPr>
        <w:widowControl w:val="0"/>
        <w:numPr>
          <w:ilvl w:val="1"/>
          <w:numId w:val="104"/>
        </w:numPr>
        <w:autoSpaceDE w:val="0"/>
        <w:autoSpaceDN w:val="0"/>
        <w:spacing w:after="0" w:line="240" w:lineRule="auto"/>
        <w:ind w:left="1440" w:hanging="54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szCs w:val="22"/>
          <w14:ligatures w14:val="none"/>
        </w:rPr>
        <w:t xml:space="preserve">Cruise Vessels. Waters within the State of </w:t>
      </w:r>
      <w:proofErr w:type="gramStart"/>
      <w:r w:rsidRPr="00022707">
        <w:rPr>
          <w:rFonts w:ascii="Times New Roman" w:eastAsia="Times New Roman" w:hAnsi="Times New Roman" w:cs="Times New Roman"/>
          <w:kern w:val="0"/>
          <w:szCs w:val="22"/>
          <w14:ligatures w14:val="none"/>
        </w:rPr>
        <w:t>Mississippi which</w:t>
      </w:r>
      <w:proofErr w:type="gramEnd"/>
      <w:r w:rsidRPr="00022707">
        <w:rPr>
          <w:rFonts w:ascii="Times New Roman" w:eastAsia="Times New Roman" w:hAnsi="Times New Roman" w:cs="Times New Roman"/>
          <w:kern w:val="0"/>
          <w:szCs w:val="22"/>
          <w14:ligatures w14:val="none"/>
        </w:rPr>
        <w:t xml:space="preserve"> lie adjacent to the</w:t>
      </w:r>
      <w:r w:rsidRPr="00022707">
        <w:rPr>
          <w:rFonts w:ascii="Times New Roman" w:eastAsia="Times New Roman" w:hAnsi="Times New Roman" w:cs="Times New Roman"/>
          <w:spacing w:val="-15"/>
          <w:kern w:val="0"/>
          <w:szCs w:val="22"/>
          <w14:ligatures w14:val="none"/>
        </w:rPr>
        <w:t xml:space="preserve"> </w:t>
      </w:r>
      <w:r w:rsidRPr="00022707">
        <w:rPr>
          <w:rFonts w:ascii="Times New Roman" w:eastAsia="Times New Roman" w:hAnsi="Times New Roman" w:cs="Times New Roman"/>
          <w:kern w:val="0"/>
          <w:szCs w:val="22"/>
          <w14:ligatures w14:val="none"/>
        </w:rPr>
        <w:t xml:space="preserve">three </w:t>
      </w:r>
      <w:r w:rsidRPr="00022707">
        <w:rPr>
          <w:rFonts w:ascii="Times New Roman" w:eastAsia="Times New Roman" w:hAnsi="Times New Roman" w:cs="Times New Roman"/>
          <w:kern w:val="0"/>
          <w14:ligatures w14:val="none"/>
        </w:rPr>
        <w:t xml:space="preserve">(3) most southern counties of the State. In addition to the Mississippi Sound, this would include St. Louis Bay, Biloxi Bay and Pascagoula Bay. However, the rivers, bayous, lakes and back bays leading into these bays, including but not limited to the Jourdan River, Wolf River, Bernard Bayou, </w:t>
      </w:r>
      <w:proofErr w:type="spellStart"/>
      <w:r w:rsidRPr="00022707">
        <w:rPr>
          <w:rFonts w:ascii="Times New Roman" w:eastAsia="Times New Roman" w:hAnsi="Times New Roman" w:cs="Times New Roman"/>
          <w:kern w:val="0"/>
          <w14:ligatures w14:val="none"/>
        </w:rPr>
        <w:t>Tchoutacabouffa</w:t>
      </w:r>
      <w:proofErr w:type="spellEnd"/>
      <w:r w:rsidRPr="00022707">
        <w:rPr>
          <w:rFonts w:ascii="Times New Roman" w:eastAsia="Times New Roman" w:hAnsi="Times New Roman" w:cs="Times New Roman"/>
          <w:kern w:val="0"/>
          <w14:ligatures w14:val="none"/>
        </w:rPr>
        <w:t xml:space="preserve"> River, </w:t>
      </w:r>
      <w:r w:rsidRPr="00022707">
        <w:rPr>
          <w:rFonts w:ascii="Times New Roman" w:eastAsia="Times New Roman" w:hAnsi="Times New Roman" w:cs="Times New Roman"/>
          <w:kern w:val="0"/>
          <w14:ligatures w14:val="none"/>
        </w:rPr>
        <w:lastRenderedPageBreak/>
        <w:t xml:space="preserve">Pascagoula River and </w:t>
      </w:r>
      <w:proofErr w:type="spellStart"/>
      <w:r w:rsidRPr="00022707">
        <w:rPr>
          <w:rFonts w:ascii="Times New Roman" w:eastAsia="Times New Roman" w:hAnsi="Times New Roman" w:cs="Times New Roman"/>
          <w:kern w:val="0"/>
          <w14:ligatures w14:val="none"/>
        </w:rPr>
        <w:t>Escatawpa</w:t>
      </w:r>
      <w:proofErr w:type="spellEnd"/>
      <w:r w:rsidRPr="00022707">
        <w:rPr>
          <w:rFonts w:ascii="Times New Roman" w:eastAsia="Times New Roman" w:hAnsi="Times New Roman" w:cs="Times New Roman"/>
          <w:kern w:val="0"/>
          <w14:ligatures w14:val="none"/>
        </w:rPr>
        <w:t xml:space="preserve"> River, Biloxi River, Big Lake and Back Bay of Biloxi are not within the authorized area. In determining where the river ends and the bay begins, an imaginary line shall be drawn from the foremost land mass at the intersection of the river and bay, straight across the river to the foremost land mass of the intersection on the other side. In determining where Back Bay of Biloxi ends and Biloxi Bay </w:t>
      </w:r>
      <w:proofErr w:type="gramStart"/>
      <w:r w:rsidRPr="00022707">
        <w:rPr>
          <w:rFonts w:ascii="Times New Roman" w:eastAsia="Times New Roman" w:hAnsi="Times New Roman" w:cs="Times New Roman"/>
          <w:kern w:val="0"/>
          <w14:ligatures w14:val="none"/>
        </w:rPr>
        <w:t>begins,</w:t>
      </w:r>
      <w:proofErr w:type="gramEnd"/>
      <w:r w:rsidRPr="00022707">
        <w:rPr>
          <w:rFonts w:ascii="Times New Roman" w:eastAsia="Times New Roman" w:hAnsi="Times New Roman" w:cs="Times New Roman"/>
          <w:kern w:val="0"/>
          <w14:ligatures w14:val="none"/>
        </w:rPr>
        <w:t xml:space="preserve"> an imaginary line shall be drawn beginning at a point 1200 feet west of the center line of Interstate 110 on the northern shore to a point on the center line of Interstate 110 on the southern shore.</w:t>
      </w:r>
    </w:p>
    <w:p w14:paraId="18601BC6" w14:textId="77777777" w:rsidR="00022707" w:rsidRPr="00022707" w:rsidRDefault="00022707" w:rsidP="000B2A33">
      <w:pPr>
        <w:widowControl w:val="0"/>
        <w:numPr>
          <w:ilvl w:val="1"/>
          <w:numId w:val="104"/>
        </w:numPr>
        <w:autoSpaceDE w:val="0"/>
        <w:autoSpaceDN w:val="0"/>
        <w:spacing w:after="0" w:line="240" w:lineRule="auto"/>
        <w:ind w:left="1440" w:hanging="540"/>
        <w:jc w:val="left"/>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szCs w:val="22"/>
          <w14:ligatures w14:val="none"/>
        </w:rPr>
        <w:t>Vessels. Vessels must be on the Mississippi River or navigable waters within any</w:t>
      </w:r>
      <w:r w:rsidRPr="00022707">
        <w:rPr>
          <w:rFonts w:ascii="Times New Roman" w:eastAsia="Times New Roman" w:hAnsi="Times New Roman" w:cs="Times New Roman"/>
          <w:spacing w:val="-12"/>
          <w:kern w:val="0"/>
          <w:szCs w:val="22"/>
          <w14:ligatures w14:val="none"/>
        </w:rPr>
        <w:t xml:space="preserve"> </w:t>
      </w:r>
      <w:r w:rsidRPr="00022707">
        <w:rPr>
          <w:rFonts w:ascii="Times New Roman" w:eastAsia="Times New Roman" w:hAnsi="Times New Roman" w:cs="Times New Roman"/>
          <w:kern w:val="0"/>
          <w:szCs w:val="22"/>
          <w14:ligatures w14:val="none"/>
        </w:rPr>
        <w:t xml:space="preserve">county </w:t>
      </w:r>
      <w:proofErr w:type="gramStart"/>
      <w:r w:rsidRPr="00022707">
        <w:rPr>
          <w:rFonts w:ascii="Times New Roman" w:eastAsia="Times New Roman" w:hAnsi="Times New Roman" w:cs="Times New Roman"/>
          <w:kern w:val="0"/>
          <w14:ligatures w14:val="none"/>
        </w:rPr>
        <w:t>bordering on</w:t>
      </w:r>
      <w:proofErr w:type="gramEnd"/>
      <w:r w:rsidRPr="00022707">
        <w:rPr>
          <w:rFonts w:ascii="Times New Roman" w:eastAsia="Times New Roman" w:hAnsi="Times New Roman" w:cs="Times New Roman"/>
          <w:kern w:val="0"/>
          <w14:ligatures w14:val="none"/>
        </w:rPr>
        <w:t xml:space="preserve"> the Mississippi River when such navigable waters run into the Mississippi River. Navigable waters mean any rivers, creeks, bayous or other bodies of water that are used or susceptible of being used as an artery of commerce and which either in their natural or improved condition are used or suitable for use as an artery of commerce or are used for the docking or mooring of a vessel, notwithstanding interruptions between the navigable parts of such rivers, creeks, bayous or other bodies of water by falls, shallows, or rapids compelling land carriage. Vessels may be located (1) on the Mississippi River, including oxbow lakes immediately adjacent to the Mississippi River, that communicate with the Mississippi River and are characterized by currents which reverse seasonally, running one direction when the Mississippi River rises, and the opposite direction when it falls, and (2)</w:t>
      </w:r>
      <w:r w:rsidRPr="00022707">
        <w:rPr>
          <w:rFonts w:ascii="Times New Roman" w:eastAsia="Times New Roman" w:hAnsi="Times New Roman" w:cs="Times New Roman"/>
          <w:spacing w:val="-20"/>
          <w:kern w:val="0"/>
          <w14:ligatures w14:val="none"/>
        </w:rPr>
        <w:t xml:space="preserve"> </w:t>
      </w:r>
      <w:r w:rsidRPr="00022707">
        <w:rPr>
          <w:rFonts w:ascii="Times New Roman" w:eastAsia="Times New Roman" w:hAnsi="Times New Roman" w:cs="Times New Roman"/>
          <w:kern w:val="0"/>
          <w14:ligatures w14:val="none"/>
        </w:rPr>
        <w:t>on navigable</w:t>
      </w:r>
      <w:r w:rsidRPr="00022707">
        <w:rPr>
          <w:rFonts w:ascii="Times New Roman" w:eastAsia="Times New Roman" w:hAnsi="Times New Roman" w:cs="Times New Roman"/>
          <w:spacing w:val="-2"/>
          <w:kern w:val="0"/>
          <w14:ligatures w14:val="none"/>
        </w:rPr>
        <w:t xml:space="preserve"> </w:t>
      </w:r>
      <w:r w:rsidRPr="00022707">
        <w:rPr>
          <w:rFonts w:ascii="Times New Roman" w:eastAsia="Times New Roman" w:hAnsi="Times New Roman" w:cs="Times New Roman"/>
          <w:kern w:val="0"/>
          <w14:ligatures w14:val="none"/>
        </w:rPr>
        <w:t>waters.</w:t>
      </w:r>
    </w:p>
    <w:p w14:paraId="3A162DCF" w14:textId="77777777" w:rsidR="00022707" w:rsidRPr="00022707" w:rsidRDefault="00022707" w:rsidP="000B2A33">
      <w:pPr>
        <w:widowControl w:val="0"/>
        <w:numPr>
          <w:ilvl w:val="2"/>
          <w:numId w:val="104"/>
        </w:numPr>
        <w:autoSpaceDE w:val="0"/>
        <w:autoSpaceDN w:val="0"/>
        <w:spacing w:before="2" w:after="0" w:line="240" w:lineRule="auto"/>
        <w:ind w:left="198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“Navigable Waters” are defined as rivers, creeks, bayous or other naturally occurring bodies of water that, at the time of application and prior to improvements to accommodate a vessel empty into the Mississippi River in the county where the applicant casino is located; are located within a county where gaming is legal, in  other words, do not border a county where gaming is illegal; are used or susceptible of being used as an artery of commerce for substantial commercial traffic; either in their natural or improved condition are used or suitable for use as an artery of commerce for substantial commercial traffic or are used for docking or mooring of a vessel; and are of a sufficient depth and width at least thirty (30) days of the calendar year to accommodate a vessel of at least 150’ in length and the proposed width of the applicant</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vessel.</w:t>
      </w:r>
    </w:p>
    <w:p w14:paraId="7FE81E7C" w14:textId="77777777" w:rsidR="00022707" w:rsidRPr="00022707" w:rsidRDefault="00022707" w:rsidP="000B2A33">
      <w:pPr>
        <w:widowControl w:val="0"/>
        <w:numPr>
          <w:ilvl w:val="2"/>
          <w:numId w:val="104"/>
        </w:numPr>
        <w:autoSpaceDE w:val="0"/>
        <w:autoSpaceDN w:val="0"/>
        <w:spacing w:before="1" w:after="0" w:line="240" w:lineRule="auto"/>
        <w:ind w:left="1980" w:hanging="540"/>
        <w:jc w:val="both"/>
        <w:rPr>
          <w:rFonts w:ascii="Times New Roman" w:eastAsia="Times New Roman" w:hAnsi="Times New Roman" w:cs="Times New Roman"/>
          <w:kern w:val="0"/>
          <w:szCs w:val="22"/>
          <w14:ligatures w14:val="none"/>
        </w:rPr>
      </w:pPr>
      <w:proofErr w:type="gramStart"/>
      <w:r w:rsidRPr="00022707">
        <w:rPr>
          <w:rFonts w:ascii="Times New Roman" w:eastAsia="Times New Roman" w:hAnsi="Times New Roman" w:cs="Times New Roman"/>
          <w:kern w:val="0"/>
          <w:szCs w:val="22"/>
          <w14:ligatures w14:val="none"/>
        </w:rPr>
        <w:t>Naturally occurring</w:t>
      </w:r>
      <w:proofErr w:type="gramEnd"/>
      <w:r w:rsidRPr="00022707">
        <w:rPr>
          <w:rFonts w:ascii="Times New Roman" w:eastAsia="Times New Roman" w:hAnsi="Times New Roman" w:cs="Times New Roman"/>
          <w:kern w:val="0"/>
          <w:szCs w:val="22"/>
          <w14:ligatures w14:val="none"/>
        </w:rPr>
        <w:t xml:space="preserve"> interruptions between the navigable parts of such rivers, creeks, bayous or other bodies of water by falls, shallows, or rapids compelling land carriage do not deprive it of its classification of navigable. Artificial impediments to navigation for substantial commercial traffic do not deprive rivers, creeks, bayous or other bodies of water of their status as</w:t>
      </w:r>
      <w:r w:rsidRPr="00022707">
        <w:rPr>
          <w:rFonts w:ascii="Times New Roman" w:eastAsia="Times New Roman" w:hAnsi="Times New Roman" w:cs="Times New Roman"/>
          <w:spacing w:val="-6"/>
          <w:kern w:val="0"/>
          <w:szCs w:val="22"/>
          <w14:ligatures w14:val="none"/>
        </w:rPr>
        <w:t xml:space="preserve"> </w:t>
      </w:r>
      <w:r w:rsidRPr="00022707">
        <w:rPr>
          <w:rFonts w:ascii="Times New Roman" w:eastAsia="Times New Roman" w:hAnsi="Times New Roman" w:cs="Times New Roman"/>
          <w:kern w:val="0"/>
          <w:szCs w:val="22"/>
          <w14:ligatures w14:val="none"/>
        </w:rPr>
        <w:t>navigable.</w:t>
      </w:r>
    </w:p>
    <w:p w14:paraId="06E67569" w14:textId="77777777" w:rsidR="00022707" w:rsidRPr="00022707" w:rsidRDefault="00022707" w:rsidP="000B2A33">
      <w:pPr>
        <w:widowControl w:val="0"/>
        <w:numPr>
          <w:ilvl w:val="2"/>
          <w:numId w:val="104"/>
        </w:numPr>
        <w:autoSpaceDE w:val="0"/>
        <w:autoSpaceDN w:val="0"/>
        <w:spacing w:after="0" w:line="240" w:lineRule="auto"/>
        <w:ind w:left="198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In accordance with the above, vessels must be west of the main line levee that runs from the border between the states of Mississippi and Tennessee to the end of the main line levee in Warren County and west of the naturally occurring levee system or bluffs from Warren County to the border between Wilkinson County, Mississippi and West Feliciana Parish, Louisiana, except vessels may be located on the Yazoo River within Warren County and the Big Black River where it forms the border between Warren and Claiborne</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lastRenderedPageBreak/>
        <w:t>Counties.</w:t>
      </w:r>
    </w:p>
    <w:p w14:paraId="5232E215" w14:textId="77777777" w:rsidR="00022707" w:rsidRPr="00022707" w:rsidRDefault="00022707" w:rsidP="000B2A33">
      <w:pPr>
        <w:widowControl w:val="0"/>
        <w:numPr>
          <w:ilvl w:val="1"/>
          <w:numId w:val="104"/>
        </w:numPr>
        <w:tabs>
          <w:tab w:val="left" w:pos="380"/>
        </w:tabs>
        <w:autoSpaceDE w:val="0"/>
        <w:autoSpaceDN w:val="0"/>
        <w:spacing w:after="0" w:line="240" w:lineRule="auto"/>
        <w:ind w:left="1440" w:hanging="54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szCs w:val="22"/>
          <w14:ligatures w14:val="none"/>
        </w:rPr>
        <w:t xml:space="preserve">Establishments. The part of the structure in which licensed gaming activities are conducted is located entirely in an area which is located no more than eight hundred (800) feet from the mean high-water line (as defined in Section 29-15-1) of the waters within the State of Mississippi, which lie adjacent to the State of Mississippi south of the three (3) most southern counties in the State of Mississippi, including the Mississippi Sound, St. Louis Bay, Biloxi Bay and Pascagoula Bay, or, with regard to Harrison County only, no farther north than the southern boundary of the right-of-way for U.S. Highway 90, whichever is greater; and </w:t>
      </w:r>
      <w:r w:rsidRPr="00022707">
        <w:rPr>
          <w:rFonts w:ascii="Times New Roman" w:eastAsia="Times New Roman" w:hAnsi="Times New Roman" w:cs="Times New Roman"/>
          <w:spacing w:val="-3"/>
          <w:kern w:val="0"/>
          <w:szCs w:val="22"/>
          <w14:ligatures w14:val="none"/>
        </w:rPr>
        <w:t xml:space="preserve">In </w:t>
      </w:r>
      <w:r w:rsidRPr="00022707">
        <w:rPr>
          <w:rFonts w:ascii="Times New Roman" w:eastAsia="Times New Roman" w:hAnsi="Times New Roman" w:cs="Times New Roman"/>
          <w:kern w:val="0"/>
          <w:szCs w:val="22"/>
          <w14:ligatures w14:val="none"/>
        </w:rPr>
        <w:t>the case of a structure that is located in whole or part on shore, the part of the</w:t>
      </w:r>
      <w:r w:rsidRPr="00022707">
        <w:rPr>
          <w:rFonts w:ascii="Times New Roman" w:eastAsia="Times New Roman" w:hAnsi="Times New Roman" w:cs="Times New Roman"/>
          <w:spacing w:val="11"/>
          <w:kern w:val="0"/>
          <w:szCs w:val="22"/>
          <w14:ligatures w14:val="none"/>
        </w:rPr>
        <w:t xml:space="preserve"> </w:t>
      </w:r>
      <w:r w:rsidRPr="00022707">
        <w:rPr>
          <w:rFonts w:ascii="Times New Roman" w:eastAsia="Times New Roman" w:hAnsi="Times New Roman" w:cs="Times New Roman"/>
          <w:kern w:val="0"/>
          <w:szCs w:val="22"/>
          <w14:ligatures w14:val="none"/>
        </w:rPr>
        <w:t>structure</w:t>
      </w:r>
      <w:r w:rsidRPr="00022707">
        <w:rPr>
          <w:rFonts w:ascii="Times New Roman" w:eastAsia="Times New Roman" w:hAnsi="Times New Roman" w:cs="Times New Roman"/>
          <w:spacing w:val="12"/>
          <w:kern w:val="0"/>
          <w:szCs w:val="22"/>
          <w14:ligatures w14:val="none"/>
        </w:rPr>
        <w:t xml:space="preserve"> </w:t>
      </w:r>
      <w:r w:rsidRPr="00022707">
        <w:rPr>
          <w:rFonts w:ascii="Times New Roman" w:eastAsia="Times New Roman" w:hAnsi="Times New Roman" w:cs="Times New Roman"/>
          <w:kern w:val="0"/>
          <w:szCs w:val="22"/>
          <w14:ligatures w14:val="none"/>
        </w:rPr>
        <w:t>in</w:t>
      </w:r>
      <w:r w:rsidRPr="00022707">
        <w:rPr>
          <w:rFonts w:ascii="Times New Roman" w:eastAsia="Times New Roman" w:hAnsi="Times New Roman" w:cs="Times New Roman"/>
          <w:spacing w:val="12"/>
          <w:kern w:val="0"/>
          <w:szCs w:val="22"/>
          <w14:ligatures w14:val="none"/>
        </w:rPr>
        <w:t xml:space="preserve"> </w:t>
      </w:r>
      <w:r w:rsidRPr="00022707">
        <w:rPr>
          <w:rFonts w:ascii="Times New Roman" w:eastAsia="Times New Roman" w:hAnsi="Times New Roman" w:cs="Times New Roman"/>
          <w:kern w:val="0"/>
          <w:szCs w:val="22"/>
          <w14:ligatures w14:val="none"/>
        </w:rPr>
        <w:t>which</w:t>
      </w:r>
      <w:r w:rsidRPr="00022707">
        <w:rPr>
          <w:rFonts w:ascii="Times New Roman" w:eastAsia="Times New Roman" w:hAnsi="Times New Roman" w:cs="Times New Roman"/>
          <w:spacing w:val="13"/>
          <w:kern w:val="0"/>
          <w:szCs w:val="22"/>
          <w14:ligatures w14:val="none"/>
        </w:rPr>
        <w:t xml:space="preserve"> </w:t>
      </w:r>
      <w:r w:rsidRPr="00022707">
        <w:rPr>
          <w:rFonts w:ascii="Times New Roman" w:eastAsia="Times New Roman" w:hAnsi="Times New Roman" w:cs="Times New Roman"/>
          <w:kern w:val="0"/>
          <w:szCs w:val="22"/>
          <w14:ligatures w14:val="none"/>
        </w:rPr>
        <w:t>licensed</w:t>
      </w:r>
      <w:r w:rsidRPr="00022707">
        <w:rPr>
          <w:rFonts w:ascii="Times New Roman" w:eastAsia="Times New Roman" w:hAnsi="Times New Roman" w:cs="Times New Roman"/>
          <w:spacing w:val="15"/>
          <w:kern w:val="0"/>
          <w:szCs w:val="22"/>
          <w14:ligatures w14:val="none"/>
        </w:rPr>
        <w:t xml:space="preserve"> </w:t>
      </w:r>
      <w:r w:rsidRPr="00022707">
        <w:rPr>
          <w:rFonts w:ascii="Times New Roman" w:eastAsia="Times New Roman" w:hAnsi="Times New Roman" w:cs="Times New Roman"/>
          <w:kern w:val="0"/>
          <w:szCs w:val="22"/>
          <w14:ligatures w14:val="none"/>
        </w:rPr>
        <w:t>gaming</w:t>
      </w:r>
      <w:r w:rsidRPr="00022707">
        <w:rPr>
          <w:rFonts w:ascii="Times New Roman" w:eastAsia="Times New Roman" w:hAnsi="Times New Roman" w:cs="Times New Roman"/>
          <w:spacing w:val="10"/>
          <w:kern w:val="0"/>
          <w:szCs w:val="22"/>
          <w14:ligatures w14:val="none"/>
        </w:rPr>
        <w:t xml:space="preserve"> </w:t>
      </w:r>
      <w:r w:rsidRPr="00022707">
        <w:rPr>
          <w:rFonts w:ascii="Times New Roman" w:eastAsia="Times New Roman" w:hAnsi="Times New Roman" w:cs="Times New Roman"/>
          <w:kern w:val="0"/>
          <w:szCs w:val="22"/>
          <w14:ligatures w14:val="none"/>
        </w:rPr>
        <w:t>activities</w:t>
      </w:r>
      <w:r w:rsidRPr="00022707">
        <w:rPr>
          <w:rFonts w:ascii="Times New Roman" w:eastAsia="Times New Roman" w:hAnsi="Times New Roman" w:cs="Times New Roman"/>
          <w:spacing w:val="13"/>
          <w:kern w:val="0"/>
          <w:szCs w:val="22"/>
          <w14:ligatures w14:val="none"/>
        </w:rPr>
        <w:t xml:space="preserve"> </w:t>
      </w:r>
      <w:r w:rsidRPr="00022707">
        <w:rPr>
          <w:rFonts w:ascii="Times New Roman" w:eastAsia="Times New Roman" w:hAnsi="Times New Roman" w:cs="Times New Roman"/>
          <w:kern w:val="0"/>
          <w:szCs w:val="22"/>
          <w14:ligatures w14:val="none"/>
        </w:rPr>
        <w:t>are</w:t>
      </w:r>
      <w:r w:rsidRPr="00022707">
        <w:rPr>
          <w:rFonts w:ascii="Times New Roman" w:eastAsia="Times New Roman" w:hAnsi="Times New Roman" w:cs="Times New Roman"/>
          <w:spacing w:val="12"/>
          <w:kern w:val="0"/>
          <w:szCs w:val="22"/>
          <w14:ligatures w14:val="none"/>
        </w:rPr>
        <w:t xml:space="preserve"> </w:t>
      </w:r>
      <w:r w:rsidRPr="00022707">
        <w:rPr>
          <w:rFonts w:ascii="Times New Roman" w:eastAsia="Times New Roman" w:hAnsi="Times New Roman" w:cs="Times New Roman"/>
          <w:kern w:val="0"/>
          <w:szCs w:val="22"/>
          <w14:ligatures w14:val="none"/>
        </w:rPr>
        <w:t>conducted</w:t>
      </w:r>
      <w:r w:rsidRPr="00022707">
        <w:rPr>
          <w:rFonts w:ascii="Times New Roman" w:eastAsia="Times New Roman" w:hAnsi="Times New Roman" w:cs="Times New Roman"/>
          <w:spacing w:val="12"/>
          <w:kern w:val="0"/>
          <w:szCs w:val="22"/>
          <w14:ligatures w14:val="none"/>
        </w:rPr>
        <w:t xml:space="preserve"> </w:t>
      </w:r>
      <w:r w:rsidRPr="00022707">
        <w:rPr>
          <w:rFonts w:ascii="Times New Roman" w:eastAsia="Times New Roman" w:hAnsi="Times New Roman" w:cs="Times New Roman"/>
          <w:kern w:val="0"/>
          <w:szCs w:val="22"/>
          <w14:ligatures w14:val="none"/>
        </w:rPr>
        <w:t>shall</w:t>
      </w:r>
      <w:r w:rsidRPr="00022707">
        <w:rPr>
          <w:rFonts w:ascii="Times New Roman" w:eastAsia="Times New Roman" w:hAnsi="Times New Roman" w:cs="Times New Roman"/>
          <w:spacing w:val="13"/>
          <w:kern w:val="0"/>
          <w:szCs w:val="22"/>
          <w14:ligatures w14:val="none"/>
        </w:rPr>
        <w:t xml:space="preserve"> </w:t>
      </w:r>
      <w:r w:rsidRPr="00022707">
        <w:rPr>
          <w:rFonts w:ascii="Times New Roman" w:eastAsia="Times New Roman" w:hAnsi="Times New Roman" w:cs="Times New Roman"/>
          <w:kern w:val="0"/>
          <w:szCs w:val="22"/>
          <w14:ligatures w14:val="none"/>
        </w:rPr>
        <w:t>lie</w:t>
      </w:r>
      <w:r w:rsidRPr="00022707">
        <w:rPr>
          <w:rFonts w:ascii="Times New Roman" w:eastAsia="Times New Roman" w:hAnsi="Times New Roman" w:cs="Times New Roman"/>
          <w:spacing w:val="12"/>
          <w:kern w:val="0"/>
          <w:szCs w:val="22"/>
          <w14:ligatures w14:val="none"/>
        </w:rPr>
        <w:t xml:space="preserve"> </w:t>
      </w:r>
      <w:r w:rsidRPr="00022707">
        <w:rPr>
          <w:rFonts w:ascii="Times New Roman" w:eastAsia="Times New Roman" w:hAnsi="Times New Roman" w:cs="Times New Roman"/>
          <w:kern w:val="0"/>
          <w:szCs w:val="22"/>
          <w14:ligatures w14:val="none"/>
        </w:rPr>
        <w:t>adjacent</w:t>
      </w:r>
      <w:r w:rsidRPr="00022707">
        <w:rPr>
          <w:rFonts w:ascii="Times New Roman" w:eastAsia="Times New Roman" w:hAnsi="Times New Roman" w:cs="Times New Roman"/>
          <w:spacing w:val="12"/>
          <w:kern w:val="0"/>
          <w:szCs w:val="22"/>
          <w14:ligatures w14:val="none"/>
        </w:rPr>
        <w:t xml:space="preserve"> </w:t>
      </w:r>
      <w:r w:rsidRPr="00022707">
        <w:rPr>
          <w:rFonts w:ascii="Times New Roman" w:eastAsia="Times New Roman" w:hAnsi="Times New Roman" w:cs="Times New Roman"/>
          <w:kern w:val="0"/>
          <w:szCs w:val="22"/>
          <w14:ligatures w14:val="none"/>
        </w:rPr>
        <w:t>to</w:t>
      </w:r>
      <w:r w:rsidRPr="00022707">
        <w:rPr>
          <w:rFonts w:ascii="Times New Roman" w:eastAsia="Times New Roman" w:hAnsi="Times New Roman" w:cs="Times New Roman"/>
          <w:spacing w:val="13"/>
          <w:kern w:val="0"/>
          <w:szCs w:val="22"/>
          <w14:ligatures w14:val="none"/>
        </w:rPr>
        <w:t xml:space="preserve"> </w:t>
      </w:r>
      <w:r w:rsidRPr="00022707">
        <w:rPr>
          <w:rFonts w:ascii="Times New Roman" w:eastAsia="Times New Roman" w:hAnsi="Times New Roman" w:cs="Times New Roman"/>
          <w:kern w:val="0"/>
          <w:szCs w:val="22"/>
          <w14:ligatures w14:val="none"/>
        </w:rPr>
        <w:t xml:space="preserve">state </w:t>
      </w:r>
      <w:r w:rsidRPr="00022707">
        <w:rPr>
          <w:rFonts w:ascii="Times New Roman" w:eastAsia="Times New Roman" w:hAnsi="Times New Roman" w:cs="Times New Roman"/>
          <w:kern w:val="0"/>
          <w14:ligatures w14:val="none"/>
        </w:rPr>
        <w:t>waters south of the three (3) most southern counties in the State of Mississippi, including the Mississippi Sound, St. Louis Bay, Biloxi Bay and Pascagoula Bay. When the site upon which the structure is located consists of a parcel of real property, easements and rights-of-way for public streets and highways shall not be construed to interrupt the contiguous nature of the parcel, nor shall the footage contained within the easements and rights-of-way be counted in the calculation of the distances specified in the above paragraph.</w:t>
      </w:r>
    </w:p>
    <w:p w14:paraId="05182E87" w14:textId="220FF038" w:rsidR="00022707" w:rsidRPr="00022707" w:rsidRDefault="00022707" w:rsidP="000B2A33">
      <w:pPr>
        <w:widowControl w:val="0"/>
        <w:numPr>
          <w:ilvl w:val="1"/>
          <w:numId w:val="104"/>
        </w:numPr>
        <w:tabs>
          <w:tab w:val="left" w:pos="900"/>
        </w:tabs>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Executive Director may make a recommendation to the Commission regarding the qualification of a location for gaming operations upon the request of an applicant for an operator’s license or upon a finding by the Executive Director that such determination is necessary and in accord with public</w:t>
      </w:r>
      <w:r w:rsidRPr="00022707">
        <w:rPr>
          <w:rFonts w:ascii="Times New Roman" w:eastAsia="Times New Roman" w:hAnsi="Times New Roman" w:cs="Times New Roman"/>
          <w:spacing w:val="-5"/>
          <w:kern w:val="0"/>
          <w:szCs w:val="22"/>
          <w14:ligatures w14:val="none"/>
        </w:rPr>
        <w:t xml:space="preserve"> </w:t>
      </w:r>
      <w:r w:rsidRPr="00022707">
        <w:rPr>
          <w:rFonts w:ascii="Times New Roman" w:eastAsia="Times New Roman" w:hAnsi="Times New Roman" w:cs="Times New Roman"/>
          <w:kern w:val="0"/>
          <w:szCs w:val="22"/>
          <w14:ligatures w14:val="none"/>
        </w:rPr>
        <w:t>policy.</w:t>
      </w:r>
    </w:p>
    <w:p w14:paraId="50ACD82C" w14:textId="77777777" w:rsidR="008F11A9" w:rsidRDefault="00022707" w:rsidP="000B2A33">
      <w:pPr>
        <w:widowControl w:val="0"/>
        <w:numPr>
          <w:ilvl w:val="1"/>
          <w:numId w:val="104"/>
        </w:numPr>
        <w:tabs>
          <w:tab w:val="left" w:pos="424"/>
          <w:tab w:val="left" w:pos="900"/>
        </w:tabs>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These amendments shall apply to all existing, pending, renewal and new applicants for a license or preliminary site approval. </w:t>
      </w:r>
    </w:p>
    <w:p w14:paraId="0BBD9DEE" w14:textId="41D0EDE5" w:rsidR="00022707" w:rsidRPr="00022707" w:rsidRDefault="00022707" w:rsidP="000B2A33">
      <w:pPr>
        <w:widowControl w:val="0"/>
        <w:tabs>
          <w:tab w:val="left" w:pos="900"/>
        </w:tabs>
        <w:autoSpaceDE w:val="0"/>
        <w:autoSpaceDN w:val="0"/>
        <w:spacing w:after="0" w:line="240" w:lineRule="auto"/>
        <w:ind w:left="446"/>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(Adopted: 11/14/1990; Amended: 12/12/1990; Amended: 07/16/1998; Amended:</w:t>
      </w:r>
      <w:r w:rsidR="003C6094">
        <w:rPr>
          <w:rFonts w:ascii="Times New Roman" w:eastAsia="Times New Roman" w:hAnsi="Times New Roman" w:cs="Times New Roman"/>
          <w:kern w:val="0"/>
          <w:szCs w:val="22"/>
          <w14:ligatures w14:val="none"/>
        </w:rPr>
        <w:t xml:space="preserve"> </w:t>
      </w:r>
      <w:r w:rsidRPr="00022707">
        <w:rPr>
          <w:rFonts w:ascii="Times New Roman" w:eastAsia="Times New Roman" w:hAnsi="Times New Roman" w:cs="Times New Roman"/>
          <w:kern w:val="0"/>
          <w:szCs w:val="22"/>
          <w14:ligatures w14:val="none"/>
        </w:rPr>
        <w:t>04/26/2001; Amended: 07/23/2003; Amended:</w:t>
      </w:r>
      <w:r w:rsidRPr="00022707">
        <w:rPr>
          <w:rFonts w:ascii="Times New Roman" w:eastAsia="Times New Roman" w:hAnsi="Times New Roman" w:cs="Times New Roman"/>
          <w:spacing w:val="-4"/>
          <w:kern w:val="0"/>
          <w:szCs w:val="22"/>
          <w14:ligatures w14:val="none"/>
        </w:rPr>
        <w:t xml:space="preserve"> </w:t>
      </w:r>
      <w:r w:rsidRPr="00022707">
        <w:rPr>
          <w:rFonts w:ascii="Times New Roman" w:eastAsia="Times New Roman" w:hAnsi="Times New Roman" w:cs="Times New Roman"/>
          <w:kern w:val="0"/>
          <w:szCs w:val="22"/>
          <w14:ligatures w14:val="none"/>
        </w:rPr>
        <w:t>02/23/2006.)</w:t>
      </w:r>
    </w:p>
    <w:p w14:paraId="04605F5F" w14:textId="77777777" w:rsidR="00022707" w:rsidRPr="00022707" w:rsidRDefault="00022707" w:rsidP="000B2A33">
      <w:pPr>
        <w:widowControl w:val="0"/>
        <w:tabs>
          <w:tab w:val="left" w:pos="900"/>
        </w:tabs>
        <w:autoSpaceDE w:val="0"/>
        <w:autoSpaceDN w:val="0"/>
        <w:spacing w:after="0" w:line="240" w:lineRule="auto"/>
        <w:rPr>
          <w:rFonts w:ascii="Times New Roman" w:eastAsia="Times New Roman" w:hAnsi="Times New Roman" w:cs="Times New Roman"/>
          <w:kern w:val="0"/>
          <w14:ligatures w14:val="none"/>
        </w:rPr>
      </w:pPr>
    </w:p>
    <w:p w14:paraId="003783ED" w14:textId="71055377" w:rsidR="00022707" w:rsidRPr="00022707" w:rsidRDefault="00022707" w:rsidP="000B2A33">
      <w:pPr>
        <w:widowControl w:val="0"/>
        <w:tabs>
          <w:tab w:val="left" w:pos="900"/>
        </w:tabs>
        <w:autoSpaceDE w:val="0"/>
        <w:autoSpaceDN w:val="0"/>
        <w:spacing w:after="0" w:line="240" w:lineRule="auto"/>
        <w:ind w:left="374"/>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75-76-3, 75-76-29, 75-76-33</w:t>
      </w:r>
      <w:r w:rsidR="003C6094">
        <w:rPr>
          <w:rFonts w:ascii="Times New Roman" w:eastAsia="Times New Roman" w:hAnsi="Times New Roman" w:cs="Times New Roman"/>
          <w:i/>
          <w:kern w:val="0"/>
          <w:szCs w:val="22"/>
          <w14:ligatures w14:val="none"/>
        </w:rPr>
        <w:br/>
      </w:r>
    </w:p>
    <w:p w14:paraId="072F19D0" w14:textId="77777777" w:rsidR="00022707" w:rsidRPr="00022707" w:rsidRDefault="00022707" w:rsidP="000B2A33">
      <w:pPr>
        <w:widowControl w:val="0"/>
        <w:tabs>
          <w:tab w:val="left" w:pos="900"/>
        </w:tabs>
        <w:autoSpaceDE w:val="0"/>
        <w:autoSpaceDN w:val="0"/>
        <w:spacing w:after="0" w:line="240" w:lineRule="auto"/>
        <w:ind w:left="379"/>
        <w:jc w:val="both"/>
        <w:rPr>
          <w:rFonts w:ascii="Times New Roman" w:eastAsia="Times New Roman" w:hAnsi="Times New Roman" w:cs="Times New Roman"/>
          <w:i/>
          <w:kern w:val="0"/>
          <w14:ligatures w14:val="none"/>
        </w:rPr>
      </w:pPr>
      <w:r w:rsidRPr="00022707">
        <w:rPr>
          <w:rFonts w:ascii="Times New Roman" w:eastAsia="Times New Roman" w:hAnsi="Times New Roman" w:cs="Times New Roman"/>
          <w:i/>
          <w:kern w:val="0"/>
          <w14:ligatures w14:val="none"/>
        </w:rPr>
        <w:t xml:space="preserve">Rule 2.3 Unsuitable Locations. </w:t>
      </w:r>
    </w:p>
    <w:p w14:paraId="34FDFED4" w14:textId="77777777" w:rsidR="00022707" w:rsidRPr="00022707" w:rsidRDefault="00022707" w:rsidP="000B2A33">
      <w:pPr>
        <w:widowControl w:val="0"/>
        <w:tabs>
          <w:tab w:val="left" w:pos="900"/>
        </w:tabs>
        <w:autoSpaceDE w:val="0"/>
        <w:autoSpaceDN w:val="0"/>
        <w:spacing w:after="0" w:line="240" w:lineRule="auto"/>
        <w:ind w:left="379"/>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The Executive Director may recommend that an application for a license be denied if the Executive Director believes that the place or location for which the license is sought is unsuitable for the conduct of gaming operations. The Commission may deny an application for a state gaming license if it deems that the place or location for which the license is sought is unsuitable for the conduct of gaming operations. Without limiting the generality of the foregoing, the following places or locations may be deemed unsuitable:</w:t>
      </w:r>
    </w:p>
    <w:p w14:paraId="0F25E2AF" w14:textId="359226AA" w:rsidR="00022707" w:rsidRPr="00022707" w:rsidRDefault="00022707" w:rsidP="000B2A33">
      <w:pPr>
        <w:widowControl w:val="0"/>
        <w:tabs>
          <w:tab w:val="left" w:pos="900"/>
        </w:tabs>
        <w:autoSpaceDE w:val="0"/>
        <w:autoSpaceDN w:val="0"/>
        <w:spacing w:after="0" w:line="240" w:lineRule="auto"/>
        <w:ind w:left="900" w:hanging="521"/>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w:t>
      </w:r>
      <w:proofErr w:type="gramStart"/>
      <w:r w:rsidRPr="00022707">
        <w:rPr>
          <w:rFonts w:ascii="Times New Roman" w:eastAsia="Times New Roman" w:hAnsi="Times New Roman" w:cs="Times New Roman"/>
          <w:kern w:val="0"/>
          <w14:ligatures w14:val="none"/>
        </w:rPr>
        <w:t xml:space="preserve">) </w:t>
      </w:r>
      <w:r w:rsidR="008F11A9">
        <w:rPr>
          <w:rFonts w:ascii="Times New Roman" w:eastAsia="Times New Roman" w:hAnsi="Times New Roman" w:cs="Times New Roman"/>
          <w:kern w:val="0"/>
          <w14:ligatures w14:val="none"/>
        </w:rPr>
        <w:tab/>
      </w:r>
      <w:r w:rsidRPr="00022707">
        <w:rPr>
          <w:rFonts w:ascii="Times New Roman" w:eastAsia="Times New Roman" w:hAnsi="Times New Roman" w:cs="Times New Roman"/>
          <w:kern w:val="0"/>
          <w14:ligatures w14:val="none"/>
        </w:rPr>
        <w:t>Premises</w:t>
      </w:r>
      <w:proofErr w:type="gramEnd"/>
      <w:r w:rsidRPr="00022707">
        <w:rPr>
          <w:rFonts w:ascii="Times New Roman" w:eastAsia="Times New Roman" w:hAnsi="Times New Roman" w:cs="Times New Roman"/>
          <w:kern w:val="0"/>
          <w14:ligatures w14:val="none"/>
        </w:rPr>
        <w:t xml:space="preserve"> located within the immediate vicinity of residential areas, churches, schools and children's public playgrounds.</w:t>
      </w:r>
    </w:p>
    <w:p w14:paraId="1BD729B2" w14:textId="77777777" w:rsidR="003C6094" w:rsidRDefault="00022707" w:rsidP="000B2A33">
      <w:pPr>
        <w:widowControl w:val="0"/>
        <w:tabs>
          <w:tab w:val="left" w:pos="900"/>
        </w:tabs>
        <w:autoSpaceDE w:val="0"/>
        <w:autoSpaceDN w:val="0"/>
        <w:spacing w:after="0" w:line="240" w:lineRule="auto"/>
        <w:ind w:left="900" w:hanging="521"/>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(b</w:t>
      </w:r>
      <w:proofErr w:type="gramStart"/>
      <w:r w:rsidRPr="00022707">
        <w:rPr>
          <w:rFonts w:ascii="Times New Roman" w:eastAsia="Times New Roman" w:hAnsi="Times New Roman" w:cs="Times New Roman"/>
          <w:kern w:val="0"/>
          <w14:ligatures w14:val="none"/>
        </w:rPr>
        <w:t xml:space="preserve">) </w:t>
      </w:r>
      <w:r w:rsidR="008F11A9">
        <w:rPr>
          <w:rFonts w:ascii="Times New Roman" w:eastAsia="Times New Roman" w:hAnsi="Times New Roman" w:cs="Times New Roman"/>
          <w:kern w:val="0"/>
          <w14:ligatures w14:val="none"/>
        </w:rPr>
        <w:tab/>
      </w:r>
      <w:r w:rsidRPr="00022707">
        <w:rPr>
          <w:rFonts w:ascii="Times New Roman" w:eastAsia="Times New Roman" w:hAnsi="Times New Roman" w:cs="Times New Roman"/>
          <w:kern w:val="0"/>
          <w14:ligatures w14:val="none"/>
        </w:rPr>
        <w:t>Premises</w:t>
      </w:r>
      <w:proofErr w:type="gramEnd"/>
      <w:r w:rsidRPr="00022707">
        <w:rPr>
          <w:rFonts w:ascii="Times New Roman" w:eastAsia="Times New Roman" w:hAnsi="Times New Roman" w:cs="Times New Roman"/>
          <w:kern w:val="0"/>
          <w14:ligatures w14:val="none"/>
        </w:rPr>
        <w:t xml:space="preserve"> where gaming is contrary to any county or city, ordinance, including, but not limited to, zoning ordinances restricting the permissible locations for gaming facilities, so </w:t>
      </w:r>
      <w:proofErr w:type="gramStart"/>
      <w:r w:rsidRPr="00022707">
        <w:rPr>
          <w:rFonts w:ascii="Times New Roman" w:eastAsia="Times New Roman" w:hAnsi="Times New Roman" w:cs="Times New Roman"/>
          <w:kern w:val="0"/>
          <w14:ligatures w14:val="none"/>
        </w:rPr>
        <w:t>long  as</w:t>
      </w:r>
      <w:proofErr w:type="gramEnd"/>
      <w:r w:rsidRPr="00022707">
        <w:rPr>
          <w:rFonts w:ascii="Times New Roman" w:eastAsia="Times New Roman" w:hAnsi="Times New Roman" w:cs="Times New Roman"/>
          <w:kern w:val="0"/>
          <w14:ligatures w14:val="none"/>
        </w:rPr>
        <w:t xml:space="preserve"> such ordinances do not have the effect of absolutely excluding or prohibiting legal </w:t>
      </w:r>
      <w:proofErr w:type="gramStart"/>
      <w:r w:rsidRPr="00022707">
        <w:rPr>
          <w:rFonts w:ascii="Times New Roman" w:eastAsia="Times New Roman" w:hAnsi="Times New Roman" w:cs="Times New Roman"/>
          <w:kern w:val="0"/>
          <w14:ligatures w14:val="none"/>
        </w:rPr>
        <w:t>gaming;</w:t>
      </w:r>
      <w:proofErr w:type="gramEnd"/>
      <w:r w:rsidRPr="00022707">
        <w:rPr>
          <w:rFonts w:ascii="Times New Roman" w:eastAsia="Times New Roman" w:hAnsi="Times New Roman" w:cs="Times New Roman"/>
          <w:kern w:val="0"/>
          <w14:ligatures w14:val="none"/>
        </w:rPr>
        <w:t xml:space="preserve"> </w:t>
      </w:r>
    </w:p>
    <w:p w14:paraId="3B761AFB" w14:textId="19F8910E" w:rsidR="00022707" w:rsidRPr="00022707" w:rsidRDefault="00022707" w:rsidP="000B2A33">
      <w:pPr>
        <w:widowControl w:val="0"/>
        <w:tabs>
          <w:tab w:val="left" w:pos="900"/>
        </w:tabs>
        <w:autoSpaceDE w:val="0"/>
        <w:autoSpaceDN w:val="0"/>
        <w:spacing w:after="0" w:line="240" w:lineRule="auto"/>
        <w:ind w:left="900" w:hanging="521"/>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(c</w:t>
      </w:r>
      <w:proofErr w:type="gramStart"/>
      <w:r w:rsidRPr="00022707">
        <w:rPr>
          <w:rFonts w:ascii="Times New Roman" w:eastAsia="Times New Roman" w:hAnsi="Times New Roman" w:cs="Times New Roman"/>
          <w:kern w:val="0"/>
          <w14:ligatures w14:val="none"/>
        </w:rPr>
        <w:t xml:space="preserve">) </w:t>
      </w:r>
      <w:r w:rsidR="003C6094">
        <w:rPr>
          <w:rFonts w:ascii="Times New Roman" w:eastAsia="Times New Roman" w:hAnsi="Times New Roman" w:cs="Times New Roman"/>
          <w:kern w:val="0"/>
          <w14:ligatures w14:val="none"/>
        </w:rPr>
        <w:tab/>
      </w:r>
      <w:r w:rsidRPr="00022707">
        <w:rPr>
          <w:rFonts w:ascii="Times New Roman" w:eastAsia="Times New Roman" w:hAnsi="Times New Roman" w:cs="Times New Roman"/>
          <w:kern w:val="0"/>
          <w14:ligatures w14:val="none"/>
        </w:rPr>
        <w:t>Premises</w:t>
      </w:r>
      <w:proofErr w:type="gramEnd"/>
      <w:r w:rsidRPr="00022707">
        <w:rPr>
          <w:rFonts w:ascii="Times New Roman" w:eastAsia="Times New Roman" w:hAnsi="Times New Roman" w:cs="Times New Roman"/>
          <w:kern w:val="0"/>
          <w14:ligatures w14:val="none"/>
        </w:rPr>
        <w:t xml:space="preserve"> which fail to meet federal, state or local health and safety standards, and any other applicable laws or regulations </w:t>
      </w:r>
      <w:proofErr w:type="gramStart"/>
      <w:r w:rsidRPr="00022707">
        <w:rPr>
          <w:rFonts w:ascii="Times New Roman" w:eastAsia="Times New Roman" w:hAnsi="Times New Roman" w:cs="Times New Roman"/>
          <w:kern w:val="0"/>
          <w14:ligatures w14:val="none"/>
        </w:rPr>
        <w:t>including</w:t>
      </w:r>
      <w:proofErr w:type="gramEnd"/>
      <w:r w:rsidRPr="00022707">
        <w:rPr>
          <w:rFonts w:ascii="Times New Roman" w:eastAsia="Times New Roman" w:hAnsi="Times New Roman" w:cs="Times New Roman"/>
          <w:kern w:val="0"/>
          <w14:ligatures w14:val="none"/>
        </w:rPr>
        <w:t xml:space="preserve">, but </w:t>
      </w:r>
      <w:proofErr w:type="gramStart"/>
      <w:r w:rsidRPr="00022707">
        <w:rPr>
          <w:rFonts w:ascii="Times New Roman" w:eastAsia="Times New Roman" w:hAnsi="Times New Roman" w:cs="Times New Roman"/>
          <w:kern w:val="0"/>
          <w14:ligatures w14:val="none"/>
        </w:rPr>
        <w:t>not</w:t>
      </w:r>
      <w:proofErr w:type="gramEnd"/>
      <w:r w:rsidRPr="00022707">
        <w:rPr>
          <w:rFonts w:ascii="Times New Roman" w:eastAsia="Times New Roman" w:hAnsi="Times New Roman" w:cs="Times New Roman"/>
          <w:kern w:val="0"/>
          <w14:ligatures w14:val="none"/>
        </w:rPr>
        <w:t xml:space="preserve"> limited to Coast Guard</w:t>
      </w:r>
      <w:r w:rsidRPr="00022707">
        <w:rPr>
          <w:rFonts w:ascii="Times New Roman" w:eastAsia="Times New Roman" w:hAnsi="Times New Roman" w:cs="Times New Roman"/>
          <w:spacing w:val="-8"/>
          <w:kern w:val="0"/>
          <w14:ligatures w14:val="none"/>
        </w:rPr>
        <w:t xml:space="preserve"> </w:t>
      </w:r>
      <w:r w:rsidRPr="00022707">
        <w:rPr>
          <w:rFonts w:ascii="Times New Roman" w:eastAsia="Times New Roman" w:hAnsi="Times New Roman" w:cs="Times New Roman"/>
          <w:kern w:val="0"/>
          <w14:ligatures w14:val="none"/>
        </w:rPr>
        <w:t>regulations.</w:t>
      </w:r>
    </w:p>
    <w:p w14:paraId="3CF5ECFF" w14:textId="5FD58A2E" w:rsidR="00022707" w:rsidRPr="00022707" w:rsidRDefault="00022707" w:rsidP="000B2A33">
      <w:pPr>
        <w:widowControl w:val="0"/>
        <w:tabs>
          <w:tab w:val="left" w:pos="900"/>
        </w:tabs>
        <w:autoSpaceDE w:val="0"/>
        <w:autoSpaceDN w:val="0"/>
        <w:spacing w:after="0" w:line="240" w:lineRule="auto"/>
        <w:ind w:left="900" w:hanging="521"/>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(d)</w:t>
      </w:r>
      <w:r w:rsidR="008F11A9">
        <w:rPr>
          <w:rFonts w:ascii="Times New Roman" w:eastAsia="Times New Roman" w:hAnsi="Times New Roman" w:cs="Times New Roman"/>
          <w:kern w:val="0"/>
          <w14:ligatures w14:val="none"/>
        </w:rPr>
        <w:tab/>
      </w:r>
      <w:r w:rsidRPr="00022707">
        <w:rPr>
          <w:rFonts w:ascii="Times New Roman" w:eastAsia="Times New Roman" w:hAnsi="Times New Roman" w:cs="Times New Roman"/>
          <w:kern w:val="0"/>
          <w14:ligatures w14:val="none"/>
        </w:rPr>
        <w:t xml:space="preserve">Premises frequented by minors. The Executive Director may </w:t>
      </w:r>
      <w:proofErr w:type="gramStart"/>
      <w:r w:rsidRPr="00022707">
        <w:rPr>
          <w:rFonts w:ascii="Times New Roman" w:eastAsia="Times New Roman" w:hAnsi="Times New Roman" w:cs="Times New Roman"/>
          <w:kern w:val="0"/>
          <w14:ligatures w14:val="none"/>
        </w:rPr>
        <w:t>recommend</w:t>
      </w:r>
      <w:proofErr w:type="gramEnd"/>
      <w:r w:rsidRPr="00022707">
        <w:rPr>
          <w:rFonts w:ascii="Times New Roman" w:eastAsia="Times New Roman" w:hAnsi="Times New Roman" w:cs="Times New Roman"/>
          <w:kern w:val="0"/>
          <w14:ligatures w14:val="none"/>
        </w:rPr>
        <w:t xml:space="preserve"> and the </w:t>
      </w:r>
      <w:r w:rsidRPr="00022707">
        <w:rPr>
          <w:rFonts w:ascii="Times New Roman" w:eastAsia="Times New Roman" w:hAnsi="Times New Roman" w:cs="Times New Roman"/>
          <w:kern w:val="0"/>
          <w14:ligatures w14:val="none"/>
        </w:rPr>
        <w:lastRenderedPageBreak/>
        <w:t>Commission may determine that premises frequented by minors are nevertheless suitable if the applicant demonstrates that it has taken sufficient precautions to separate areas of the premises frequented by minors from the gaming operation.</w:t>
      </w:r>
    </w:p>
    <w:p w14:paraId="4191B5FF" w14:textId="18D0A3CB" w:rsidR="00022707" w:rsidRPr="00022707" w:rsidRDefault="00022707" w:rsidP="000B2A33">
      <w:pPr>
        <w:widowControl w:val="0"/>
        <w:autoSpaceDE w:val="0"/>
        <w:autoSpaceDN w:val="0"/>
        <w:spacing w:after="0" w:line="240" w:lineRule="auto"/>
        <w:ind w:left="900" w:hanging="521"/>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(e</w:t>
      </w:r>
      <w:proofErr w:type="gramStart"/>
      <w:r w:rsidRPr="00022707">
        <w:rPr>
          <w:rFonts w:ascii="Times New Roman" w:eastAsia="Times New Roman" w:hAnsi="Times New Roman" w:cs="Times New Roman"/>
          <w:kern w:val="0"/>
          <w14:ligatures w14:val="none"/>
        </w:rPr>
        <w:t xml:space="preserve">) </w:t>
      </w:r>
      <w:r w:rsidR="008F11A9">
        <w:rPr>
          <w:rFonts w:ascii="Times New Roman" w:eastAsia="Times New Roman" w:hAnsi="Times New Roman" w:cs="Times New Roman"/>
          <w:kern w:val="0"/>
          <w14:ligatures w14:val="none"/>
        </w:rPr>
        <w:tab/>
      </w:r>
      <w:r w:rsidRPr="00022707">
        <w:rPr>
          <w:rFonts w:ascii="Times New Roman" w:eastAsia="Times New Roman" w:hAnsi="Times New Roman" w:cs="Times New Roman"/>
          <w:kern w:val="0"/>
          <w14:ligatures w14:val="none"/>
        </w:rPr>
        <w:t>Premises</w:t>
      </w:r>
      <w:proofErr w:type="gramEnd"/>
      <w:r w:rsidRPr="00022707">
        <w:rPr>
          <w:rFonts w:ascii="Times New Roman" w:eastAsia="Times New Roman" w:hAnsi="Times New Roman" w:cs="Times New Roman"/>
          <w:kern w:val="0"/>
          <w14:ligatures w14:val="none"/>
        </w:rPr>
        <w:t xml:space="preserve"> lacking adequate supervision or surveillance.</w:t>
      </w:r>
    </w:p>
    <w:p w14:paraId="0DFFDCCB" w14:textId="172867FC" w:rsidR="00022707" w:rsidRPr="00022707" w:rsidRDefault="00022707" w:rsidP="000B2A33">
      <w:pPr>
        <w:widowControl w:val="0"/>
        <w:autoSpaceDE w:val="0"/>
        <w:autoSpaceDN w:val="0"/>
        <w:spacing w:after="0" w:line="240" w:lineRule="auto"/>
        <w:ind w:left="900" w:hanging="521"/>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 xml:space="preserve">(f) </w:t>
      </w:r>
      <w:r w:rsidR="008F11A9">
        <w:rPr>
          <w:rFonts w:ascii="Times New Roman" w:eastAsia="Times New Roman" w:hAnsi="Times New Roman" w:cs="Times New Roman"/>
          <w:kern w:val="0"/>
          <w14:ligatures w14:val="none"/>
        </w:rPr>
        <w:tab/>
      </w:r>
      <w:r w:rsidRPr="00022707">
        <w:rPr>
          <w:rFonts w:ascii="Times New Roman" w:eastAsia="Times New Roman" w:hAnsi="Times New Roman" w:cs="Times New Roman"/>
          <w:kern w:val="0"/>
          <w14:ligatures w14:val="none"/>
        </w:rPr>
        <w:t>Premises difficult to police, or where adequate fire protection may be difficult.</w:t>
      </w:r>
    </w:p>
    <w:p w14:paraId="2BC61377" w14:textId="0429DBBC" w:rsidR="00022707" w:rsidRPr="00022707" w:rsidRDefault="00022707" w:rsidP="000B2A33">
      <w:pPr>
        <w:widowControl w:val="0"/>
        <w:autoSpaceDE w:val="0"/>
        <w:autoSpaceDN w:val="0"/>
        <w:spacing w:after="0" w:line="240" w:lineRule="auto"/>
        <w:ind w:left="900" w:hanging="521"/>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(g</w:t>
      </w:r>
      <w:proofErr w:type="gramStart"/>
      <w:r w:rsidRPr="00022707">
        <w:rPr>
          <w:rFonts w:ascii="Times New Roman" w:eastAsia="Times New Roman" w:hAnsi="Times New Roman" w:cs="Times New Roman"/>
          <w:kern w:val="0"/>
          <w14:ligatures w14:val="none"/>
        </w:rPr>
        <w:t xml:space="preserve">) </w:t>
      </w:r>
      <w:r w:rsidR="008F11A9">
        <w:rPr>
          <w:rFonts w:ascii="Times New Roman" w:eastAsia="Times New Roman" w:hAnsi="Times New Roman" w:cs="Times New Roman"/>
          <w:kern w:val="0"/>
          <w14:ligatures w14:val="none"/>
        </w:rPr>
        <w:tab/>
      </w:r>
      <w:r w:rsidRPr="00022707">
        <w:rPr>
          <w:rFonts w:ascii="Times New Roman" w:eastAsia="Times New Roman" w:hAnsi="Times New Roman" w:cs="Times New Roman"/>
          <w:kern w:val="0"/>
          <w14:ligatures w14:val="none"/>
        </w:rPr>
        <w:t>Any</w:t>
      </w:r>
      <w:proofErr w:type="gramEnd"/>
      <w:r w:rsidRPr="00022707">
        <w:rPr>
          <w:rFonts w:ascii="Times New Roman" w:eastAsia="Times New Roman" w:hAnsi="Times New Roman" w:cs="Times New Roman"/>
          <w:kern w:val="0"/>
          <w14:ligatures w14:val="none"/>
        </w:rPr>
        <w:t xml:space="preserve"> other premises where the conduct of gaming would be inconsistent with the public policy of the State of Mississippi.</w:t>
      </w:r>
    </w:p>
    <w:p w14:paraId="68E58D27" w14:textId="54DF5CB7" w:rsidR="00022707" w:rsidRPr="00022707" w:rsidRDefault="00022707" w:rsidP="000B2A33">
      <w:pPr>
        <w:widowControl w:val="0"/>
        <w:autoSpaceDE w:val="0"/>
        <w:autoSpaceDN w:val="0"/>
        <w:spacing w:before="1" w:after="0" w:line="240" w:lineRule="auto"/>
        <w:ind w:left="900" w:hanging="521"/>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(h</w:t>
      </w:r>
      <w:proofErr w:type="gramStart"/>
      <w:r w:rsidRPr="00022707">
        <w:rPr>
          <w:rFonts w:ascii="Times New Roman" w:eastAsia="Times New Roman" w:hAnsi="Times New Roman" w:cs="Times New Roman"/>
          <w:kern w:val="0"/>
          <w14:ligatures w14:val="none"/>
        </w:rPr>
        <w:t xml:space="preserve">) </w:t>
      </w:r>
      <w:r w:rsidR="008F11A9">
        <w:rPr>
          <w:rFonts w:ascii="Times New Roman" w:eastAsia="Times New Roman" w:hAnsi="Times New Roman" w:cs="Times New Roman"/>
          <w:kern w:val="0"/>
          <w14:ligatures w14:val="none"/>
        </w:rPr>
        <w:tab/>
      </w:r>
      <w:r w:rsidRPr="00022707">
        <w:rPr>
          <w:rFonts w:ascii="Times New Roman" w:eastAsia="Times New Roman" w:hAnsi="Times New Roman" w:cs="Times New Roman"/>
          <w:kern w:val="0"/>
          <w14:ligatures w14:val="none"/>
        </w:rPr>
        <w:t>The</w:t>
      </w:r>
      <w:proofErr w:type="gramEnd"/>
      <w:r w:rsidRPr="00022707">
        <w:rPr>
          <w:rFonts w:ascii="Times New Roman" w:eastAsia="Times New Roman" w:hAnsi="Times New Roman" w:cs="Times New Roman"/>
          <w:kern w:val="0"/>
          <w14:ligatures w14:val="none"/>
        </w:rPr>
        <w:t xml:space="preserve"> Legislature has declared certain public policy relating to gaming. In response to these directives, the Mississippi Gaming Commission has adopted certain rules as guidelines to adhere to this policy.</w:t>
      </w:r>
    </w:p>
    <w:p w14:paraId="4964F19A" w14:textId="17F4B2C6" w:rsidR="00022707" w:rsidRPr="00022707" w:rsidRDefault="00022707" w:rsidP="000B2A33">
      <w:pPr>
        <w:widowControl w:val="0"/>
        <w:autoSpaceDE w:val="0"/>
        <w:autoSpaceDN w:val="0"/>
        <w:spacing w:after="0" w:line="240" w:lineRule="auto"/>
        <w:ind w:left="900" w:hanging="521"/>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w:t>
      </w:r>
      <w:proofErr w:type="spellStart"/>
      <w:r w:rsidRPr="00022707">
        <w:rPr>
          <w:rFonts w:ascii="Times New Roman" w:eastAsia="Times New Roman" w:hAnsi="Times New Roman" w:cs="Times New Roman"/>
          <w:kern w:val="0"/>
          <w14:ligatures w14:val="none"/>
        </w:rPr>
        <w:t>i</w:t>
      </w:r>
      <w:proofErr w:type="spellEnd"/>
      <w:r w:rsidRPr="00022707">
        <w:rPr>
          <w:rFonts w:ascii="Times New Roman" w:eastAsia="Times New Roman" w:hAnsi="Times New Roman" w:cs="Times New Roman"/>
          <w:kern w:val="0"/>
          <w14:ligatures w14:val="none"/>
        </w:rPr>
        <w:t>)</w:t>
      </w:r>
      <w:r w:rsidR="008F11A9">
        <w:rPr>
          <w:rFonts w:ascii="Times New Roman" w:eastAsia="Times New Roman" w:hAnsi="Times New Roman" w:cs="Times New Roman"/>
          <w:kern w:val="0"/>
          <w14:ligatures w14:val="none"/>
        </w:rPr>
        <w:tab/>
      </w:r>
      <w:r w:rsidRPr="00022707">
        <w:rPr>
          <w:rFonts w:ascii="Times New Roman" w:eastAsia="Times New Roman" w:hAnsi="Times New Roman" w:cs="Times New Roman"/>
          <w:kern w:val="0"/>
          <w14:ligatures w14:val="none"/>
        </w:rPr>
        <w:t>The Commission, in conformity with this policy and guidelines in its rules and regulations when determining suitability of a site in which primary access is from a foreign jurisdiction, finds that:</w:t>
      </w:r>
    </w:p>
    <w:p w14:paraId="40957205" w14:textId="77777777" w:rsidR="00022707" w:rsidRPr="00022707" w:rsidRDefault="00022707" w:rsidP="000B2A33">
      <w:pPr>
        <w:widowControl w:val="0"/>
        <w:numPr>
          <w:ilvl w:val="0"/>
          <w:numId w:val="103"/>
        </w:numPr>
        <w:autoSpaceDE w:val="0"/>
        <w:autoSpaceDN w:val="0"/>
        <w:spacing w:after="0" w:line="240" w:lineRule="auto"/>
        <w:ind w:left="1459" w:hanging="559"/>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Access to any site on the west side of Mississippi River would require primary access from a foreign</w:t>
      </w:r>
      <w:r w:rsidRPr="00022707">
        <w:rPr>
          <w:rFonts w:ascii="Times New Roman" w:eastAsia="Times New Roman" w:hAnsi="Times New Roman" w:cs="Times New Roman"/>
          <w:spacing w:val="-2"/>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jurisdiction;</w:t>
      </w:r>
      <w:proofErr w:type="gramEnd"/>
    </w:p>
    <w:p w14:paraId="4043F1D3" w14:textId="77777777" w:rsidR="00022707" w:rsidRPr="00022707" w:rsidRDefault="00022707" w:rsidP="000B2A33">
      <w:pPr>
        <w:widowControl w:val="0"/>
        <w:numPr>
          <w:ilvl w:val="0"/>
          <w:numId w:val="103"/>
        </w:numPr>
        <w:autoSpaceDE w:val="0"/>
        <w:autoSpaceDN w:val="0"/>
        <w:spacing w:after="0" w:line="240" w:lineRule="auto"/>
        <w:ind w:hanging="559"/>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Revenues from tourism and ancillary business would by necessity adhere to jurisdictions other than</w:t>
      </w:r>
      <w:r w:rsidRPr="00022707">
        <w:rPr>
          <w:rFonts w:ascii="Times New Roman" w:eastAsia="Times New Roman" w:hAnsi="Times New Roman" w:cs="Times New Roman"/>
          <w:spacing w:val="-2"/>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Mississippi;</w:t>
      </w:r>
      <w:proofErr w:type="gramEnd"/>
    </w:p>
    <w:p w14:paraId="09A0F47C" w14:textId="77777777" w:rsidR="00022707" w:rsidRPr="00022707" w:rsidRDefault="00022707" w:rsidP="000B2A33">
      <w:pPr>
        <w:widowControl w:val="0"/>
        <w:numPr>
          <w:ilvl w:val="0"/>
          <w:numId w:val="103"/>
        </w:numPr>
        <w:autoSpaceDE w:val="0"/>
        <w:autoSpaceDN w:val="0"/>
        <w:spacing w:after="0" w:line="240" w:lineRule="auto"/>
        <w:ind w:hanging="559"/>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population of the area served would be substantially</w:t>
      </w:r>
      <w:r w:rsidRPr="00022707">
        <w:rPr>
          <w:rFonts w:ascii="Times New Roman" w:eastAsia="Times New Roman" w:hAnsi="Times New Roman" w:cs="Times New Roman"/>
          <w:spacing w:val="-10"/>
          <w:kern w:val="0"/>
          <w:szCs w:val="22"/>
          <w14:ligatures w14:val="none"/>
        </w:rPr>
        <w:t xml:space="preserve"> </w:t>
      </w:r>
      <w:r w:rsidRPr="00022707">
        <w:rPr>
          <w:rFonts w:ascii="Times New Roman" w:eastAsia="Times New Roman" w:hAnsi="Times New Roman" w:cs="Times New Roman"/>
          <w:kern w:val="0"/>
          <w:szCs w:val="22"/>
          <w14:ligatures w14:val="none"/>
        </w:rPr>
        <w:t>non-</w:t>
      </w:r>
      <w:proofErr w:type="gramStart"/>
      <w:r w:rsidRPr="00022707">
        <w:rPr>
          <w:rFonts w:ascii="Times New Roman" w:eastAsia="Times New Roman" w:hAnsi="Times New Roman" w:cs="Times New Roman"/>
          <w:kern w:val="0"/>
          <w:szCs w:val="22"/>
          <w14:ligatures w14:val="none"/>
        </w:rPr>
        <w:t>Mississippi;</w:t>
      </w:r>
      <w:proofErr w:type="gramEnd"/>
    </w:p>
    <w:p w14:paraId="7ED001CC" w14:textId="77777777" w:rsidR="00022707" w:rsidRPr="00022707" w:rsidRDefault="00022707" w:rsidP="000B2A33">
      <w:pPr>
        <w:widowControl w:val="0"/>
        <w:numPr>
          <w:ilvl w:val="0"/>
          <w:numId w:val="103"/>
        </w:numPr>
        <w:autoSpaceDE w:val="0"/>
        <w:autoSpaceDN w:val="0"/>
        <w:spacing w:after="0" w:line="240" w:lineRule="auto"/>
        <w:ind w:hanging="559"/>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It would not maximize economic development of</w:t>
      </w:r>
      <w:r w:rsidRPr="00022707">
        <w:rPr>
          <w:rFonts w:ascii="Times New Roman" w:eastAsia="Times New Roman" w:hAnsi="Times New Roman" w:cs="Times New Roman"/>
          <w:spacing w:val="-3"/>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Mississippi;</w:t>
      </w:r>
      <w:proofErr w:type="gramEnd"/>
    </w:p>
    <w:p w14:paraId="0CE1FDA0" w14:textId="77777777" w:rsidR="00022707" w:rsidRPr="00022707" w:rsidRDefault="00022707" w:rsidP="000B2A33">
      <w:pPr>
        <w:widowControl w:val="0"/>
        <w:numPr>
          <w:ilvl w:val="0"/>
          <w:numId w:val="103"/>
        </w:numPr>
        <w:autoSpaceDE w:val="0"/>
        <w:autoSpaceDN w:val="0"/>
        <w:spacing w:before="41" w:after="0" w:line="240" w:lineRule="auto"/>
        <w:ind w:hanging="559"/>
        <w:rPr>
          <w:rFonts w:ascii="Times New Roman" w:eastAsia="Times New Roman" w:hAnsi="Times New Roman" w:cs="Times New Roman"/>
          <w:kern w:val="0"/>
          <w:szCs w:val="22"/>
          <w14:ligatures w14:val="none"/>
        </w:rPr>
      </w:pPr>
      <w:proofErr w:type="gramStart"/>
      <w:r w:rsidRPr="00022707">
        <w:rPr>
          <w:rFonts w:ascii="Times New Roman" w:eastAsia="Times New Roman" w:hAnsi="Times New Roman" w:cs="Times New Roman"/>
          <w:kern w:val="0"/>
          <w:szCs w:val="22"/>
          <w14:ligatures w14:val="none"/>
        </w:rPr>
        <w:t>Is</w:t>
      </w:r>
      <w:proofErr w:type="gramEnd"/>
      <w:r w:rsidRPr="00022707">
        <w:rPr>
          <w:rFonts w:ascii="Times New Roman" w:eastAsia="Times New Roman" w:hAnsi="Times New Roman" w:cs="Times New Roman"/>
          <w:kern w:val="0"/>
          <w:szCs w:val="22"/>
          <w14:ligatures w14:val="none"/>
        </w:rPr>
        <w:t xml:space="preserve"> not beneficial to Mississippi</w:t>
      </w:r>
      <w:r w:rsidRPr="00022707">
        <w:rPr>
          <w:rFonts w:ascii="Times New Roman" w:eastAsia="Times New Roman" w:hAnsi="Times New Roman" w:cs="Times New Roman"/>
          <w:spacing w:val="-1"/>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tourism;</w:t>
      </w:r>
      <w:proofErr w:type="gramEnd"/>
    </w:p>
    <w:p w14:paraId="54CBA92F" w14:textId="77777777" w:rsidR="00022707" w:rsidRPr="00022707" w:rsidRDefault="00022707" w:rsidP="000B2A33">
      <w:pPr>
        <w:widowControl w:val="0"/>
        <w:numPr>
          <w:ilvl w:val="0"/>
          <w:numId w:val="103"/>
        </w:numPr>
        <w:autoSpaceDE w:val="0"/>
        <w:autoSpaceDN w:val="0"/>
        <w:spacing w:before="41" w:after="0" w:line="240" w:lineRule="auto"/>
        <w:ind w:hanging="559"/>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Employment opportunities would serve other than</w:t>
      </w:r>
      <w:r w:rsidRPr="00022707">
        <w:rPr>
          <w:rFonts w:ascii="Times New Roman" w:eastAsia="Times New Roman" w:hAnsi="Times New Roman" w:cs="Times New Roman"/>
          <w:spacing w:val="-2"/>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Mississippians;</w:t>
      </w:r>
      <w:proofErr w:type="gramEnd"/>
    </w:p>
    <w:p w14:paraId="2426438C" w14:textId="77777777" w:rsidR="00022707" w:rsidRPr="00022707" w:rsidRDefault="00022707" w:rsidP="000B2A33">
      <w:pPr>
        <w:widowControl w:val="0"/>
        <w:numPr>
          <w:ilvl w:val="0"/>
          <w:numId w:val="103"/>
        </w:numPr>
        <w:autoSpaceDE w:val="0"/>
        <w:autoSpaceDN w:val="0"/>
        <w:spacing w:before="41" w:after="0" w:line="240" w:lineRule="auto"/>
        <w:ind w:hanging="559"/>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Shore developments would substantially be </w:t>
      </w:r>
      <w:proofErr w:type="gramStart"/>
      <w:r w:rsidRPr="00022707">
        <w:rPr>
          <w:rFonts w:ascii="Times New Roman" w:eastAsia="Times New Roman" w:hAnsi="Times New Roman" w:cs="Times New Roman"/>
          <w:kern w:val="0"/>
          <w:szCs w:val="22"/>
          <w14:ligatures w14:val="none"/>
        </w:rPr>
        <w:t>on</w:t>
      </w:r>
      <w:proofErr w:type="gramEnd"/>
      <w:r w:rsidRPr="00022707">
        <w:rPr>
          <w:rFonts w:ascii="Times New Roman" w:eastAsia="Times New Roman" w:hAnsi="Times New Roman" w:cs="Times New Roman"/>
          <w:kern w:val="0"/>
          <w:szCs w:val="22"/>
          <w14:ligatures w14:val="none"/>
        </w:rPr>
        <w:t xml:space="preserve"> foreign</w:t>
      </w:r>
      <w:r w:rsidRPr="00022707">
        <w:rPr>
          <w:rFonts w:ascii="Times New Roman" w:eastAsia="Times New Roman" w:hAnsi="Times New Roman" w:cs="Times New Roman"/>
          <w:spacing w:val="-12"/>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jurisdictions;</w:t>
      </w:r>
      <w:proofErr w:type="gramEnd"/>
    </w:p>
    <w:p w14:paraId="6AFA12AC" w14:textId="77777777" w:rsidR="00022707" w:rsidRPr="00022707" w:rsidRDefault="00022707" w:rsidP="000B2A33">
      <w:pPr>
        <w:widowControl w:val="0"/>
        <w:numPr>
          <w:ilvl w:val="0"/>
          <w:numId w:val="103"/>
        </w:numPr>
        <w:autoSpaceDE w:val="0"/>
        <w:autoSpaceDN w:val="0"/>
        <w:spacing w:after="0" w:line="240" w:lineRule="auto"/>
        <w:ind w:left="1454" w:hanging="559"/>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Fire and police protection would fall on the shoulders of the foreign jurisdiction due to the inaccessibility of the site. There would be an undue burden on the Commission to strictly regulate as dictated by the</w:t>
      </w:r>
      <w:r w:rsidRPr="00022707">
        <w:rPr>
          <w:rFonts w:ascii="Times New Roman" w:eastAsia="Times New Roman" w:hAnsi="Times New Roman" w:cs="Times New Roman"/>
          <w:spacing w:val="-11"/>
          <w:kern w:val="0"/>
          <w:szCs w:val="22"/>
          <w14:ligatures w14:val="none"/>
        </w:rPr>
        <w:t xml:space="preserve"> </w:t>
      </w:r>
      <w:r w:rsidRPr="00022707">
        <w:rPr>
          <w:rFonts w:ascii="Times New Roman" w:eastAsia="Times New Roman" w:hAnsi="Times New Roman" w:cs="Times New Roman"/>
          <w:kern w:val="0"/>
          <w:szCs w:val="22"/>
          <w14:ligatures w14:val="none"/>
        </w:rPr>
        <w:t>Legislature.</w:t>
      </w:r>
    </w:p>
    <w:p w14:paraId="621F8135" w14:textId="77777777" w:rsidR="008F11A9" w:rsidRDefault="00022707" w:rsidP="000B2A33">
      <w:pPr>
        <w:widowControl w:val="0"/>
        <w:numPr>
          <w:ilvl w:val="0"/>
          <w:numId w:val="103"/>
        </w:numPr>
        <w:autoSpaceDE w:val="0"/>
        <w:autoSpaceDN w:val="0"/>
        <w:spacing w:after="0" w:line="240" w:lineRule="auto"/>
        <w:ind w:left="1454" w:hanging="559"/>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Any establishment that must be accessed by agents traveling through foreign jurisdictions, frequently, if not daily, puts an unacceptable burden on that agent as well as the State. The lost time through travel is a highly inefficient use of state assets and additionally requires the agent to abandon on a daily basis the protection afforded to him by the state and submit to the laws of the foreign jurisdiction. The Mississippi Gaming Commission therefore declares it to be the policy of the Commission that any location that requires primary access from foreign jurisdictions to be unsuitable for a gaming establishment. </w:t>
      </w:r>
    </w:p>
    <w:p w14:paraId="16AB2EE6" w14:textId="5CB68BD6" w:rsidR="00022707" w:rsidRPr="00022707" w:rsidRDefault="00022707" w:rsidP="000B2A33">
      <w:pPr>
        <w:widowControl w:val="0"/>
        <w:autoSpaceDE w:val="0"/>
        <w:autoSpaceDN w:val="0"/>
        <w:spacing w:after="0" w:line="240" w:lineRule="auto"/>
        <w:ind w:left="36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(Adopted: 09/25/1991; Amended:</w:t>
      </w:r>
      <w:r w:rsidRPr="00022707">
        <w:rPr>
          <w:rFonts w:ascii="Times New Roman" w:eastAsia="Times New Roman" w:hAnsi="Times New Roman" w:cs="Times New Roman"/>
          <w:spacing w:val="-5"/>
          <w:kern w:val="0"/>
          <w:szCs w:val="22"/>
          <w14:ligatures w14:val="none"/>
        </w:rPr>
        <w:t xml:space="preserve"> </w:t>
      </w:r>
      <w:r w:rsidRPr="00022707">
        <w:rPr>
          <w:rFonts w:ascii="Times New Roman" w:eastAsia="Times New Roman" w:hAnsi="Times New Roman" w:cs="Times New Roman"/>
          <w:kern w:val="0"/>
          <w:szCs w:val="22"/>
          <w14:ligatures w14:val="none"/>
        </w:rPr>
        <w:t>10/13/1994.)</w:t>
      </w:r>
    </w:p>
    <w:p w14:paraId="4032DBF0" w14:textId="77777777" w:rsidR="00022707" w:rsidRPr="00022707" w:rsidRDefault="00022707" w:rsidP="000B2A33">
      <w:pPr>
        <w:widowControl w:val="0"/>
        <w:autoSpaceDE w:val="0"/>
        <w:autoSpaceDN w:val="0"/>
        <w:spacing w:before="7" w:after="0" w:line="240" w:lineRule="auto"/>
        <w:rPr>
          <w:rFonts w:ascii="Times New Roman" w:eastAsia="Times New Roman" w:hAnsi="Times New Roman" w:cs="Times New Roman"/>
          <w:kern w:val="0"/>
          <w:sz w:val="23"/>
          <w14:ligatures w14:val="none"/>
        </w:rPr>
      </w:pPr>
    </w:p>
    <w:p w14:paraId="7A2C4A5E" w14:textId="77777777" w:rsidR="00022707" w:rsidRPr="00022707" w:rsidRDefault="00022707" w:rsidP="000B2A33">
      <w:pPr>
        <w:widowControl w:val="0"/>
        <w:autoSpaceDE w:val="0"/>
        <w:autoSpaceDN w:val="0"/>
        <w:spacing w:before="1" w:after="0" w:line="240" w:lineRule="auto"/>
        <w:ind w:left="38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75-76-29, 75-76-57</w:t>
      </w:r>
    </w:p>
    <w:p w14:paraId="102E0398" w14:textId="77777777" w:rsidR="00022707" w:rsidRPr="00022707" w:rsidRDefault="00022707" w:rsidP="000B2A33">
      <w:pPr>
        <w:widowControl w:val="0"/>
        <w:autoSpaceDE w:val="0"/>
        <w:autoSpaceDN w:val="0"/>
        <w:spacing w:before="11" w:after="0" w:line="240" w:lineRule="auto"/>
        <w:rPr>
          <w:rFonts w:ascii="Times New Roman" w:eastAsia="Times New Roman" w:hAnsi="Times New Roman" w:cs="Times New Roman"/>
          <w:kern w:val="0"/>
          <w:sz w:val="23"/>
          <w14:ligatures w14:val="none"/>
        </w:rPr>
      </w:pPr>
    </w:p>
    <w:p w14:paraId="504C930B" w14:textId="55C3E0A0" w:rsidR="00022707" w:rsidRPr="00022707" w:rsidRDefault="00022707" w:rsidP="000B2A33">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Rule 2.4 Safety Standards</w:t>
      </w:r>
      <w:r w:rsidR="0059630A">
        <w:rPr>
          <w:rFonts w:ascii="Times New Roman" w:eastAsia="Times New Roman" w:hAnsi="Times New Roman" w:cs="Times New Roman"/>
          <w:i/>
          <w:kern w:val="0"/>
          <w:szCs w:val="22"/>
          <w14:ligatures w14:val="none"/>
        </w:rPr>
        <w:t>.</w:t>
      </w:r>
    </w:p>
    <w:p w14:paraId="24B1E903" w14:textId="77777777" w:rsidR="00022707" w:rsidRPr="00022707" w:rsidRDefault="00022707" w:rsidP="000B2A33">
      <w:pPr>
        <w:widowControl w:val="0"/>
        <w:numPr>
          <w:ilvl w:val="0"/>
          <w:numId w:val="102"/>
        </w:numPr>
        <w:autoSpaceDE w:val="0"/>
        <w:autoSpaceDN w:val="0"/>
        <w:spacing w:after="0" w:line="240" w:lineRule="auto"/>
        <w:ind w:left="900" w:hanging="54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szCs w:val="22"/>
          <w14:ligatures w14:val="none"/>
        </w:rPr>
        <w:t xml:space="preserve">Fire Safety Standards. Any establishment to be constructed for dockside gaming that will be permanently moored or on a land based structure, will be required to meet (1) the fire safety standards of the Mississippi Fire Prevention code, Section 45-11-101, (2) additional requirements for places of amusement as listed in Sections 45-11-21 through 45-11-55 of the Mississippi Code, (3) the fire safety standards contained in the National Fire Protection Association ("NFPA") Standard 307, Standard for the Construction and Fire Protection of Marine Terminals, Piers, and Wharfs, and (4) the NFPA Life Safety Code. However, to the extent local fire safety standards exceed the foregoing standards, </w:t>
      </w:r>
      <w:r w:rsidRPr="00022707">
        <w:rPr>
          <w:rFonts w:ascii="Times New Roman" w:eastAsia="Times New Roman" w:hAnsi="Times New Roman" w:cs="Times New Roman"/>
          <w:kern w:val="0"/>
          <w:szCs w:val="22"/>
          <w14:ligatures w14:val="none"/>
        </w:rPr>
        <w:lastRenderedPageBreak/>
        <w:t>the</w:t>
      </w:r>
      <w:r w:rsidRPr="00022707">
        <w:rPr>
          <w:rFonts w:ascii="Times New Roman" w:eastAsia="Times New Roman" w:hAnsi="Times New Roman" w:cs="Times New Roman"/>
          <w:spacing w:val="-13"/>
          <w:kern w:val="0"/>
          <w:szCs w:val="22"/>
          <w14:ligatures w14:val="none"/>
        </w:rPr>
        <w:t xml:space="preserve"> </w:t>
      </w:r>
      <w:r w:rsidRPr="00022707">
        <w:rPr>
          <w:rFonts w:ascii="Times New Roman" w:eastAsia="Times New Roman" w:hAnsi="Times New Roman" w:cs="Times New Roman"/>
          <w:kern w:val="0"/>
          <w:szCs w:val="22"/>
          <w14:ligatures w14:val="none"/>
        </w:rPr>
        <w:t xml:space="preserve">local </w:t>
      </w:r>
      <w:r w:rsidRPr="00022707">
        <w:rPr>
          <w:rFonts w:ascii="Times New Roman" w:eastAsia="Times New Roman" w:hAnsi="Times New Roman" w:cs="Times New Roman"/>
          <w:kern w:val="0"/>
          <w14:ligatures w14:val="none"/>
        </w:rPr>
        <w:t>standards must be followed.</w:t>
      </w:r>
    </w:p>
    <w:p w14:paraId="5844CDAA" w14:textId="5240CA47" w:rsidR="00022707" w:rsidRPr="00022707" w:rsidRDefault="00022707" w:rsidP="000B2A33">
      <w:pPr>
        <w:widowControl w:val="0"/>
        <w:autoSpaceDE w:val="0"/>
        <w:autoSpaceDN w:val="0"/>
        <w:spacing w:after="0" w:line="240" w:lineRule="auto"/>
        <w:ind w:left="90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(b</w:t>
      </w:r>
      <w:proofErr w:type="gramStart"/>
      <w:r w:rsidRPr="00022707">
        <w:rPr>
          <w:rFonts w:ascii="Times New Roman" w:eastAsia="Times New Roman" w:hAnsi="Times New Roman" w:cs="Times New Roman"/>
          <w:kern w:val="0"/>
          <w:szCs w:val="22"/>
          <w14:ligatures w14:val="none"/>
        </w:rPr>
        <w:t xml:space="preserve">) </w:t>
      </w:r>
      <w:r w:rsidR="008F11A9">
        <w:rPr>
          <w:rFonts w:ascii="Times New Roman" w:eastAsia="Times New Roman" w:hAnsi="Times New Roman" w:cs="Times New Roman"/>
          <w:kern w:val="0"/>
          <w:szCs w:val="22"/>
          <w14:ligatures w14:val="none"/>
        </w:rPr>
        <w:tab/>
      </w:r>
      <w:r w:rsidRPr="00022707">
        <w:rPr>
          <w:rFonts w:ascii="Times New Roman" w:eastAsia="Times New Roman" w:hAnsi="Times New Roman" w:cs="Times New Roman"/>
          <w:kern w:val="0"/>
          <w:szCs w:val="22"/>
          <w14:ligatures w14:val="none"/>
        </w:rPr>
        <w:t>Coast</w:t>
      </w:r>
      <w:proofErr w:type="gramEnd"/>
      <w:r w:rsidRPr="00022707">
        <w:rPr>
          <w:rFonts w:ascii="Times New Roman" w:eastAsia="Times New Roman" w:hAnsi="Times New Roman" w:cs="Times New Roman"/>
          <w:kern w:val="0"/>
          <w:szCs w:val="22"/>
          <w14:ligatures w14:val="none"/>
        </w:rPr>
        <w:t xml:space="preserve"> Guard, Department of Homeland Security Standards. Any vessel, cruise vessel or structure that is subject to the regulations of 46 CFR, Chapter 1, Subchapter S “Subdivision and Stability”, shall maintain compliance with Part 170 of Subchapter S and all Subparts thereunder which apply to the vessel or cruise vessel. Evidence of compliance with these requirements and all required testing shall be available to the Mississippi Gaming Commission upon request.</w:t>
      </w:r>
    </w:p>
    <w:p w14:paraId="6292C7BA" w14:textId="1A9CD7D8" w:rsidR="00022707" w:rsidRPr="00022707" w:rsidRDefault="00022707" w:rsidP="000B2A33">
      <w:pPr>
        <w:widowControl w:val="0"/>
        <w:autoSpaceDE w:val="0"/>
        <w:autoSpaceDN w:val="0"/>
        <w:spacing w:after="0" w:line="240" w:lineRule="auto"/>
        <w:ind w:left="90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(c</w:t>
      </w:r>
      <w:proofErr w:type="gramStart"/>
      <w:r w:rsidRPr="00022707">
        <w:rPr>
          <w:rFonts w:ascii="Times New Roman" w:eastAsia="Times New Roman" w:hAnsi="Times New Roman" w:cs="Times New Roman"/>
          <w:kern w:val="0"/>
          <w:szCs w:val="22"/>
          <w14:ligatures w14:val="none"/>
        </w:rPr>
        <w:t xml:space="preserve">) </w:t>
      </w:r>
      <w:r w:rsidR="008F11A9">
        <w:rPr>
          <w:rFonts w:ascii="Times New Roman" w:eastAsia="Times New Roman" w:hAnsi="Times New Roman" w:cs="Times New Roman"/>
          <w:kern w:val="0"/>
          <w:szCs w:val="22"/>
          <w14:ligatures w14:val="none"/>
        </w:rPr>
        <w:tab/>
      </w:r>
      <w:r w:rsidRPr="00022707">
        <w:rPr>
          <w:rFonts w:ascii="Times New Roman" w:eastAsia="Times New Roman" w:hAnsi="Times New Roman" w:cs="Times New Roman"/>
          <w:kern w:val="0"/>
          <w:szCs w:val="22"/>
          <w14:ligatures w14:val="none"/>
        </w:rPr>
        <w:t>Building</w:t>
      </w:r>
      <w:proofErr w:type="gramEnd"/>
      <w:r w:rsidRPr="00022707">
        <w:rPr>
          <w:rFonts w:ascii="Times New Roman" w:eastAsia="Times New Roman" w:hAnsi="Times New Roman" w:cs="Times New Roman"/>
          <w:kern w:val="0"/>
          <w:szCs w:val="22"/>
          <w14:ligatures w14:val="none"/>
        </w:rPr>
        <w:t xml:space="preserve"> Standards. All licensees must comply with the state and/or local building codes applicable to the gaming establishment and all required infrastructure facilities and amenities that are part of the gaming development and operation.</w:t>
      </w:r>
    </w:p>
    <w:p w14:paraId="340503A9" w14:textId="6D72B5B4" w:rsidR="00022707" w:rsidRPr="00022707" w:rsidRDefault="00022707" w:rsidP="000B2A33">
      <w:pPr>
        <w:widowControl w:val="0"/>
        <w:tabs>
          <w:tab w:val="left" w:pos="685"/>
        </w:tabs>
        <w:autoSpaceDE w:val="0"/>
        <w:autoSpaceDN w:val="0"/>
        <w:spacing w:after="0" w:line="240" w:lineRule="auto"/>
        <w:ind w:left="379"/>
        <w:rPr>
          <w:rFonts w:ascii="Times New Roman" w:eastAsia="Times New Roman" w:hAnsi="Times New Roman" w:cs="Times New Roman"/>
          <w:strike/>
          <w:kern w:val="0"/>
          <w:szCs w:val="22"/>
          <w14:ligatures w14:val="none"/>
        </w:rPr>
      </w:pPr>
      <w:r w:rsidRPr="00022707">
        <w:rPr>
          <w:rFonts w:ascii="Times New Roman" w:eastAsia="Times New Roman" w:hAnsi="Times New Roman" w:cs="Times New Roman"/>
          <w:kern w:val="0"/>
          <w:szCs w:val="22"/>
          <w14:ligatures w14:val="none"/>
        </w:rPr>
        <w:t>(Adopted: 09/25/1991; Amended: 06/28/</w:t>
      </w:r>
      <w:r w:rsidR="003A10E9">
        <w:rPr>
          <w:rFonts w:ascii="Times New Roman" w:eastAsia="Times New Roman" w:hAnsi="Times New Roman" w:cs="Times New Roman"/>
          <w:kern w:val="0"/>
          <w:szCs w:val="22"/>
          <w14:ligatures w14:val="none"/>
        </w:rPr>
        <w:t>19</w:t>
      </w:r>
      <w:r w:rsidRPr="00022707">
        <w:rPr>
          <w:rFonts w:ascii="Times New Roman" w:eastAsia="Times New Roman" w:hAnsi="Times New Roman" w:cs="Times New Roman"/>
          <w:kern w:val="0"/>
          <w:szCs w:val="22"/>
          <w14:ligatures w14:val="none"/>
        </w:rPr>
        <w:t>93; Amended</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02/23/2006.)</w:t>
      </w:r>
      <w:r w:rsidR="003A10E9">
        <w:rPr>
          <w:rFonts w:ascii="Times New Roman" w:eastAsia="Times New Roman" w:hAnsi="Times New Roman" w:cs="Times New Roman"/>
          <w:kern w:val="0"/>
          <w:szCs w:val="22"/>
          <w14:ligatures w14:val="none"/>
        </w:rPr>
        <w:br/>
      </w:r>
    </w:p>
    <w:p w14:paraId="6DDDEDDB" w14:textId="114C1070" w:rsidR="003A10E9" w:rsidRDefault="00022707" w:rsidP="000B2A33">
      <w:pPr>
        <w:widowControl w:val="0"/>
        <w:autoSpaceDE w:val="0"/>
        <w:autoSpaceDN w:val="0"/>
        <w:spacing w:after="0" w:line="240" w:lineRule="auto"/>
        <w:ind w:firstLine="379"/>
        <w:rPr>
          <w:rFonts w:ascii="Times New Roman" w:eastAsia="Times New Roman" w:hAnsi="Times New Roman" w:cs="Times New Roman"/>
          <w:i/>
          <w:kern w:val="0"/>
          <w:szCs w:val="22"/>
          <w:lang w:val="fr-FR"/>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 xml:space="preserve">Miss. </w:t>
      </w:r>
      <w:r w:rsidRPr="00022707">
        <w:rPr>
          <w:rFonts w:ascii="Times New Roman" w:eastAsia="Times New Roman" w:hAnsi="Times New Roman" w:cs="Times New Roman"/>
          <w:i/>
          <w:kern w:val="0"/>
          <w:szCs w:val="22"/>
          <w:lang w:val="fr-FR"/>
          <w14:ligatures w14:val="none"/>
        </w:rPr>
        <w:t>Code Ann. §75</w:t>
      </w:r>
      <w:r w:rsidR="003A10E9">
        <w:rPr>
          <w:rFonts w:ascii="Times New Roman" w:eastAsia="Times New Roman" w:hAnsi="Times New Roman" w:cs="Times New Roman"/>
          <w:i/>
          <w:kern w:val="0"/>
          <w:szCs w:val="22"/>
          <w:lang w:val="fr-FR"/>
          <w14:ligatures w14:val="none"/>
        </w:rPr>
        <w:t>-</w:t>
      </w:r>
      <w:r w:rsidRPr="00022707">
        <w:rPr>
          <w:rFonts w:ascii="Times New Roman" w:eastAsia="Times New Roman" w:hAnsi="Times New Roman" w:cs="Times New Roman"/>
          <w:i/>
          <w:kern w:val="0"/>
          <w:szCs w:val="22"/>
          <w:lang w:val="fr-FR"/>
          <w14:ligatures w14:val="none"/>
        </w:rPr>
        <w:t xml:space="preserve">76-3 </w:t>
      </w:r>
      <w:r w:rsidR="003A10E9">
        <w:rPr>
          <w:rFonts w:ascii="Times New Roman" w:eastAsia="Times New Roman" w:hAnsi="Times New Roman" w:cs="Times New Roman"/>
          <w:i/>
          <w:kern w:val="0"/>
          <w:szCs w:val="22"/>
          <w:lang w:val="fr-FR"/>
          <w14:ligatures w14:val="none"/>
        </w:rPr>
        <w:br/>
      </w:r>
    </w:p>
    <w:p w14:paraId="3F6A431C" w14:textId="2DD486FC" w:rsidR="00022707" w:rsidRPr="00022707" w:rsidRDefault="00022707" w:rsidP="000B2A33">
      <w:pPr>
        <w:widowControl w:val="0"/>
        <w:autoSpaceDE w:val="0"/>
        <w:autoSpaceDN w:val="0"/>
        <w:spacing w:after="0" w:line="240" w:lineRule="auto"/>
        <w:ind w:left="360"/>
        <w:rPr>
          <w:rFonts w:ascii="Times New Roman" w:eastAsia="Times New Roman" w:hAnsi="Times New Roman" w:cs="Times New Roman"/>
          <w:i/>
          <w:kern w:val="0"/>
          <w:szCs w:val="22"/>
          <w:lang w:val="fr-FR"/>
          <w14:ligatures w14:val="none"/>
        </w:rPr>
      </w:pPr>
      <w:r w:rsidRPr="00022707">
        <w:rPr>
          <w:rFonts w:ascii="Times New Roman" w:eastAsia="Times New Roman" w:hAnsi="Times New Roman" w:cs="Times New Roman"/>
          <w:i/>
          <w:kern w:val="0"/>
          <w:szCs w:val="22"/>
          <w:lang w:val="fr-FR"/>
          <w14:ligatures w14:val="none"/>
        </w:rPr>
        <w:t xml:space="preserve">Rule 2.5 Home </w:t>
      </w:r>
      <w:proofErr w:type="gramStart"/>
      <w:r w:rsidRPr="00022707">
        <w:rPr>
          <w:rFonts w:ascii="Times New Roman" w:eastAsia="Times New Roman" w:hAnsi="Times New Roman" w:cs="Times New Roman"/>
          <w:i/>
          <w:kern w:val="0"/>
          <w:szCs w:val="22"/>
          <w:lang w:val="fr-FR"/>
          <w14:ligatures w14:val="none"/>
        </w:rPr>
        <w:t>Port;</w:t>
      </w:r>
      <w:proofErr w:type="gramEnd"/>
      <w:r w:rsidR="003A10E9">
        <w:rPr>
          <w:rFonts w:ascii="Times New Roman" w:eastAsia="Times New Roman" w:hAnsi="Times New Roman" w:cs="Times New Roman"/>
          <w:i/>
          <w:kern w:val="0"/>
          <w:szCs w:val="22"/>
          <w:lang w:val="fr-FR"/>
          <w14:ligatures w14:val="none"/>
        </w:rPr>
        <w:t xml:space="preserve"> </w:t>
      </w:r>
      <w:r w:rsidRPr="00022707">
        <w:rPr>
          <w:rFonts w:ascii="Times New Roman" w:eastAsia="Times New Roman" w:hAnsi="Times New Roman" w:cs="Times New Roman"/>
          <w:i/>
          <w:kern w:val="0"/>
          <w:szCs w:val="22"/>
          <w:lang w:val="fr-FR"/>
          <w14:ligatures w14:val="none"/>
        </w:rPr>
        <w:t>Excursions</w:t>
      </w:r>
      <w:r w:rsidR="000B2A33">
        <w:rPr>
          <w:rFonts w:ascii="Times New Roman" w:eastAsia="Times New Roman" w:hAnsi="Times New Roman" w:cs="Times New Roman"/>
          <w:i/>
          <w:kern w:val="0"/>
          <w:szCs w:val="22"/>
          <w:lang w:val="fr-FR"/>
          <w14:ligatures w14:val="none"/>
        </w:rPr>
        <w:t>.</w:t>
      </w:r>
    </w:p>
    <w:p w14:paraId="6A9D6568" w14:textId="77777777" w:rsidR="00022707" w:rsidRPr="00022707" w:rsidRDefault="00022707" w:rsidP="000B2A33">
      <w:pPr>
        <w:widowControl w:val="0"/>
        <w:numPr>
          <w:ilvl w:val="0"/>
          <w:numId w:val="100"/>
        </w:numPr>
        <w:autoSpaceDE w:val="0"/>
        <w:autoSpaceDN w:val="0"/>
        <w:spacing w:before="2"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Whenever any person intends to apply for a gaming license pursuant to the Act, he shall file a notice of intent to apply for a gaming license with the</w:t>
      </w:r>
      <w:r w:rsidRPr="00022707">
        <w:rPr>
          <w:rFonts w:ascii="Times New Roman" w:eastAsia="Times New Roman" w:hAnsi="Times New Roman" w:cs="Times New Roman"/>
          <w:spacing w:val="-9"/>
          <w:kern w:val="0"/>
          <w:szCs w:val="22"/>
          <w14:ligatures w14:val="none"/>
        </w:rPr>
        <w:t xml:space="preserve"> </w:t>
      </w:r>
      <w:r w:rsidRPr="00022707">
        <w:rPr>
          <w:rFonts w:ascii="Times New Roman" w:eastAsia="Times New Roman" w:hAnsi="Times New Roman" w:cs="Times New Roman"/>
          <w:kern w:val="0"/>
          <w:szCs w:val="22"/>
          <w14:ligatures w14:val="none"/>
        </w:rPr>
        <w:t>Commission.</w:t>
      </w:r>
    </w:p>
    <w:p w14:paraId="1CB527B6" w14:textId="77777777" w:rsidR="008F11A9" w:rsidRDefault="00022707" w:rsidP="000B2A33">
      <w:pPr>
        <w:widowControl w:val="0"/>
        <w:numPr>
          <w:ilvl w:val="0"/>
          <w:numId w:val="100"/>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notice of intent must completely and accurately describe the proposed gaming establishment, including its size, the number and types of games to be operated, the vessel's home port, whether the vessel will make excursions and, if so, the approximate routes, frequency, and duration of such excursions. </w:t>
      </w:r>
    </w:p>
    <w:p w14:paraId="334837A0" w14:textId="225E74D7" w:rsidR="00022707" w:rsidRPr="00022707" w:rsidRDefault="00022707" w:rsidP="002349E8">
      <w:pPr>
        <w:widowControl w:val="0"/>
        <w:autoSpaceDE w:val="0"/>
        <w:autoSpaceDN w:val="0"/>
        <w:spacing w:after="0" w:line="240" w:lineRule="auto"/>
        <w:ind w:left="360" w:right="118"/>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(Adopted:</w:t>
      </w:r>
      <w:r w:rsidRPr="00022707">
        <w:rPr>
          <w:rFonts w:ascii="Times New Roman" w:eastAsia="Times New Roman" w:hAnsi="Times New Roman" w:cs="Times New Roman"/>
          <w:spacing w:val="-3"/>
          <w:kern w:val="0"/>
          <w:szCs w:val="22"/>
          <w14:ligatures w14:val="none"/>
        </w:rPr>
        <w:t xml:space="preserve"> </w:t>
      </w:r>
      <w:r w:rsidRPr="00022707">
        <w:rPr>
          <w:rFonts w:ascii="Times New Roman" w:eastAsia="Times New Roman" w:hAnsi="Times New Roman" w:cs="Times New Roman"/>
          <w:kern w:val="0"/>
          <w:szCs w:val="22"/>
          <w14:ligatures w14:val="none"/>
        </w:rPr>
        <w:t>09/25/1991.)</w:t>
      </w:r>
    </w:p>
    <w:p w14:paraId="748ABDBA" w14:textId="77777777" w:rsidR="00022707" w:rsidRPr="00022707" w:rsidRDefault="00022707" w:rsidP="002349E8">
      <w:pPr>
        <w:widowControl w:val="0"/>
        <w:autoSpaceDE w:val="0"/>
        <w:autoSpaceDN w:val="0"/>
        <w:spacing w:after="0" w:line="240" w:lineRule="auto"/>
        <w:rPr>
          <w:rFonts w:ascii="Times New Roman" w:eastAsia="Times New Roman" w:hAnsi="Times New Roman" w:cs="Times New Roman"/>
          <w:kern w:val="0"/>
          <w14:ligatures w14:val="none"/>
        </w:rPr>
      </w:pPr>
    </w:p>
    <w:p w14:paraId="099D8927" w14:textId="77777777" w:rsidR="00022707" w:rsidRPr="00022707" w:rsidRDefault="00022707" w:rsidP="002349E8">
      <w:pPr>
        <w:widowControl w:val="0"/>
        <w:autoSpaceDE w:val="0"/>
        <w:autoSpaceDN w:val="0"/>
        <w:spacing w:before="1" w:after="0" w:line="240" w:lineRule="auto"/>
        <w:ind w:left="379"/>
        <w:jc w:val="both"/>
        <w:rPr>
          <w:rFonts w:ascii="Times New Roman" w:eastAsia="Times New Roman" w:hAnsi="Times New Roman" w:cs="Times New Roman"/>
          <w:i/>
          <w:kern w:val="0"/>
          <w:szCs w:val="22"/>
          <w14:ligatures w14:val="none"/>
        </w:rPr>
      </w:pPr>
      <w:r w:rsidRPr="0059630A">
        <w:rPr>
          <w:rFonts w:ascii="Times New Roman" w:eastAsia="Times New Roman" w:hAnsi="Times New Roman" w:cs="Times New Roman"/>
          <w:iCs/>
          <w:kern w:val="0"/>
          <w:szCs w:val="22"/>
          <w14:ligatures w14:val="none"/>
        </w:rPr>
        <w:t>Source:</w:t>
      </w:r>
      <w:r w:rsidRPr="00022707">
        <w:rPr>
          <w:rFonts w:ascii="Times New Roman" w:eastAsia="Times New Roman" w:hAnsi="Times New Roman" w:cs="Times New Roman"/>
          <w:i/>
          <w:kern w:val="0"/>
          <w:szCs w:val="22"/>
          <w14:ligatures w14:val="none"/>
        </w:rPr>
        <w:t xml:space="preserve"> Miss. Code Ann. § 75-76-73</w:t>
      </w:r>
    </w:p>
    <w:p w14:paraId="7BA344F4" w14:textId="77777777" w:rsidR="00022707" w:rsidRPr="00022707" w:rsidRDefault="00022707" w:rsidP="002349E8">
      <w:pPr>
        <w:widowControl w:val="0"/>
        <w:autoSpaceDE w:val="0"/>
        <w:autoSpaceDN w:val="0"/>
        <w:spacing w:after="0" w:line="240" w:lineRule="auto"/>
        <w:rPr>
          <w:rFonts w:ascii="Times New Roman" w:eastAsia="Times New Roman" w:hAnsi="Times New Roman" w:cs="Times New Roman"/>
          <w:i/>
          <w:kern w:val="0"/>
          <w:sz w:val="23"/>
          <w14:ligatures w14:val="none"/>
        </w:rPr>
      </w:pPr>
    </w:p>
    <w:p w14:paraId="41992FCA" w14:textId="77777777" w:rsidR="00022707" w:rsidRPr="00022707" w:rsidRDefault="00022707" w:rsidP="002349E8">
      <w:pPr>
        <w:widowControl w:val="0"/>
        <w:autoSpaceDE w:val="0"/>
        <w:autoSpaceDN w:val="0"/>
        <w:spacing w:after="0" w:line="240" w:lineRule="auto"/>
        <w:ind w:left="379"/>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2.6 Change </w:t>
      </w:r>
      <w:proofErr w:type="gramStart"/>
      <w:r w:rsidRPr="00022707">
        <w:rPr>
          <w:rFonts w:ascii="Times New Roman" w:eastAsia="Times New Roman" w:hAnsi="Times New Roman" w:cs="Times New Roman"/>
          <w:i/>
          <w:kern w:val="0"/>
          <w:szCs w:val="22"/>
          <w14:ligatures w14:val="none"/>
        </w:rPr>
        <w:t>Of</w:t>
      </w:r>
      <w:proofErr w:type="gramEnd"/>
      <w:r w:rsidRPr="00022707">
        <w:rPr>
          <w:rFonts w:ascii="Times New Roman" w:eastAsia="Times New Roman" w:hAnsi="Times New Roman" w:cs="Times New Roman"/>
          <w:i/>
          <w:kern w:val="0"/>
          <w:szCs w:val="22"/>
          <w14:ligatures w14:val="none"/>
        </w:rPr>
        <w:t xml:space="preserve"> Vessel, Location, Home Port </w:t>
      </w:r>
      <w:proofErr w:type="gramStart"/>
      <w:r w:rsidRPr="00022707">
        <w:rPr>
          <w:rFonts w:ascii="Times New Roman" w:eastAsia="Times New Roman" w:hAnsi="Times New Roman" w:cs="Times New Roman"/>
          <w:i/>
          <w:kern w:val="0"/>
          <w:szCs w:val="22"/>
          <w14:ligatures w14:val="none"/>
        </w:rPr>
        <w:t>Or</w:t>
      </w:r>
      <w:proofErr w:type="gramEnd"/>
      <w:r w:rsidRPr="00022707">
        <w:rPr>
          <w:rFonts w:ascii="Times New Roman" w:eastAsia="Times New Roman" w:hAnsi="Times New Roman" w:cs="Times New Roman"/>
          <w:i/>
          <w:kern w:val="0"/>
          <w:szCs w:val="22"/>
          <w14:ligatures w14:val="none"/>
        </w:rPr>
        <w:t xml:space="preserve"> Excursions.</w:t>
      </w:r>
    </w:p>
    <w:p w14:paraId="16B41BD3" w14:textId="77777777" w:rsidR="008F11A9" w:rsidRDefault="00022707" w:rsidP="002349E8">
      <w:pPr>
        <w:widowControl w:val="0"/>
        <w:autoSpaceDE w:val="0"/>
        <w:autoSpaceDN w:val="0"/>
        <w:spacing w:after="0" w:line="240" w:lineRule="auto"/>
        <w:ind w:left="380" w:right="115"/>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 xml:space="preserve">A licensee shall not change its establishment or its vessel, the location of its establishment or vessel, home port of its vessel, or the routes, frequency, or duration of any </w:t>
      </w:r>
      <w:proofErr w:type="gramStart"/>
      <w:r w:rsidRPr="00022707">
        <w:rPr>
          <w:rFonts w:ascii="Times New Roman" w:eastAsia="Times New Roman" w:hAnsi="Times New Roman" w:cs="Times New Roman"/>
          <w:kern w:val="0"/>
          <w14:ligatures w14:val="none"/>
        </w:rPr>
        <w:t>excursions</w:t>
      </w:r>
      <w:proofErr w:type="gramEnd"/>
      <w:r w:rsidRPr="00022707">
        <w:rPr>
          <w:rFonts w:ascii="Times New Roman" w:eastAsia="Times New Roman" w:hAnsi="Times New Roman" w:cs="Times New Roman"/>
          <w:kern w:val="0"/>
          <w14:ligatures w14:val="none"/>
        </w:rPr>
        <w:t xml:space="preserve"> without the prior approval of the Commission. Notwithstanding the foregoing, the Executive Director may allow a licensee to temporarily change the routes, frequency, or duration of excursions pending final approval by the Commission. </w:t>
      </w:r>
    </w:p>
    <w:p w14:paraId="2CCB28A2" w14:textId="5604F191" w:rsidR="00022707" w:rsidRPr="00022707" w:rsidRDefault="00022707" w:rsidP="002349E8">
      <w:pPr>
        <w:widowControl w:val="0"/>
        <w:autoSpaceDE w:val="0"/>
        <w:autoSpaceDN w:val="0"/>
        <w:spacing w:after="0" w:line="240" w:lineRule="auto"/>
        <w:ind w:left="380" w:right="115"/>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 09/25/1991; Amended: 02/23/2006.)</w:t>
      </w:r>
    </w:p>
    <w:p w14:paraId="08E296F0" w14:textId="77777777" w:rsidR="00022707" w:rsidRPr="00022707" w:rsidRDefault="00022707" w:rsidP="002349E8">
      <w:pPr>
        <w:widowControl w:val="0"/>
        <w:autoSpaceDE w:val="0"/>
        <w:autoSpaceDN w:val="0"/>
        <w:spacing w:after="0" w:line="240" w:lineRule="auto"/>
        <w:rPr>
          <w:rFonts w:ascii="Times New Roman" w:eastAsia="Times New Roman" w:hAnsi="Times New Roman" w:cs="Times New Roman"/>
          <w:kern w:val="0"/>
          <w14:ligatures w14:val="none"/>
        </w:rPr>
      </w:pPr>
    </w:p>
    <w:p w14:paraId="77C51E9F" w14:textId="77777777" w:rsidR="00022707" w:rsidRPr="00022707" w:rsidRDefault="00022707" w:rsidP="002349E8">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75-76-29</w:t>
      </w:r>
    </w:p>
    <w:p w14:paraId="6034A4C2" w14:textId="77777777" w:rsidR="00022707" w:rsidRPr="00022707" w:rsidRDefault="00022707" w:rsidP="002349E8">
      <w:pPr>
        <w:widowControl w:val="0"/>
        <w:autoSpaceDE w:val="0"/>
        <w:autoSpaceDN w:val="0"/>
        <w:spacing w:after="0" w:line="240" w:lineRule="auto"/>
        <w:rPr>
          <w:rFonts w:ascii="Times New Roman" w:eastAsia="Times New Roman" w:hAnsi="Times New Roman" w:cs="Times New Roman"/>
          <w:i/>
          <w:kern w:val="0"/>
          <w14:ligatures w14:val="none"/>
        </w:rPr>
      </w:pPr>
    </w:p>
    <w:p w14:paraId="5EA18F00" w14:textId="77777777" w:rsidR="00022707" w:rsidRPr="00022707" w:rsidRDefault="00022707" w:rsidP="002349E8">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2.7 Officials Not </w:t>
      </w:r>
      <w:proofErr w:type="gramStart"/>
      <w:r w:rsidRPr="00022707">
        <w:rPr>
          <w:rFonts w:ascii="Times New Roman" w:eastAsia="Times New Roman" w:hAnsi="Times New Roman" w:cs="Times New Roman"/>
          <w:i/>
          <w:kern w:val="0"/>
          <w:szCs w:val="22"/>
          <w14:ligatures w14:val="none"/>
        </w:rPr>
        <w:t>To</w:t>
      </w:r>
      <w:proofErr w:type="gramEnd"/>
      <w:r w:rsidRPr="00022707">
        <w:rPr>
          <w:rFonts w:ascii="Times New Roman" w:eastAsia="Times New Roman" w:hAnsi="Times New Roman" w:cs="Times New Roman"/>
          <w:i/>
          <w:kern w:val="0"/>
          <w:szCs w:val="22"/>
          <w14:ligatures w14:val="none"/>
        </w:rPr>
        <w:t xml:space="preserve"> Hold Gaming Licenses </w:t>
      </w:r>
      <w:proofErr w:type="gramStart"/>
      <w:r w:rsidRPr="00022707">
        <w:rPr>
          <w:rFonts w:ascii="Times New Roman" w:eastAsia="Times New Roman" w:hAnsi="Times New Roman" w:cs="Times New Roman"/>
          <w:i/>
          <w:kern w:val="0"/>
          <w:szCs w:val="22"/>
          <w14:ligatures w14:val="none"/>
        </w:rPr>
        <w:t>Or</w:t>
      </w:r>
      <w:proofErr w:type="gramEnd"/>
      <w:r w:rsidRPr="00022707">
        <w:rPr>
          <w:rFonts w:ascii="Times New Roman" w:eastAsia="Times New Roman" w:hAnsi="Times New Roman" w:cs="Times New Roman"/>
          <w:i/>
          <w:kern w:val="0"/>
          <w:szCs w:val="22"/>
          <w14:ligatures w14:val="none"/>
        </w:rPr>
        <w:t xml:space="preserve"> Related Approvals.</w:t>
      </w:r>
    </w:p>
    <w:p w14:paraId="76F7DBBF" w14:textId="77777777" w:rsidR="00022707" w:rsidRPr="00022707" w:rsidRDefault="00022707" w:rsidP="002349E8">
      <w:pPr>
        <w:widowControl w:val="0"/>
        <w:numPr>
          <w:ilvl w:val="0"/>
          <w:numId w:val="99"/>
        </w:numPr>
        <w:autoSpaceDE w:val="0"/>
        <w:autoSpaceDN w:val="0"/>
        <w:spacing w:after="0" w:line="240" w:lineRule="auto"/>
        <w:ind w:left="900" w:right="117"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Prohibition. No state gaming license, finding of suitability, or approval, the granting of which requires an application to be made to the Commission, shall be held by nor granted to any person holding office in, or employed by, any agency of the State of Mississippi or any of its political subdivisions when the duties of such office or agency pertain to the enforcement of the provisions of the</w:t>
      </w:r>
      <w:r w:rsidRPr="00022707">
        <w:rPr>
          <w:rFonts w:ascii="Times New Roman" w:eastAsia="Times New Roman" w:hAnsi="Times New Roman" w:cs="Times New Roman"/>
          <w:spacing w:val="-3"/>
          <w:kern w:val="0"/>
          <w:szCs w:val="22"/>
          <w14:ligatures w14:val="none"/>
        </w:rPr>
        <w:t xml:space="preserve"> </w:t>
      </w:r>
      <w:r w:rsidRPr="00022707">
        <w:rPr>
          <w:rFonts w:ascii="Times New Roman" w:eastAsia="Times New Roman" w:hAnsi="Times New Roman" w:cs="Times New Roman"/>
          <w:kern w:val="0"/>
          <w:szCs w:val="22"/>
          <w14:ligatures w14:val="none"/>
        </w:rPr>
        <w:t>Act.</w:t>
      </w:r>
    </w:p>
    <w:p w14:paraId="1DB62C0B" w14:textId="77777777" w:rsidR="00022707" w:rsidRPr="00022707" w:rsidRDefault="00022707" w:rsidP="002349E8">
      <w:pPr>
        <w:widowControl w:val="0"/>
        <w:numPr>
          <w:ilvl w:val="0"/>
          <w:numId w:val="99"/>
        </w:numPr>
        <w:autoSpaceDE w:val="0"/>
        <w:autoSpaceDN w:val="0"/>
        <w:spacing w:after="0" w:line="240" w:lineRule="auto"/>
        <w:ind w:left="900" w:right="116"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Inclusions. This regulation applies specifically, but without limitation, to the following categories of </w:t>
      </w:r>
      <w:proofErr w:type="gramStart"/>
      <w:r w:rsidRPr="00022707">
        <w:rPr>
          <w:rFonts w:ascii="Times New Roman" w:eastAsia="Times New Roman" w:hAnsi="Times New Roman" w:cs="Times New Roman"/>
          <w:kern w:val="0"/>
          <w:szCs w:val="22"/>
          <w14:ligatures w14:val="none"/>
        </w:rPr>
        <w:t>persons</w:t>
      </w:r>
      <w:proofErr w:type="gramEnd"/>
      <w:r w:rsidRPr="00022707">
        <w:rPr>
          <w:rFonts w:ascii="Times New Roman" w:eastAsia="Times New Roman" w:hAnsi="Times New Roman" w:cs="Times New Roman"/>
          <w:kern w:val="0"/>
          <w:szCs w:val="22"/>
          <w14:ligatures w14:val="none"/>
        </w:rPr>
        <w:t xml:space="preserve"> in gaming</w:t>
      </w:r>
      <w:r w:rsidRPr="00022707">
        <w:rPr>
          <w:rFonts w:ascii="Times New Roman" w:eastAsia="Times New Roman" w:hAnsi="Times New Roman" w:cs="Times New Roman"/>
          <w:spacing w:val="-3"/>
          <w:kern w:val="0"/>
          <w:szCs w:val="22"/>
          <w14:ligatures w14:val="none"/>
        </w:rPr>
        <w:t xml:space="preserve"> </w:t>
      </w:r>
      <w:r w:rsidRPr="00022707">
        <w:rPr>
          <w:rFonts w:ascii="Times New Roman" w:eastAsia="Times New Roman" w:hAnsi="Times New Roman" w:cs="Times New Roman"/>
          <w:kern w:val="0"/>
          <w:szCs w:val="22"/>
          <w14:ligatures w14:val="none"/>
        </w:rPr>
        <w:t>enforcement:</w:t>
      </w:r>
    </w:p>
    <w:p w14:paraId="70C46CFF" w14:textId="77777777" w:rsidR="00022707" w:rsidRPr="00022707" w:rsidRDefault="00022707" w:rsidP="002349E8">
      <w:pPr>
        <w:widowControl w:val="0"/>
        <w:numPr>
          <w:ilvl w:val="0"/>
          <w:numId w:val="98"/>
        </w:numPr>
        <w:autoSpaceDE w:val="0"/>
        <w:autoSpaceDN w:val="0"/>
        <w:spacing w:after="0" w:line="240" w:lineRule="auto"/>
        <w:ind w:left="1440" w:right="77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Persons affiliated with the attorney general's office of the State</w:t>
      </w:r>
      <w:r w:rsidRPr="00022707">
        <w:rPr>
          <w:rFonts w:ascii="Times New Roman" w:eastAsia="Times New Roman" w:hAnsi="Times New Roman" w:cs="Times New Roman"/>
          <w:spacing w:val="-19"/>
          <w:kern w:val="0"/>
          <w:szCs w:val="22"/>
          <w14:ligatures w14:val="none"/>
        </w:rPr>
        <w:t xml:space="preserve"> </w:t>
      </w:r>
      <w:r w:rsidRPr="00022707">
        <w:rPr>
          <w:rFonts w:ascii="Times New Roman" w:eastAsia="Times New Roman" w:hAnsi="Times New Roman" w:cs="Times New Roman"/>
          <w:kern w:val="0"/>
          <w:szCs w:val="22"/>
          <w14:ligatures w14:val="none"/>
        </w:rPr>
        <w:t xml:space="preserve">of </w:t>
      </w:r>
      <w:proofErr w:type="gramStart"/>
      <w:r w:rsidRPr="00022707">
        <w:rPr>
          <w:rFonts w:ascii="Times New Roman" w:eastAsia="Times New Roman" w:hAnsi="Times New Roman" w:cs="Times New Roman"/>
          <w:kern w:val="0"/>
          <w:szCs w:val="22"/>
          <w14:ligatures w14:val="none"/>
        </w:rPr>
        <w:t>Mississippi;</w:t>
      </w:r>
      <w:proofErr w:type="gramEnd"/>
    </w:p>
    <w:p w14:paraId="3A966C05" w14:textId="77777777" w:rsidR="00022707" w:rsidRPr="00022707" w:rsidRDefault="00022707" w:rsidP="002349E8">
      <w:pPr>
        <w:widowControl w:val="0"/>
        <w:numPr>
          <w:ilvl w:val="0"/>
          <w:numId w:val="98"/>
        </w:numPr>
        <w:autoSpaceDE w:val="0"/>
        <w:autoSpaceDN w:val="0"/>
        <w:spacing w:after="0" w:line="240" w:lineRule="auto"/>
        <w:ind w:left="1440" w:right="770" w:hanging="540"/>
        <w:rPr>
          <w:rFonts w:ascii="Times New Roman" w:eastAsia="Times New Roman" w:hAnsi="Times New Roman" w:cs="Times New Roman"/>
          <w:kern w:val="0"/>
          <w:szCs w:val="22"/>
          <w14:ligatures w14:val="none"/>
        </w:rPr>
      </w:pPr>
      <w:proofErr w:type="gramStart"/>
      <w:r w:rsidRPr="00022707">
        <w:rPr>
          <w:rFonts w:ascii="Times New Roman" w:eastAsia="Times New Roman" w:hAnsi="Times New Roman" w:cs="Times New Roman"/>
          <w:kern w:val="0"/>
          <w:szCs w:val="22"/>
          <w14:ligatures w14:val="none"/>
        </w:rPr>
        <w:t>Persons</w:t>
      </w:r>
      <w:proofErr w:type="gramEnd"/>
      <w:r w:rsidRPr="00022707">
        <w:rPr>
          <w:rFonts w:ascii="Times New Roman" w:eastAsia="Times New Roman" w:hAnsi="Times New Roman" w:cs="Times New Roman"/>
          <w:kern w:val="0"/>
          <w:szCs w:val="22"/>
          <w14:ligatures w14:val="none"/>
        </w:rPr>
        <w:t xml:space="preserve"> affiliated with any district attorney's office within the</w:t>
      </w:r>
      <w:r w:rsidRPr="00022707">
        <w:rPr>
          <w:rFonts w:ascii="Times New Roman" w:eastAsia="Times New Roman" w:hAnsi="Times New Roman" w:cs="Times New Roman"/>
          <w:spacing w:val="-6"/>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state;</w:t>
      </w:r>
      <w:proofErr w:type="gramEnd"/>
    </w:p>
    <w:p w14:paraId="37BADF8C" w14:textId="77777777" w:rsidR="00022707" w:rsidRPr="00022707" w:rsidRDefault="00022707" w:rsidP="002349E8">
      <w:pPr>
        <w:widowControl w:val="0"/>
        <w:numPr>
          <w:ilvl w:val="0"/>
          <w:numId w:val="98"/>
        </w:numPr>
        <w:autoSpaceDE w:val="0"/>
        <w:autoSpaceDN w:val="0"/>
        <w:spacing w:after="0" w:line="240" w:lineRule="auto"/>
        <w:ind w:left="1440" w:right="770" w:hanging="540"/>
        <w:rPr>
          <w:rFonts w:ascii="Times New Roman" w:eastAsia="Times New Roman" w:hAnsi="Times New Roman" w:cs="Times New Roman"/>
          <w:kern w:val="0"/>
          <w:szCs w:val="22"/>
          <w14:ligatures w14:val="none"/>
        </w:rPr>
      </w:pPr>
      <w:proofErr w:type="gramStart"/>
      <w:r w:rsidRPr="00022707">
        <w:rPr>
          <w:rFonts w:ascii="Times New Roman" w:eastAsia="Times New Roman" w:hAnsi="Times New Roman" w:cs="Times New Roman"/>
          <w:kern w:val="0"/>
          <w:szCs w:val="22"/>
          <w14:ligatures w14:val="none"/>
        </w:rPr>
        <w:lastRenderedPageBreak/>
        <w:t>Persons</w:t>
      </w:r>
      <w:proofErr w:type="gramEnd"/>
      <w:r w:rsidRPr="00022707">
        <w:rPr>
          <w:rFonts w:ascii="Times New Roman" w:eastAsia="Times New Roman" w:hAnsi="Times New Roman" w:cs="Times New Roman"/>
          <w:kern w:val="0"/>
          <w:szCs w:val="22"/>
          <w14:ligatures w14:val="none"/>
        </w:rPr>
        <w:t xml:space="preserve"> affiliated with any sheriff's office or police department within the </w:t>
      </w:r>
      <w:proofErr w:type="gramStart"/>
      <w:r w:rsidRPr="00022707">
        <w:rPr>
          <w:rFonts w:ascii="Times New Roman" w:eastAsia="Times New Roman" w:hAnsi="Times New Roman" w:cs="Times New Roman"/>
          <w:kern w:val="0"/>
          <w:szCs w:val="22"/>
          <w14:ligatures w14:val="none"/>
        </w:rPr>
        <w:t>state;</w:t>
      </w:r>
      <w:proofErr w:type="gramEnd"/>
    </w:p>
    <w:p w14:paraId="171ECEA3" w14:textId="77777777" w:rsidR="00022707" w:rsidRPr="00022707" w:rsidRDefault="00022707" w:rsidP="002349E8">
      <w:pPr>
        <w:widowControl w:val="0"/>
        <w:numPr>
          <w:ilvl w:val="0"/>
          <w:numId w:val="98"/>
        </w:numPr>
        <w:autoSpaceDE w:val="0"/>
        <w:autoSpaceDN w:val="0"/>
        <w:spacing w:after="0" w:line="240" w:lineRule="auto"/>
        <w:ind w:left="1440" w:right="77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Members, agents, or employees of the</w:t>
      </w:r>
      <w:r w:rsidRPr="00022707">
        <w:rPr>
          <w:rFonts w:ascii="Times New Roman" w:eastAsia="Times New Roman" w:hAnsi="Times New Roman" w:cs="Times New Roman"/>
          <w:spacing w:val="-4"/>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Commission;</w:t>
      </w:r>
      <w:proofErr w:type="gramEnd"/>
    </w:p>
    <w:p w14:paraId="13E9EF5A" w14:textId="77777777" w:rsidR="00022707" w:rsidRPr="00022707" w:rsidRDefault="00022707" w:rsidP="002349E8">
      <w:pPr>
        <w:widowControl w:val="0"/>
        <w:numPr>
          <w:ilvl w:val="0"/>
          <w:numId w:val="98"/>
        </w:numPr>
        <w:autoSpaceDE w:val="0"/>
        <w:autoSpaceDN w:val="0"/>
        <w:spacing w:after="0" w:line="240" w:lineRule="auto"/>
        <w:ind w:left="1440" w:right="77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Any member of the judiciary;</w:t>
      </w:r>
      <w:r w:rsidRPr="00022707">
        <w:rPr>
          <w:rFonts w:ascii="Times New Roman" w:eastAsia="Times New Roman" w:hAnsi="Times New Roman" w:cs="Times New Roman"/>
          <w:spacing w:val="-9"/>
          <w:kern w:val="0"/>
          <w:szCs w:val="22"/>
          <w14:ligatures w14:val="none"/>
        </w:rPr>
        <w:t xml:space="preserve"> </w:t>
      </w:r>
      <w:r w:rsidRPr="00022707">
        <w:rPr>
          <w:rFonts w:ascii="Times New Roman" w:eastAsia="Times New Roman" w:hAnsi="Times New Roman" w:cs="Times New Roman"/>
          <w:kern w:val="0"/>
          <w:szCs w:val="22"/>
          <w14:ligatures w14:val="none"/>
        </w:rPr>
        <w:t>or</w:t>
      </w:r>
    </w:p>
    <w:p w14:paraId="109002A6" w14:textId="77777777" w:rsidR="00022707" w:rsidRPr="00022707" w:rsidRDefault="00022707" w:rsidP="002349E8">
      <w:pPr>
        <w:widowControl w:val="0"/>
        <w:numPr>
          <w:ilvl w:val="0"/>
          <w:numId w:val="98"/>
        </w:numPr>
        <w:autoSpaceDE w:val="0"/>
        <w:autoSpaceDN w:val="0"/>
        <w:spacing w:after="0" w:line="240" w:lineRule="auto"/>
        <w:ind w:left="1440" w:right="77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Any local City or County</w:t>
      </w:r>
      <w:r w:rsidRPr="00022707">
        <w:rPr>
          <w:rFonts w:ascii="Times New Roman" w:eastAsia="Times New Roman" w:hAnsi="Times New Roman" w:cs="Times New Roman"/>
          <w:spacing w:val="-12"/>
          <w:kern w:val="0"/>
          <w:szCs w:val="22"/>
          <w14:ligatures w14:val="none"/>
        </w:rPr>
        <w:t xml:space="preserve"> </w:t>
      </w:r>
      <w:r w:rsidRPr="00022707">
        <w:rPr>
          <w:rFonts w:ascii="Times New Roman" w:eastAsia="Times New Roman" w:hAnsi="Times New Roman" w:cs="Times New Roman"/>
          <w:kern w:val="0"/>
          <w:szCs w:val="22"/>
          <w14:ligatures w14:val="none"/>
        </w:rPr>
        <w:t>officials.</w:t>
      </w:r>
    </w:p>
    <w:p w14:paraId="7FC2618F" w14:textId="77777777" w:rsidR="00022707" w:rsidRPr="00022707" w:rsidRDefault="00022707" w:rsidP="00BC2B04">
      <w:pPr>
        <w:widowControl w:val="0"/>
        <w:numPr>
          <w:ilvl w:val="0"/>
          <w:numId w:val="99"/>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Waivers. The Commission may waive the prohibition contained within subsection (a) of this regulation if it makes a written finding that such waiver is not inconsistent with the state policy set forth in the Act, and the functions, duties, or responsibilities of the person otherwise restricted from holding the license, finding of suitability, or approval do not involve matters relating to the enforcement of the provisions of the</w:t>
      </w:r>
      <w:r w:rsidRPr="00022707">
        <w:rPr>
          <w:rFonts w:ascii="Times New Roman" w:eastAsia="Times New Roman" w:hAnsi="Times New Roman" w:cs="Times New Roman"/>
          <w:spacing w:val="-5"/>
          <w:kern w:val="0"/>
          <w:szCs w:val="22"/>
          <w14:ligatures w14:val="none"/>
        </w:rPr>
        <w:t xml:space="preserve"> </w:t>
      </w:r>
      <w:r w:rsidRPr="00022707">
        <w:rPr>
          <w:rFonts w:ascii="Times New Roman" w:eastAsia="Times New Roman" w:hAnsi="Times New Roman" w:cs="Times New Roman"/>
          <w:kern w:val="0"/>
          <w:szCs w:val="22"/>
          <w14:ligatures w14:val="none"/>
        </w:rPr>
        <w:t>Act.</w:t>
      </w:r>
    </w:p>
    <w:p w14:paraId="4990432F" w14:textId="77777777" w:rsidR="00AB452E" w:rsidRDefault="00022707" w:rsidP="00BC2B04">
      <w:pPr>
        <w:widowControl w:val="0"/>
        <w:numPr>
          <w:ilvl w:val="0"/>
          <w:numId w:val="99"/>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Non-transferability Of Waivers. A waiver granted pursuant to this section is applicable only to the specific matter for which it is granted and shall not be transferable to any other license, finding of suitability, or approval applied for or held by the person otherwise prohibited from holding or being issued the same. </w:t>
      </w:r>
    </w:p>
    <w:p w14:paraId="5F25A12F" w14:textId="205720C1" w:rsidR="00022707" w:rsidRPr="00022707" w:rsidRDefault="00022707" w:rsidP="00BC2B04">
      <w:pPr>
        <w:widowControl w:val="0"/>
        <w:autoSpaceDE w:val="0"/>
        <w:autoSpaceDN w:val="0"/>
        <w:spacing w:after="0" w:line="240" w:lineRule="auto"/>
        <w:ind w:left="36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(Adopted:</w:t>
      </w:r>
      <w:r w:rsidRPr="00022707">
        <w:rPr>
          <w:rFonts w:ascii="Times New Roman" w:eastAsia="Times New Roman" w:hAnsi="Times New Roman" w:cs="Times New Roman"/>
          <w:spacing w:val="-9"/>
          <w:kern w:val="0"/>
          <w:szCs w:val="22"/>
          <w14:ligatures w14:val="none"/>
        </w:rPr>
        <w:t xml:space="preserve"> </w:t>
      </w:r>
      <w:r w:rsidRPr="00022707">
        <w:rPr>
          <w:rFonts w:ascii="Times New Roman" w:eastAsia="Times New Roman" w:hAnsi="Times New Roman" w:cs="Times New Roman"/>
          <w:kern w:val="0"/>
          <w:szCs w:val="22"/>
          <w14:ligatures w14:val="none"/>
        </w:rPr>
        <w:t>09/25/1991.)</w:t>
      </w:r>
    </w:p>
    <w:p w14:paraId="41A57A31" w14:textId="77777777" w:rsidR="00022707" w:rsidRPr="00022707" w:rsidRDefault="00022707" w:rsidP="00BC2B04">
      <w:pPr>
        <w:widowControl w:val="0"/>
        <w:autoSpaceDE w:val="0"/>
        <w:autoSpaceDN w:val="0"/>
        <w:spacing w:after="0" w:line="240" w:lineRule="auto"/>
        <w:rPr>
          <w:rFonts w:ascii="Times New Roman" w:eastAsia="Times New Roman" w:hAnsi="Times New Roman" w:cs="Times New Roman"/>
          <w:kern w:val="0"/>
          <w14:ligatures w14:val="none"/>
        </w:rPr>
      </w:pPr>
    </w:p>
    <w:p w14:paraId="044D75C8" w14:textId="77777777" w:rsidR="00022707" w:rsidRPr="00022707" w:rsidRDefault="00022707" w:rsidP="00BC2B04">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75-76-63, 75-76-67</w:t>
      </w:r>
    </w:p>
    <w:p w14:paraId="2AAC342D" w14:textId="77777777" w:rsidR="00022707" w:rsidRPr="00022707" w:rsidRDefault="00022707" w:rsidP="00BC2B04">
      <w:pPr>
        <w:widowControl w:val="0"/>
        <w:autoSpaceDE w:val="0"/>
        <w:autoSpaceDN w:val="0"/>
        <w:spacing w:after="0" w:line="240" w:lineRule="auto"/>
        <w:rPr>
          <w:rFonts w:ascii="Times New Roman" w:eastAsia="Times New Roman" w:hAnsi="Times New Roman" w:cs="Times New Roman"/>
          <w:i/>
          <w:kern w:val="0"/>
          <w14:ligatures w14:val="none"/>
        </w:rPr>
      </w:pPr>
    </w:p>
    <w:p w14:paraId="2B5A76DE" w14:textId="77777777" w:rsidR="00022707" w:rsidRPr="00022707" w:rsidRDefault="00022707" w:rsidP="00BC2B04">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2.8 Licensing </w:t>
      </w:r>
      <w:proofErr w:type="gramStart"/>
      <w:r w:rsidRPr="00022707">
        <w:rPr>
          <w:rFonts w:ascii="Times New Roman" w:eastAsia="Times New Roman" w:hAnsi="Times New Roman" w:cs="Times New Roman"/>
          <w:i/>
          <w:kern w:val="0"/>
          <w:szCs w:val="22"/>
          <w14:ligatures w14:val="none"/>
        </w:rPr>
        <w:t>Of</w:t>
      </w:r>
      <w:proofErr w:type="gramEnd"/>
      <w:r w:rsidRPr="00022707">
        <w:rPr>
          <w:rFonts w:ascii="Times New Roman" w:eastAsia="Times New Roman" w:hAnsi="Times New Roman" w:cs="Times New Roman"/>
          <w:i/>
          <w:kern w:val="0"/>
          <w:szCs w:val="22"/>
          <w14:ligatures w14:val="none"/>
        </w:rPr>
        <w:t xml:space="preserve"> </w:t>
      </w:r>
      <w:proofErr w:type="gramStart"/>
      <w:r w:rsidRPr="00022707">
        <w:rPr>
          <w:rFonts w:ascii="Times New Roman" w:eastAsia="Times New Roman" w:hAnsi="Times New Roman" w:cs="Times New Roman"/>
          <w:i/>
          <w:kern w:val="0"/>
          <w:szCs w:val="22"/>
          <w14:ligatures w14:val="none"/>
        </w:rPr>
        <w:t>A</w:t>
      </w:r>
      <w:proofErr w:type="gramEnd"/>
      <w:r w:rsidRPr="00022707">
        <w:rPr>
          <w:rFonts w:ascii="Times New Roman" w:eastAsia="Times New Roman" w:hAnsi="Times New Roman" w:cs="Times New Roman"/>
          <w:i/>
          <w:kern w:val="0"/>
          <w:szCs w:val="22"/>
          <w14:ligatures w14:val="none"/>
        </w:rPr>
        <w:t xml:space="preserve"> Natural Person Under </w:t>
      </w:r>
      <w:proofErr w:type="gramStart"/>
      <w:r w:rsidRPr="00022707">
        <w:rPr>
          <w:rFonts w:ascii="Times New Roman" w:eastAsia="Times New Roman" w:hAnsi="Times New Roman" w:cs="Times New Roman"/>
          <w:i/>
          <w:kern w:val="0"/>
          <w:szCs w:val="22"/>
          <w14:ligatures w14:val="none"/>
        </w:rPr>
        <w:t>The</w:t>
      </w:r>
      <w:proofErr w:type="gramEnd"/>
      <w:r w:rsidRPr="00022707">
        <w:rPr>
          <w:rFonts w:ascii="Times New Roman" w:eastAsia="Times New Roman" w:hAnsi="Times New Roman" w:cs="Times New Roman"/>
          <w:i/>
          <w:kern w:val="0"/>
          <w:szCs w:val="22"/>
          <w14:ligatures w14:val="none"/>
        </w:rPr>
        <w:t xml:space="preserve"> Age </w:t>
      </w:r>
      <w:proofErr w:type="gramStart"/>
      <w:r w:rsidRPr="00022707">
        <w:rPr>
          <w:rFonts w:ascii="Times New Roman" w:eastAsia="Times New Roman" w:hAnsi="Times New Roman" w:cs="Times New Roman"/>
          <w:i/>
          <w:kern w:val="0"/>
          <w:szCs w:val="22"/>
          <w14:ligatures w14:val="none"/>
        </w:rPr>
        <w:t>Of</w:t>
      </w:r>
      <w:proofErr w:type="gramEnd"/>
      <w:r w:rsidRPr="00022707">
        <w:rPr>
          <w:rFonts w:ascii="Times New Roman" w:eastAsia="Times New Roman" w:hAnsi="Times New Roman" w:cs="Times New Roman"/>
          <w:i/>
          <w:kern w:val="0"/>
          <w:szCs w:val="22"/>
          <w14:ligatures w14:val="none"/>
        </w:rPr>
        <w:t xml:space="preserve"> Twenty-One.</w:t>
      </w:r>
    </w:p>
    <w:p w14:paraId="7CFB2757" w14:textId="77777777" w:rsidR="00AB452E" w:rsidRDefault="00022707" w:rsidP="00BC2B04">
      <w:pPr>
        <w:widowControl w:val="0"/>
        <w:autoSpaceDE w:val="0"/>
        <w:autoSpaceDN w:val="0"/>
        <w:spacing w:before="1" w:after="0" w:line="240" w:lineRule="auto"/>
        <w:ind w:left="38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 xml:space="preserve">The Commission will not ordinarily grant a state gaming license or </w:t>
      </w:r>
      <w:proofErr w:type="gramStart"/>
      <w:r w:rsidRPr="00022707">
        <w:rPr>
          <w:rFonts w:ascii="Times New Roman" w:eastAsia="Times New Roman" w:hAnsi="Times New Roman" w:cs="Times New Roman"/>
          <w:kern w:val="0"/>
          <w14:ligatures w14:val="none"/>
        </w:rPr>
        <w:t>finding of</w:t>
      </w:r>
      <w:proofErr w:type="gramEnd"/>
      <w:r w:rsidRPr="00022707">
        <w:rPr>
          <w:rFonts w:ascii="Times New Roman" w:eastAsia="Times New Roman" w:hAnsi="Times New Roman" w:cs="Times New Roman"/>
          <w:kern w:val="0"/>
          <w14:ligatures w14:val="none"/>
        </w:rPr>
        <w:t xml:space="preserve"> suitability to an individual under twenty-one years of age. This policy would not affect the licensing or finding of suitability of a trust where the settlor or beneficiary is under the age of twenty-one years. </w:t>
      </w:r>
    </w:p>
    <w:p w14:paraId="488EF84B" w14:textId="75B35CC7" w:rsidR="00022707" w:rsidRPr="00022707" w:rsidRDefault="00022707" w:rsidP="00BC2B04">
      <w:pPr>
        <w:widowControl w:val="0"/>
        <w:autoSpaceDE w:val="0"/>
        <w:autoSpaceDN w:val="0"/>
        <w:spacing w:before="1" w:after="0" w:line="240" w:lineRule="auto"/>
        <w:ind w:left="38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 09/25/1991.)</w:t>
      </w:r>
    </w:p>
    <w:p w14:paraId="2FD82053" w14:textId="77777777" w:rsidR="00022707" w:rsidRPr="00022707" w:rsidRDefault="00022707" w:rsidP="00BC2B04">
      <w:pPr>
        <w:widowControl w:val="0"/>
        <w:autoSpaceDE w:val="0"/>
        <w:autoSpaceDN w:val="0"/>
        <w:spacing w:before="11" w:after="0" w:line="240" w:lineRule="auto"/>
        <w:rPr>
          <w:rFonts w:ascii="Times New Roman" w:eastAsia="Times New Roman" w:hAnsi="Times New Roman" w:cs="Times New Roman"/>
          <w:kern w:val="0"/>
          <w:sz w:val="23"/>
          <w14:ligatures w14:val="none"/>
        </w:rPr>
      </w:pPr>
    </w:p>
    <w:p w14:paraId="115CEA25" w14:textId="77777777" w:rsidR="00022707" w:rsidRPr="00022707" w:rsidRDefault="00022707" w:rsidP="00BC2B04">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75-76-155</w:t>
      </w:r>
    </w:p>
    <w:p w14:paraId="348F46B0" w14:textId="77777777" w:rsidR="00022707" w:rsidRPr="00022707" w:rsidRDefault="00022707" w:rsidP="00BC2B04">
      <w:pPr>
        <w:widowControl w:val="0"/>
        <w:autoSpaceDE w:val="0"/>
        <w:autoSpaceDN w:val="0"/>
        <w:spacing w:after="0" w:line="240" w:lineRule="auto"/>
        <w:rPr>
          <w:rFonts w:ascii="Times New Roman" w:eastAsia="Times New Roman" w:hAnsi="Times New Roman" w:cs="Times New Roman"/>
          <w:i/>
          <w:kern w:val="0"/>
          <w14:ligatures w14:val="none"/>
        </w:rPr>
      </w:pPr>
    </w:p>
    <w:p w14:paraId="77979F15" w14:textId="77777777" w:rsidR="00022707" w:rsidRPr="00022707" w:rsidRDefault="00022707" w:rsidP="00BC2B04">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2.9 Notice </w:t>
      </w:r>
      <w:proofErr w:type="gramStart"/>
      <w:r w:rsidRPr="00022707">
        <w:rPr>
          <w:rFonts w:ascii="Times New Roman" w:eastAsia="Times New Roman" w:hAnsi="Times New Roman" w:cs="Times New Roman"/>
          <w:i/>
          <w:kern w:val="0"/>
          <w:szCs w:val="22"/>
          <w14:ligatures w14:val="none"/>
        </w:rPr>
        <w:t>To</w:t>
      </w:r>
      <w:proofErr w:type="gramEnd"/>
      <w:r w:rsidRPr="00022707">
        <w:rPr>
          <w:rFonts w:ascii="Times New Roman" w:eastAsia="Times New Roman" w:hAnsi="Times New Roman" w:cs="Times New Roman"/>
          <w:i/>
          <w:kern w:val="0"/>
          <w:szCs w:val="22"/>
          <w14:ligatures w14:val="none"/>
        </w:rPr>
        <w:t xml:space="preserve"> County </w:t>
      </w:r>
      <w:proofErr w:type="gramStart"/>
      <w:r w:rsidRPr="00022707">
        <w:rPr>
          <w:rFonts w:ascii="Times New Roman" w:eastAsia="Times New Roman" w:hAnsi="Times New Roman" w:cs="Times New Roman"/>
          <w:i/>
          <w:kern w:val="0"/>
          <w:szCs w:val="22"/>
          <w14:ligatures w14:val="none"/>
        </w:rPr>
        <w:t>Or</w:t>
      </w:r>
      <w:proofErr w:type="gramEnd"/>
      <w:r w:rsidRPr="00022707">
        <w:rPr>
          <w:rFonts w:ascii="Times New Roman" w:eastAsia="Times New Roman" w:hAnsi="Times New Roman" w:cs="Times New Roman"/>
          <w:i/>
          <w:kern w:val="0"/>
          <w:szCs w:val="22"/>
          <w14:ligatures w14:val="none"/>
        </w:rPr>
        <w:t xml:space="preserve"> Municipality; Objection </w:t>
      </w:r>
      <w:proofErr w:type="gramStart"/>
      <w:r w:rsidRPr="00022707">
        <w:rPr>
          <w:rFonts w:ascii="Times New Roman" w:eastAsia="Times New Roman" w:hAnsi="Times New Roman" w:cs="Times New Roman"/>
          <w:i/>
          <w:kern w:val="0"/>
          <w:szCs w:val="22"/>
          <w14:ligatures w14:val="none"/>
        </w:rPr>
        <w:t>By</w:t>
      </w:r>
      <w:proofErr w:type="gramEnd"/>
      <w:r w:rsidRPr="00022707">
        <w:rPr>
          <w:rFonts w:ascii="Times New Roman" w:eastAsia="Times New Roman" w:hAnsi="Times New Roman" w:cs="Times New Roman"/>
          <w:i/>
          <w:kern w:val="0"/>
          <w:szCs w:val="22"/>
          <w14:ligatures w14:val="none"/>
        </w:rPr>
        <w:t xml:space="preserve"> County </w:t>
      </w:r>
      <w:proofErr w:type="gramStart"/>
      <w:r w:rsidRPr="00022707">
        <w:rPr>
          <w:rFonts w:ascii="Times New Roman" w:eastAsia="Times New Roman" w:hAnsi="Times New Roman" w:cs="Times New Roman"/>
          <w:i/>
          <w:kern w:val="0"/>
          <w:szCs w:val="22"/>
          <w14:ligatures w14:val="none"/>
        </w:rPr>
        <w:t>Or</w:t>
      </w:r>
      <w:proofErr w:type="gramEnd"/>
      <w:r w:rsidRPr="00022707">
        <w:rPr>
          <w:rFonts w:ascii="Times New Roman" w:eastAsia="Times New Roman" w:hAnsi="Times New Roman" w:cs="Times New Roman"/>
          <w:i/>
          <w:kern w:val="0"/>
          <w:szCs w:val="22"/>
          <w14:ligatures w14:val="none"/>
        </w:rPr>
        <w:t xml:space="preserve"> Municipality.</w:t>
      </w:r>
    </w:p>
    <w:p w14:paraId="0EBEDDF8" w14:textId="77777777" w:rsidR="00022707" w:rsidRPr="00022707" w:rsidRDefault="00022707" w:rsidP="00BC2B04">
      <w:pPr>
        <w:widowControl w:val="0"/>
        <w:numPr>
          <w:ilvl w:val="0"/>
          <w:numId w:val="97"/>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Whenever the Commission receives a completed application for a gaming license proposing to operate a gaming establishment in a particular county or municipality, the Executive Director shall, within ten (10) days after receipt of the application, notify the board of supervisors of the county and, if applicable, the chief executive of the municipality, in which the proposed operation will be located, of the receipt of the application, and specify the name of the applicant and the proposed location for the gaming</w:t>
      </w:r>
      <w:r w:rsidRPr="00022707">
        <w:rPr>
          <w:rFonts w:ascii="Times New Roman" w:eastAsia="Times New Roman" w:hAnsi="Times New Roman" w:cs="Times New Roman"/>
          <w:spacing w:val="-5"/>
          <w:kern w:val="0"/>
          <w:szCs w:val="22"/>
          <w14:ligatures w14:val="none"/>
        </w:rPr>
        <w:t xml:space="preserve"> </w:t>
      </w:r>
      <w:r w:rsidRPr="00022707">
        <w:rPr>
          <w:rFonts w:ascii="Times New Roman" w:eastAsia="Times New Roman" w:hAnsi="Times New Roman" w:cs="Times New Roman"/>
          <w:kern w:val="0"/>
          <w:szCs w:val="22"/>
          <w14:ligatures w14:val="none"/>
        </w:rPr>
        <w:t>establishment.</w:t>
      </w:r>
    </w:p>
    <w:p w14:paraId="75055130" w14:textId="77777777" w:rsidR="00AB452E" w:rsidRDefault="00022707" w:rsidP="00BC2B04">
      <w:pPr>
        <w:widowControl w:val="0"/>
        <w:numPr>
          <w:ilvl w:val="0"/>
          <w:numId w:val="97"/>
        </w:numPr>
        <w:autoSpaceDE w:val="0"/>
        <w:autoSpaceDN w:val="0"/>
        <w:spacing w:after="0" w:line="240" w:lineRule="auto"/>
        <w:ind w:left="900" w:hanging="52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county or municipality in which the applicant proposes to operate a gaming establishment may file a duly enacted resolution specifying any objections or endorsements with the Executive Director within thirty (30) days after receipt of the notice provided by the Executive Director pursuant to </w:t>
      </w:r>
      <w:proofErr w:type="gramStart"/>
      <w:r w:rsidRPr="00022707">
        <w:rPr>
          <w:rFonts w:ascii="Times New Roman" w:eastAsia="Times New Roman" w:hAnsi="Times New Roman" w:cs="Times New Roman"/>
          <w:kern w:val="0"/>
          <w:szCs w:val="22"/>
          <w14:ligatures w14:val="none"/>
        </w:rPr>
        <w:t>sub-part</w:t>
      </w:r>
      <w:proofErr w:type="gramEnd"/>
      <w:r w:rsidRPr="00022707">
        <w:rPr>
          <w:rFonts w:ascii="Times New Roman" w:eastAsia="Times New Roman" w:hAnsi="Times New Roman" w:cs="Times New Roman"/>
          <w:kern w:val="0"/>
          <w:szCs w:val="22"/>
          <w14:ligatures w14:val="none"/>
        </w:rPr>
        <w:t xml:space="preserve"> (a) above. </w:t>
      </w:r>
    </w:p>
    <w:p w14:paraId="4B5637F4" w14:textId="4A2127EB" w:rsidR="00022707" w:rsidRPr="00022707" w:rsidRDefault="00022707" w:rsidP="00BC2B04">
      <w:pPr>
        <w:widowControl w:val="0"/>
        <w:autoSpaceDE w:val="0"/>
        <w:autoSpaceDN w:val="0"/>
        <w:spacing w:after="0" w:line="240" w:lineRule="auto"/>
        <w:ind w:left="36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(Adopted:</w:t>
      </w:r>
      <w:r w:rsidRPr="00022707">
        <w:rPr>
          <w:rFonts w:ascii="Times New Roman" w:eastAsia="Times New Roman" w:hAnsi="Times New Roman" w:cs="Times New Roman"/>
          <w:spacing w:val="-4"/>
          <w:kern w:val="0"/>
          <w:szCs w:val="22"/>
          <w14:ligatures w14:val="none"/>
        </w:rPr>
        <w:t xml:space="preserve"> </w:t>
      </w:r>
      <w:r w:rsidRPr="00022707">
        <w:rPr>
          <w:rFonts w:ascii="Times New Roman" w:eastAsia="Times New Roman" w:hAnsi="Times New Roman" w:cs="Times New Roman"/>
          <w:kern w:val="0"/>
          <w:szCs w:val="22"/>
          <w14:ligatures w14:val="none"/>
        </w:rPr>
        <w:t>09/25/1991.)</w:t>
      </w:r>
    </w:p>
    <w:p w14:paraId="45AD62B5" w14:textId="77777777" w:rsidR="00022707" w:rsidRPr="00022707" w:rsidRDefault="00022707" w:rsidP="002349E8">
      <w:pPr>
        <w:widowControl w:val="0"/>
        <w:autoSpaceDE w:val="0"/>
        <w:autoSpaceDN w:val="0"/>
        <w:spacing w:after="0" w:line="240" w:lineRule="auto"/>
        <w:rPr>
          <w:rFonts w:ascii="Times New Roman" w:eastAsia="Times New Roman" w:hAnsi="Times New Roman" w:cs="Times New Roman"/>
          <w:kern w:val="0"/>
          <w14:ligatures w14:val="none"/>
        </w:rPr>
      </w:pPr>
    </w:p>
    <w:p w14:paraId="27B09624" w14:textId="6D943419" w:rsidR="00022707" w:rsidRPr="00022707" w:rsidRDefault="00022707" w:rsidP="0059630A">
      <w:pPr>
        <w:widowControl w:val="0"/>
        <w:autoSpaceDE w:val="0"/>
        <w:autoSpaceDN w:val="0"/>
        <w:spacing w:after="0" w:line="240" w:lineRule="auto"/>
        <w:ind w:left="374"/>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75-76-61, 75-76-63</w:t>
      </w:r>
      <w:r w:rsidR="0059630A">
        <w:rPr>
          <w:rFonts w:ascii="Times New Roman" w:eastAsia="Times New Roman" w:hAnsi="Times New Roman" w:cs="Times New Roman"/>
          <w:i/>
          <w:kern w:val="0"/>
          <w:szCs w:val="22"/>
          <w14:ligatures w14:val="none"/>
        </w:rPr>
        <w:br/>
      </w:r>
    </w:p>
    <w:p w14:paraId="1831B781" w14:textId="77777777" w:rsidR="00022707" w:rsidRPr="00022707" w:rsidRDefault="00022707" w:rsidP="002349E8">
      <w:pPr>
        <w:widowControl w:val="0"/>
        <w:autoSpaceDE w:val="0"/>
        <w:autoSpaceDN w:val="0"/>
        <w:spacing w:after="0" w:line="240" w:lineRule="auto"/>
        <w:ind w:left="380" w:right="115"/>
        <w:jc w:val="both"/>
        <w:rPr>
          <w:rFonts w:ascii="Times New Roman" w:eastAsia="Times New Roman" w:hAnsi="Times New Roman" w:cs="Times New Roman"/>
          <w:i/>
          <w:kern w:val="0"/>
          <w14:ligatures w14:val="none"/>
        </w:rPr>
      </w:pPr>
      <w:r w:rsidRPr="00022707">
        <w:rPr>
          <w:rFonts w:ascii="Times New Roman" w:eastAsia="Times New Roman" w:hAnsi="Times New Roman" w:cs="Times New Roman"/>
          <w:i/>
          <w:kern w:val="0"/>
          <w14:ligatures w14:val="none"/>
        </w:rPr>
        <w:t xml:space="preserve">Rule 2.10 Hurricane Preparedness Policy. </w:t>
      </w:r>
    </w:p>
    <w:p w14:paraId="46CCD2D8" w14:textId="77777777" w:rsidR="00AB452E" w:rsidRDefault="00022707" w:rsidP="00BC2B04">
      <w:pPr>
        <w:widowControl w:val="0"/>
        <w:autoSpaceDE w:val="0"/>
        <w:autoSpaceDN w:val="0"/>
        <w:spacing w:after="0" w:line="240" w:lineRule="auto"/>
        <w:ind w:left="38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 xml:space="preserve">It is the policy of the Mississippi Gaming Commission to require, as a condition of licensure, that cruise vessels utilized for gaming on the Mississippi Gulf Coast, in the Biloxi Bay or in the Bay of St. Louis, that are not self-propelled, to be moored to withstand a Category 4 </w:t>
      </w:r>
      <w:r w:rsidRPr="00022707">
        <w:rPr>
          <w:rFonts w:ascii="Times New Roman" w:eastAsia="Times New Roman" w:hAnsi="Times New Roman" w:cs="Times New Roman"/>
          <w:kern w:val="0"/>
          <w14:ligatures w14:val="none"/>
        </w:rPr>
        <w:lastRenderedPageBreak/>
        <w:t xml:space="preserve">hurricane with 155 mile per hour winds and 15 foot tidal surge. Casinos will be required through their </w:t>
      </w:r>
      <w:proofErr w:type="gramStart"/>
      <w:r w:rsidRPr="00022707">
        <w:rPr>
          <w:rFonts w:ascii="Times New Roman" w:eastAsia="Times New Roman" w:hAnsi="Times New Roman" w:cs="Times New Roman"/>
          <w:kern w:val="0"/>
          <w14:ligatures w14:val="none"/>
        </w:rPr>
        <w:t>State</w:t>
      </w:r>
      <w:proofErr w:type="gramEnd"/>
      <w:r w:rsidRPr="00022707">
        <w:rPr>
          <w:rFonts w:ascii="Times New Roman" w:eastAsia="Times New Roman" w:hAnsi="Times New Roman" w:cs="Times New Roman"/>
          <w:kern w:val="0"/>
          <w14:ligatures w14:val="none"/>
        </w:rPr>
        <w:t xml:space="preserve"> license or relicense application to follow emergency declarations made by local or State emergency management officials. </w:t>
      </w:r>
    </w:p>
    <w:p w14:paraId="46598476" w14:textId="09BECE57" w:rsidR="00022707" w:rsidRPr="00022707" w:rsidRDefault="00022707" w:rsidP="00BC2B04">
      <w:pPr>
        <w:widowControl w:val="0"/>
        <w:autoSpaceDE w:val="0"/>
        <w:autoSpaceDN w:val="0"/>
        <w:spacing w:after="0" w:line="240" w:lineRule="auto"/>
        <w:ind w:left="38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 10/13/</w:t>
      </w:r>
      <w:r w:rsidR="00BE4EE1">
        <w:rPr>
          <w:rFonts w:ascii="Times New Roman" w:eastAsia="Times New Roman" w:hAnsi="Times New Roman" w:cs="Times New Roman"/>
          <w:kern w:val="0"/>
          <w14:ligatures w14:val="none"/>
        </w:rPr>
        <w:t>19</w:t>
      </w:r>
      <w:r w:rsidRPr="00022707">
        <w:rPr>
          <w:rFonts w:ascii="Times New Roman" w:eastAsia="Times New Roman" w:hAnsi="Times New Roman" w:cs="Times New Roman"/>
          <w:kern w:val="0"/>
          <w14:ligatures w14:val="none"/>
        </w:rPr>
        <w:t>94; Amended:</w:t>
      </w:r>
      <w:r w:rsidRPr="00022707">
        <w:rPr>
          <w:rFonts w:ascii="Times New Roman" w:eastAsia="Times New Roman" w:hAnsi="Times New Roman" w:cs="Times New Roman"/>
          <w:spacing w:val="-1"/>
          <w:kern w:val="0"/>
          <w14:ligatures w14:val="none"/>
        </w:rPr>
        <w:t xml:space="preserve"> </w:t>
      </w:r>
      <w:r w:rsidRPr="00022707">
        <w:rPr>
          <w:rFonts w:ascii="Times New Roman" w:eastAsia="Times New Roman" w:hAnsi="Times New Roman" w:cs="Times New Roman"/>
          <w:kern w:val="0"/>
          <w14:ligatures w14:val="none"/>
        </w:rPr>
        <w:t>02/23/2006.)</w:t>
      </w:r>
    </w:p>
    <w:p w14:paraId="733B9056" w14:textId="77777777" w:rsidR="00022707" w:rsidRPr="00022707" w:rsidRDefault="00022707" w:rsidP="00BC2B04">
      <w:pPr>
        <w:widowControl w:val="0"/>
        <w:autoSpaceDE w:val="0"/>
        <w:autoSpaceDN w:val="0"/>
        <w:spacing w:after="0" w:line="240" w:lineRule="auto"/>
        <w:rPr>
          <w:rFonts w:ascii="Times New Roman" w:eastAsia="Times New Roman" w:hAnsi="Times New Roman" w:cs="Times New Roman"/>
          <w:kern w:val="0"/>
          <w14:ligatures w14:val="none"/>
        </w:rPr>
      </w:pPr>
    </w:p>
    <w:p w14:paraId="4F1D1B8B" w14:textId="77777777" w:rsidR="00022707" w:rsidRPr="00022707" w:rsidRDefault="00022707" w:rsidP="00BC2B04">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75-76-3</w:t>
      </w:r>
    </w:p>
    <w:p w14:paraId="2AB67758" w14:textId="77777777" w:rsidR="00022707" w:rsidRPr="00022707" w:rsidRDefault="00022707" w:rsidP="00BC2B04">
      <w:pPr>
        <w:widowControl w:val="0"/>
        <w:autoSpaceDE w:val="0"/>
        <w:autoSpaceDN w:val="0"/>
        <w:spacing w:after="0" w:line="240" w:lineRule="auto"/>
        <w:rPr>
          <w:rFonts w:ascii="Times New Roman" w:eastAsia="Times New Roman" w:hAnsi="Times New Roman" w:cs="Times New Roman"/>
          <w:i/>
          <w:kern w:val="0"/>
          <w14:ligatures w14:val="none"/>
        </w:rPr>
      </w:pPr>
    </w:p>
    <w:p w14:paraId="350D2843" w14:textId="77777777" w:rsidR="00022707" w:rsidRPr="00022707" w:rsidRDefault="00022707" w:rsidP="00BC2B04">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Rule 2.11 Hurricane Emergency Procedure - Casino Operations.</w:t>
      </w:r>
    </w:p>
    <w:p w14:paraId="54CE5C25" w14:textId="77777777" w:rsidR="00022707" w:rsidRPr="00022707" w:rsidRDefault="00022707" w:rsidP="00BC2B04">
      <w:pPr>
        <w:widowControl w:val="0"/>
        <w:numPr>
          <w:ilvl w:val="0"/>
          <w:numId w:val="96"/>
        </w:numPr>
        <w:autoSpaceDE w:val="0"/>
        <w:autoSpaceDN w:val="0"/>
        <w:spacing w:after="0" w:line="240" w:lineRule="auto"/>
        <w:ind w:left="900" w:hanging="521"/>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DEFINITIONS. As used in this</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regulation.</w:t>
      </w:r>
    </w:p>
    <w:p w14:paraId="0BB1CE10" w14:textId="77777777" w:rsidR="00022707" w:rsidRPr="00022707" w:rsidRDefault="00022707" w:rsidP="00BC2B04">
      <w:pPr>
        <w:widowControl w:val="0"/>
        <w:numPr>
          <w:ilvl w:val="1"/>
          <w:numId w:val="96"/>
        </w:numPr>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EMERGENCY MANAGEMENT</w:t>
      </w:r>
      <w:r w:rsidRPr="00022707">
        <w:rPr>
          <w:rFonts w:ascii="Times New Roman" w:eastAsia="Times New Roman" w:hAnsi="Times New Roman" w:cs="Times New Roman"/>
          <w:spacing w:val="-4"/>
          <w:kern w:val="0"/>
          <w:szCs w:val="22"/>
          <w14:ligatures w14:val="none"/>
        </w:rPr>
        <w:t xml:space="preserve"> </w:t>
      </w:r>
      <w:r w:rsidRPr="00022707">
        <w:rPr>
          <w:rFonts w:ascii="Times New Roman" w:eastAsia="Times New Roman" w:hAnsi="Times New Roman" w:cs="Times New Roman"/>
          <w:kern w:val="0"/>
          <w:szCs w:val="22"/>
          <w14:ligatures w14:val="none"/>
        </w:rPr>
        <w:t>DIRECTOR/COORDINATOR:</w:t>
      </w:r>
    </w:p>
    <w:p w14:paraId="3F3AEE64" w14:textId="77777777" w:rsidR="00022707" w:rsidRPr="00022707" w:rsidRDefault="00022707" w:rsidP="00BC2B04">
      <w:pPr>
        <w:widowControl w:val="0"/>
        <w:autoSpaceDE w:val="0"/>
        <w:autoSpaceDN w:val="0"/>
        <w:spacing w:after="0" w:line="240" w:lineRule="auto"/>
        <w:ind w:left="1440"/>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 xml:space="preserve">The individual in the local area </w:t>
      </w:r>
      <w:proofErr w:type="gramStart"/>
      <w:r w:rsidRPr="00022707">
        <w:rPr>
          <w:rFonts w:ascii="Times New Roman" w:eastAsia="Times New Roman" w:hAnsi="Times New Roman" w:cs="Times New Roman"/>
          <w:kern w:val="0"/>
          <w14:ligatures w14:val="none"/>
        </w:rPr>
        <w:t>responsible</w:t>
      </w:r>
      <w:proofErr w:type="gramEnd"/>
      <w:r w:rsidRPr="00022707">
        <w:rPr>
          <w:rFonts w:ascii="Times New Roman" w:eastAsia="Times New Roman" w:hAnsi="Times New Roman" w:cs="Times New Roman"/>
          <w:kern w:val="0"/>
          <w14:ligatures w14:val="none"/>
        </w:rPr>
        <w:t xml:space="preserve"> for coordination and leadership in developing civil preparedness and emergency management.</w:t>
      </w:r>
    </w:p>
    <w:p w14:paraId="52D83D1B" w14:textId="77777777" w:rsidR="00022707" w:rsidRPr="00022707" w:rsidRDefault="00022707" w:rsidP="00BC2B04">
      <w:pPr>
        <w:widowControl w:val="0"/>
        <w:numPr>
          <w:ilvl w:val="1"/>
          <w:numId w:val="96"/>
        </w:numPr>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EMERGENCY OPERATIONS</w:t>
      </w:r>
      <w:r w:rsidRPr="00022707">
        <w:rPr>
          <w:rFonts w:ascii="Times New Roman" w:eastAsia="Times New Roman" w:hAnsi="Times New Roman" w:cs="Times New Roman"/>
          <w:spacing w:val="-18"/>
          <w:kern w:val="0"/>
          <w:szCs w:val="22"/>
          <w14:ligatures w14:val="none"/>
        </w:rPr>
        <w:t xml:space="preserve"> </w:t>
      </w:r>
      <w:r w:rsidRPr="00022707">
        <w:rPr>
          <w:rFonts w:ascii="Times New Roman" w:eastAsia="Times New Roman" w:hAnsi="Times New Roman" w:cs="Times New Roman"/>
          <w:kern w:val="0"/>
          <w:szCs w:val="22"/>
          <w14:ligatures w14:val="none"/>
        </w:rPr>
        <w:t>CENTER:</w:t>
      </w:r>
    </w:p>
    <w:p w14:paraId="4CAD1949" w14:textId="77777777" w:rsidR="00022707" w:rsidRPr="00022707" w:rsidRDefault="00022707" w:rsidP="00BC2B04">
      <w:pPr>
        <w:widowControl w:val="0"/>
        <w:autoSpaceDE w:val="0"/>
        <w:autoSpaceDN w:val="0"/>
        <w:spacing w:after="0" w:line="240" w:lineRule="auto"/>
        <w:ind w:left="1440"/>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 xml:space="preserve">A central location </w:t>
      </w:r>
      <w:proofErr w:type="gramStart"/>
      <w:r w:rsidRPr="00022707">
        <w:rPr>
          <w:rFonts w:ascii="Times New Roman" w:eastAsia="Times New Roman" w:hAnsi="Times New Roman" w:cs="Times New Roman"/>
          <w:kern w:val="0"/>
          <w14:ligatures w14:val="none"/>
        </w:rPr>
        <w:t>used</w:t>
      </w:r>
      <w:proofErr w:type="gramEnd"/>
      <w:r w:rsidRPr="00022707">
        <w:rPr>
          <w:rFonts w:ascii="Times New Roman" w:eastAsia="Times New Roman" w:hAnsi="Times New Roman" w:cs="Times New Roman"/>
          <w:kern w:val="0"/>
          <w14:ligatures w14:val="none"/>
        </w:rPr>
        <w:t xml:space="preserve"> by </w:t>
      </w:r>
      <w:proofErr w:type="gramStart"/>
      <w:r w:rsidRPr="00022707">
        <w:rPr>
          <w:rFonts w:ascii="Times New Roman" w:eastAsia="Times New Roman" w:hAnsi="Times New Roman" w:cs="Times New Roman"/>
          <w:kern w:val="0"/>
          <w14:ligatures w14:val="none"/>
        </w:rPr>
        <w:t>command and control</w:t>
      </w:r>
      <w:proofErr w:type="gramEnd"/>
      <w:r w:rsidRPr="00022707">
        <w:rPr>
          <w:rFonts w:ascii="Times New Roman" w:eastAsia="Times New Roman" w:hAnsi="Times New Roman" w:cs="Times New Roman"/>
          <w:kern w:val="0"/>
          <w14:ligatures w14:val="none"/>
        </w:rPr>
        <w:t xml:space="preserve"> agencies or personnel. Usually located in a hardened building to increase protection for</w:t>
      </w:r>
      <w:r w:rsidRPr="00022707">
        <w:rPr>
          <w:rFonts w:ascii="Times New Roman" w:eastAsia="Times New Roman" w:hAnsi="Times New Roman" w:cs="Times New Roman"/>
          <w:spacing w:val="-5"/>
          <w:kern w:val="0"/>
          <w14:ligatures w14:val="none"/>
        </w:rPr>
        <w:t xml:space="preserve"> </w:t>
      </w:r>
      <w:r w:rsidRPr="00022707">
        <w:rPr>
          <w:rFonts w:ascii="Times New Roman" w:eastAsia="Times New Roman" w:hAnsi="Times New Roman" w:cs="Times New Roman"/>
          <w:kern w:val="0"/>
          <w14:ligatures w14:val="none"/>
        </w:rPr>
        <w:t>personnel.</w:t>
      </w:r>
    </w:p>
    <w:p w14:paraId="573729F3" w14:textId="77777777" w:rsidR="00AB452E" w:rsidRDefault="00022707" w:rsidP="00BC2B04">
      <w:pPr>
        <w:widowControl w:val="0"/>
        <w:numPr>
          <w:ilvl w:val="0"/>
          <w:numId w:val="96"/>
        </w:numPr>
        <w:autoSpaceDE w:val="0"/>
        <w:autoSpaceDN w:val="0"/>
        <w:spacing w:after="0" w:line="240" w:lineRule="auto"/>
        <w:ind w:left="900" w:hanging="521"/>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IDENTIFICATION OF AGENCIES </w:t>
      </w:r>
      <w:proofErr w:type="gramStart"/>
      <w:r w:rsidRPr="00022707">
        <w:rPr>
          <w:rFonts w:ascii="Times New Roman" w:eastAsia="Times New Roman" w:hAnsi="Times New Roman" w:cs="Times New Roman"/>
          <w:kern w:val="0"/>
          <w:szCs w:val="22"/>
          <w14:ligatures w14:val="none"/>
        </w:rPr>
        <w:t>AND</w:t>
      </w:r>
      <w:r w:rsidR="00AB452E">
        <w:rPr>
          <w:rFonts w:ascii="Times New Roman" w:eastAsia="Times New Roman" w:hAnsi="Times New Roman" w:cs="Times New Roman"/>
          <w:kern w:val="0"/>
          <w:szCs w:val="22"/>
          <w14:ligatures w14:val="none"/>
        </w:rPr>
        <w:t xml:space="preserve">  A</w:t>
      </w:r>
      <w:r w:rsidRPr="00022707">
        <w:rPr>
          <w:rFonts w:ascii="Times New Roman" w:eastAsia="Times New Roman" w:hAnsi="Times New Roman" w:cs="Times New Roman"/>
          <w:kern w:val="0"/>
          <w:szCs w:val="22"/>
          <w14:ligatures w14:val="none"/>
        </w:rPr>
        <w:t>BBREVIATIONS</w:t>
      </w:r>
      <w:proofErr w:type="gramEnd"/>
      <w:r w:rsidRPr="00022707">
        <w:rPr>
          <w:rFonts w:ascii="Times New Roman" w:eastAsia="Times New Roman" w:hAnsi="Times New Roman" w:cs="Times New Roman"/>
          <w:kern w:val="0"/>
          <w:szCs w:val="22"/>
          <w14:ligatures w14:val="none"/>
        </w:rPr>
        <w:t xml:space="preserve">. </w:t>
      </w:r>
    </w:p>
    <w:p w14:paraId="27AFF59D" w14:textId="207C2F81" w:rsidR="00022707" w:rsidRPr="00022707" w:rsidRDefault="00022707" w:rsidP="00BC2B04">
      <w:pPr>
        <w:widowControl w:val="0"/>
        <w:autoSpaceDE w:val="0"/>
        <w:autoSpaceDN w:val="0"/>
        <w:spacing w:after="0" w:line="240" w:lineRule="auto"/>
        <w:ind w:left="90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As used in this</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regulation.</w:t>
      </w:r>
    </w:p>
    <w:p w14:paraId="246E57B0" w14:textId="77777777" w:rsidR="00022707" w:rsidRPr="00022707" w:rsidRDefault="00022707" w:rsidP="00BC2B04">
      <w:pPr>
        <w:widowControl w:val="0"/>
        <w:numPr>
          <w:ilvl w:val="1"/>
          <w:numId w:val="96"/>
        </w:numPr>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BVA - Bill Validator Acceptors.</w:t>
      </w:r>
    </w:p>
    <w:p w14:paraId="3826B1A3" w14:textId="77777777" w:rsidR="00022707" w:rsidRPr="00022707" w:rsidRDefault="00022707" w:rsidP="00BC2B04">
      <w:pPr>
        <w:widowControl w:val="0"/>
        <w:numPr>
          <w:ilvl w:val="1"/>
          <w:numId w:val="96"/>
        </w:numPr>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EOC - Emergency Operations</w:t>
      </w:r>
      <w:r w:rsidRPr="00022707">
        <w:rPr>
          <w:rFonts w:ascii="Times New Roman" w:eastAsia="Times New Roman" w:hAnsi="Times New Roman" w:cs="Times New Roman"/>
          <w:spacing w:val="-7"/>
          <w:kern w:val="0"/>
          <w:szCs w:val="22"/>
          <w14:ligatures w14:val="none"/>
        </w:rPr>
        <w:t xml:space="preserve"> </w:t>
      </w:r>
      <w:r w:rsidRPr="00022707">
        <w:rPr>
          <w:rFonts w:ascii="Times New Roman" w:eastAsia="Times New Roman" w:hAnsi="Times New Roman" w:cs="Times New Roman"/>
          <w:kern w:val="0"/>
          <w:szCs w:val="22"/>
          <w14:ligatures w14:val="none"/>
        </w:rPr>
        <w:t>Center.</w:t>
      </w:r>
    </w:p>
    <w:p w14:paraId="3F79849E" w14:textId="77777777" w:rsidR="00022707" w:rsidRPr="00022707" w:rsidRDefault="00022707" w:rsidP="00BC2B04">
      <w:pPr>
        <w:widowControl w:val="0"/>
        <w:numPr>
          <w:ilvl w:val="1"/>
          <w:numId w:val="96"/>
        </w:numPr>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MEMA - Mississippi Emergency Management</w:t>
      </w:r>
      <w:r w:rsidRPr="00022707">
        <w:rPr>
          <w:rFonts w:ascii="Times New Roman" w:eastAsia="Times New Roman" w:hAnsi="Times New Roman" w:cs="Times New Roman"/>
          <w:spacing w:val="-10"/>
          <w:kern w:val="0"/>
          <w:szCs w:val="22"/>
          <w14:ligatures w14:val="none"/>
        </w:rPr>
        <w:t xml:space="preserve"> </w:t>
      </w:r>
      <w:r w:rsidRPr="00022707">
        <w:rPr>
          <w:rFonts w:ascii="Times New Roman" w:eastAsia="Times New Roman" w:hAnsi="Times New Roman" w:cs="Times New Roman"/>
          <w:kern w:val="0"/>
          <w:szCs w:val="22"/>
          <w14:ligatures w14:val="none"/>
        </w:rPr>
        <w:t>Agency.</w:t>
      </w:r>
    </w:p>
    <w:p w14:paraId="6E60EC63" w14:textId="1E3AD38E" w:rsidR="00022707" w:rsidRPr="00022707" w:rsidRDefault="00022707" w:rsidP="00BC2B04">
      <w:pPr>
        <w:widowControl w:val="0"/>
        <w:numPr>
          <w:ilvl w:val="1"/>
          <w:numId w:val="96"/>
        </w:numPr>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MGC - Mississippi Gaming</w:t>
      </w:r>
      <w:r w:rsidRPr="00022707">
        <w:rPr>
          <w:rFonts w:ascii="Times New Roman" w:eastAsia="Times New Roman" w:hAnsi="Times New Roman" w:cs="Times New Roman"/>
          <w:spacing w:val="-5"/>
          <w:kern w:val="0"/>
          <w:szCs w:val="22"/>
          <w14:ligatures w14:val="none"/>
        </w:rPr>
        <w:t xml:space="preserve"> </w:t>
      </w:r>
      <w:r w:rsidRPr="00022707">
        <w:rPr>
          <w:rFonts w:ascii="Times New Roman" w:eastAsia="Times New Roman" w:hAnsi="Times New Roman" w:cs="Times New Roman"/>
          <w:kern w:val="0"/>
          <w:szCs w:val="22"/>
          <w14:ligatures w14:val="none"/>
        </w:rPr>
        <w:t>Commission.</w:t>
      </w:r>
    </w:p>
    <w:p w14:paraId="1759861B" w14:textId="68BEAFEC" w:rsidR="00022707" w:rsidRPr="00022707" w:rsidRDefault="00022707" w:rsidP="00BC2B04">
      <w:pPr>
        <w:widowControl w:val="0"/>
        <w:numPr>
          <w:ilvl w:val="0"/>
          <w:numId w:val="96"/>
        </w:numPr>
        <w:autoSpaceDE w:val="0"/>
        <w:autoSpaceDN w:val="0"/>
        <w:spacing w:after="0" w:line="240" w:lineRule="auto"/>
        <w:ind w:left="900" w:hanging="521"/>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szCs w:val="22"/>
          <w14:ligatures w14:val="none"/>
        </w:rPr>
        <w:t xml:space="preserve">GENERAL. This regulation requires that establishments and cruise vessels utilized for gaming </w:t>
      </w:r>
      <w:r w:rsidR="00F95DFE" w:rsidRPr="00022707">
        <w:rPr>
          <w:rFonts w:ascii="Times New Roman" w:eastAsia="Times New Roman" w:hAnsi="Times New Roman" w:cs="Times New Roman"/>
          <w:kern w:val="0"/>
          <w:szCs w:val="22"/>
          <w14:ligatures w14:val="none"/>
        </w:rPr>
        <w:t>affected</w:t>
      </w:r>
      <w:r w:rsidRPr="00022707">
        <w:rPr>
          <w:rFonts w:ascii="Times New Roman" w:eastAsia="Times New Roman" w:hAnsi="Times New Roman" w:cs="Times New Roman"/>
          <w:kern w:val="0"/>
          <w:szCs w:val="22"/>
          <w14:ligatures w14:val="none"/>
        </w:rPr>
        <w:t xml:space="preserve"> by Rule 2.10, Hurricane Preparedness Policy, shall be subject to this regulation. The purpose of this regulation is to describe the requirements casino management shall incorporate into their company emergency plan for use in closing and reopening the casino establishments, or cruise vessels in the event of a hurricane situation. </w:t>
      </w:r>
      <w:r w:rsidRPr="00022707">
        <w:rPr>
          <w:rFonts w:ascii="Times New Roman" w:eastAsia="Times New Roman" w:hAnsi="Times New Roman" w:cs="Times New Roman"/>
          <w:spacing w:val="-3"/>
          <w:kern w:val="0"/>
          <w:szCs w:val="22"/>
          <w14:ligatures w14:val="none"/>
        </w:rPr>
        <w:t xml:space="preserve">In </w:t>
      </w:r>
      <w:r w:rsidRPr="00022707">
        <w:rPr>
          <w:rFonts w:ascii="Times New Roman" w:eastAsia="Times New Roman" w:hAnsi="Times New Roman" w:cs="Times New Roman"/>
          <w:kern w:val="0"/>
          <w:szCs w:val="22"/>
          <w14:ligatures w14:val="none"/>
        </w:rPr>
        <w:t xml:space="preserve">order to provide the most effective response to hurricane threats, coordination shall be through the MGC. This office will be in close and constant contact with MEMA and local Emergency Management through the Harrison County Emergency Operations Center. </w:t>
      </w:r>
      <w:r w:rsidRPr="00022707">
        <w:rPr>
          <w:rFonts w:ascii="Times New Roman" w:eastAsia="Times New Roman" w:hAnsi="Times New Roman" w:cs="Times New Roman"/>
          <w:spacing w:val="-3"/>
          <w:kern w:val="0"/>
          <w:szCs w:val="22"/>
          <w14:ligatures w14:val="none"/>
        </w:rPr>
        <w:t xml:space="preserve">In </w:t>
      </w:r>
      <w:r w:rsidRPr="00022707">
        <w:rPr>
          <w:rFonts w:ascii="Times New Roman" w:eastAsia="Times New Roman" w:hAnsi="Times New Roman" w:cs="Times New Roman"/>
          <w:kern w:val="0"/>
          <w:szCs w:val="22"/>
          <w14:ligatures w14:val="none"/>
        </w:rPr>
        <w:t>the event of an emergency under</w:t>
      </w:r>
      <w:r w:rsidRPr="00022707">
        <w:rPr>
          <w:rFonts w:ascii="Times New Roman" w:eastAsia="Times New Roman" w:hAnsi="Times New Roman" w:cs="Times New Roman"/>
          <w:spacing w:val="11"/>
          <w:kern w:val="0"/>
          <w:szCs w:val="22"/>
          <w14:ligatures w14:val="none"/>
        </w:rPr>
        <w:t xml:space="preserve"> </w:t>
      </w:r>
      <w:r w:rsidRPr="00022707">
        <w:rPr>
          <w:rFonts w:ascii="Times New Roman" w:eastAsia="Times New Roman" w:hAnsi="Times New Roman" w:cs="Times New Roman"/>
          <w:kern w:val="0"/>
          <w:szCs w:val="22"/>
          <w14:ligatures w14:val="none"/>
        </w:rPr>
        <w:t xml:space="preserve">this </w:t>
      </w:r>
      <w:r w:rsidRPr="00022707">
        <w:rPr>
          <w:rFonts w:ascii="Times New Roman" w:eastAsia="Times New Roman" w:hAnsi="Times New Roman" w:cs="Times New Roman"/>
          <w:kern w:val="0"/>
          <w14:ligatures w14:val="none"/>
        </w:rPr>
        <w:t>regulation, each casino shall have immediately available to MGC personnel the closure procedures as outlined and approved by this agency to be used as a check list for closure.</w:t>
      </w:r>
    </w:p>
    <w:p w14:paraId="607A8243" w14:textId="77777777" w:rsidR="00022707" w:rsidRPr="00022707" w:rsidRDefault="00022707" w:rsidP="00BC2B04">
      <w:pPr>
        <w:widowControl w:val="0"/>
        <w:numPr>
          <w:ilvl w:val="1"/>
          <w:numId w:val="96"/>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response activities presented here are applicable to hurricane threats only and will provide adequate direction for casino management and will affect only the casino establishments and cruise vessels. All land based non-gaming facilities will receive direction from the Emergency Management Director. To expedite action, these directions may be passed through the MGC. (a) The procedures for closure and re-opening will not be identical for each casino due to the various sizes and shapes. Therefore, careful consideration must be made in preparation of each plan (b) The MGC will coordinate with MEMA on each plan to ensure procedures are adequate to ensure compliance with the Mississippi Gaming Control Act and Mississippi Gaming Commission</w:t>
      </w:r>
      <w:r w:rsidRPr="00022707">
        <w:rPr>
          <w:rFonts w:ascii="Times New Roman" w:eastAsia="Times New Roman" w:hAnsi="Times New Roman" w:cs="Times New Roman"/>
          <w:spacing w:val="-18"/>
          <w:kern w:val="0"/>
          <w:szCs w:val="22"/>
          <w14:ligatures w14:val="none"/>
        </w:rPr>
        <w:t xml:space="preserve"> </w:t>
      </w:r>
      <w:r w:rsidRPr="00022707">
        <w:rPr>
          <w:rFonts w:ascii="Times New Roman" w:eastAsia="Times New Roman" w:hAnsi="Times New Roman" w:cs="Times New Roman"/>
          <w:kern w:val="0"/>
          <w:szCs w:val="22"/>
          <w14:ligatures w14:val="none"/>
        </w:rPr>
        <w:t>Regulations.</w:t>
      </w:r>
    </w:p>
    <w:p w14:paraId="56E436FB" w14:textId="77777777" w:rsidR="00022707" w:rsidRPr="00022707" w:rsidRDefault="00022707" w:rsidP="00BC2B04">
      <w:pPr>
        <w:widowControl w:val="0"/>
        <w:numPr>
          <w:ilvl w:val="1"/>
          <w:numId w:val="96"/>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items identified in the following sections are not all inclusive. Each plan will be approved based on the individual casino, its design, layout, and internal</w:t>
      </w:r>
      <w:r w:rsidRPr="00022707">
        <w:rPr>
          <w:rFonts w:ascii="Times New Roman" w:eastAsia="Times New Roman" w:hAnsi="Times New Roman" w:cs="Times New Roman"/>
          <w:spacing w:val="-6"/>
          <w:kern w:val="0"/>
          <w:szCs w:val="22"/>
          <w14:ligatures w14:val="none"/>
        </w:rPr>
        <w:t xml:space="preserve"> </w:t>
      </w:r>
      <w:r w:rsidRPr="00022707">
        <w:rPr>
          <w:rFonts w:ascii="Times New Roman" w:eastAsia="Times New Roman" w:hAnsi="Times New Roman" w:cs="Times New Roman"/>
          <w:kern w:val="0"/>
          <w:szCs w:val="22"/>
          <w14:ligatures w14:val="none"/>
        </w:rPr>
        <w:t>controls.</w:t>
      </w:r>
    </w:p>
    <w:p w14:paraId="0C1E1194" w14:textId="77777777" w:rsidR="00022707" w:rsidRPr="00022707" w:rsidRDefault="00022707" w:rsidP="006B1586">
      <w:pPr>
        <w:widowControl w:val="0"/>
        <w:numPr>
          <w:ilvl w:val="1"/>
          <w:numId w:val="96"/>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Each casino effected by this regulation must develop a detailed time phased casino hurricane emergency operation’s plan with supporting procedures and documents. </w:t>
      </w:r>
      <w:r w:rsidRPr="00022707">
        <w:rPr>
          <w:rFonts w:ascii="Times New Roman" w:eastAsia="Times New Roman" w:hAnsi="Times New Roman" w:cs="Times New Roman"/>
          <w:kern w:val="0"/>
          <w:szCs w:val="22"/>
          <w14:ligatures w14:val="none"/>
        </w:rPr>
        <w:lastRenderedPageBreak/>
        <w:t>The detailed plan must be designed to follow the warning and watch system normally used by the National Weather Service and promulgated locally by the County Emergency Management Agency. This tiered system should provide adequate notification for management to initiate a phased preparation for closure. Include the following</w:t>
      </w:r>
      <w:r w:rsidRPr="00022707">
        <w:rPr>
          <w:rFonts w:ascii="Times New Roman" w:eastAsia="Times New Roman" w:hAnsi="Times New Roman" w:cs="Times New Roman"/>
          <w:spacing w:val="-12"/>
          <w:kern w:val="0"/>
          <w:szCs w:val="22"/>
          <w14:ligatures w14:val="none"/>
        </w:rPr>
        <w:t xml:space="preserve"> </w:t>
      </w:r>
      <w:r w:rsidRPr="00022707">
        <w:rPr>
          <w:rFonts w:ascii="Times New Roman" w:eastAsia="Times New Roman" w:hAnsi="Times New Roman" w:cs="Times New Roman"/>
          <w:kern w:val="0"/>
          <w:szCs w:val="22"/>
          <w14:ligatures w14:val="none"/>
        </w:rPr>
        <w:t>items:</w:t>
      </w:r>
    </w:p>
    <w:p w14:paraId="78951ECC" w14:textId="77777777" w:rsidR="00022707" w:rsidRPr="00022707" w:rsidRDefault="00022707" w:rsidP="006B1586">
      <w:pPr>
        <w:widowControl w:val="0"/>
        <w:numPr>
          <w:ilvl w:val="2"/>
          <w:numId w:val="96"/>
        </w:numPr>
        <w:autoSpaceDE w:val="0"/>
        <w:autoSpaceDN w:val="0"/>
        <w:spacing w:after="0" w:line="240" w:lineRule="auto"/>
        <w:ind w:left="198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Emergency plan review to ensure it is adequate and current. Changes made to the facility must be</w:t>
      </w:r>
      <w:r w:rsidRPr="00022707">
        <w:rPr>
          <w:rFonts w:ascii="Times New Roman" w:eastAsia="Times New Roman" w:hAnsi="Times New Roman" w:cs="Times New Roman"/>
          <w:spacing w:val="-8"/>
          <w:kern w:val="0"/>
          <w:szCs w:val="22"/>
          <w14:ligatures w14:val="none"/>
        </w:rPr>
        <w:t xml:space="preserve"> </w:t>
      </w:r>
      <w:r w:rsidRPr="00022707">
        <w:rPr>
          <w:rFonts w:ascii="Times New Roman" w:eastAsia="Times New Roman" w:hAnsi="Times New Roman" w:cs="Times New Roman"/>
          <w:kern w:val="0"/>
          <w:szCs w:val="22"/>
          <w14:ligatures w14:val="none"/>
        </w:rPr>
        <w:t>incorporated.</w:t>
      </w:r>
    </w:p>
    <w:p w14:paraId="0BCB759E" w14:textId="77777777" w:rsidR="00022707" w:rsidRPr="00022707" w:rsidRDefault="00022707" w:rsidP="006B1586">
      <w:pPr>
        <w:widowControl w:val="0"/>
        <w:numPr>
          <w:ilvl w:val="2"/>
          <w:numId w:val="96"/>
        </w:numPr>
        <w:tabs>
          <w:tab w:val="left" w:pos="2082"/>
        </w:tabs>
        <w:autoSpaceDE w:val="0"/>
        <w:autoSpaceDN w:val="0"/>
        <w:spacing w:after="0" w:line="240" w:lineRule="auto"/>
        <w:ind w:left="198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Identify a point of contact with current telephone and facsimile numbers and e- mail address to the</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MGC.</w:t>
      </w:r>
    </w:p>
    <w:p w14:paraId="176BEB78" w14:textId="77777777" w:rsidR="00022707" w:rsidRPr="00022707" w:rsidRDefault="00022707" w:rsidP="006B1586">
      <w:pPr>
        <w:widowControl w:val="0"/>
        <w:numPr>
          <w:ilvl w:val="2"/>
          <w:numId w:val="96"/>
        </w:numPr>
        <w:tabs>
          <w:tab w:val="left" w:pos="2144"/>
        </w:tabs>
        <w:autoSpaceDE w:val="0"/>
        <w:autoSpaceDN w:val="0"/>
        <w:spacing w:after="0" w:line="240" w:lineRule="auto"/>
        <w:ind w:left="198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Identify critical personnel who will be working</w:t>
      </w:r>
      <w:r w:rsidRPr="00022707">
        <w:rPr>
          <w:rFonts w:ascii="Times New Roman" w:eastAsia="Times New Roman" w:hAnsi="Times New Roman" w:cs="Times New Roman"/>
          <w:spacing w:val="-11"/>
          <w:kern w:val="0"/>
          <w:szCs w:val="22"/>
          <w14:ligatures w14:val="none"/>
        </w:rPr>
        <w:t xml:space="preserve"> </w:t>
      </w:r>
      <w:r w:rsidRPr="00022707">
        <w:rPr>
          <w:rFonts w:ascii="Times New Roman" w:eastAsia="Times New Roman" w:hAnsi="Times New Roman" w:cs="Times New Roman"/>
          <w:kern w:val="0"/>
          <w:szCs w:val="22"/>
          <w14:ligatures w14:val="none"/>
        </w:rPr>
        <w:t>closures.</w:t>
      </w:r>
    </w:p>
    <w:p w14:paraId="22350F7F" w14:textId="77777777" w:rsidR="00022707" w:rsidRPr="00022707" w:rsidRDefault="00022707" w:rsidP="006B1586">
      <w:pPr>
        <w:widowControl w:val="0"/>
        <w:numPr>
          <w:ilvl w:val="2"/>
          <w:numId w:val="96"/>
        </w:numPr>
        <w:tabs>
          <w:tab w:val="left" w:pos="2130"/>
        </w:tabs>
        <w:autoSpaceDE w:val="0"/>
        <w:autoSpaceDN w:val="0"/>
        <w:spacing w:after="0" w:line="240" w:lineRule="auto"/>
        <w:ind w:left="198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Identify training requirements and schedule for training</w:t>
      </w:r>
      <w:r w:rsidRPr="00022707">
        <w:rPr>
          <w:rFonts w:ascii="Times New Roman" w:eastAsia="Times New Roman" w:hAnsi="Times New Roman" w:cs="Times New Roman"/>
          <w:spacing w:val="-11"/>
          <w:kern w:val="0"/>
          <w:szCs w:val="22"/>
          <w14:ligatures w14:val="none"/>
        </w:rPr>
        <w:t xml:space="preserve"> </w:t>
      </w:r>
      <w:r w:rsidRPr="00022707">
        <w:rPr>
          <w:rFonts w:ascii="Times New Roman" w:eastAsia="Times New Roman" w:hAnsi="Times New Roman" w:cs="Times New Roman"/>
          <w:kern w:val="0"/>
          <w:szCs w:val="22"/>
          <w14:ligatures w14:val="none"/>
        </w:rPr>
        <w:t>personnel.</w:t>
      </w:r>
    </w:p>
    <w:p w14:paraId="68A037C0" w14:textId="77777777" w:rsidR="00022707" w:rsidRPr="00022707" w:rsidRDefault="00022707" w:rsidP="006B1586">
      <w:pPr>
        <w:widowControl w:val="0"/>
        <w:numPr>
          <w:ilvl w:val="2"/>
          <w:numId w:val="96"/>
        </w:numPr>
        <w:tabs>
          <w:tab w:val="left" w:pos="2060"/>
        </w:tabs>
        <w:autoSpaceDE w:val="0"/>
        <w:autoSpaceDN w:val="0"/>
        <w:spacing w:after="0" w:line="240" w:lineRule="auto"/>
        <w:ind w:left="198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Review, identify, and update storm tracking</w:t>
      </w:r>
      <w:r w:rsidRPr="00022707">
        <w:rPr>
          <w:rFonts w:ascii="Times New Roman" w:eastAsia="Times New Roman" w:hAnsi="Times New Roman" w:cs="Times New Roman"/>
          <w:spacing w:val="-4"/>
          <w:kern w:val="0"/>
          <w:szCs w:val="22"/>
          <w14:ligatures w14:val="none"/>
        </w:rPr>
        <w:t xml:space="preserve"> </w:t>
      </w:r>
      <w:r w:rsidRPr="00022707">
        <w:rPr>
          <w:rFonts w:ascii="Times New Roman" w:eastAsia="Times New Roman" w:hAnsi="Times New Roman" w:cs="Times New Roman"/>
          <w:kern w:val="0"/>
          <w:szCs w:val="22"/>
          <w14:ligatures w14:val="none"/>
        </w:rPr>
        <w:t>responsibilities.</w:t>
      </w:r>
    </w:p>
    <w:p w14:paraId="6587BEED" w14:textId="77777777" w:rsidR="00022707" w:rsidRPr="00022707" w:rsidRDefault="00022707" w:rsidP="006B1586">
      <w:pPr>
        <w:widowControl w:val="0"/>
        <w:numPr>
          <w:ilvl w:val="2"/>
          <w:numId w:val="96"/>
        </w:numPr>
        <w:tabs>
          <w:tab w:val="left" w:pos="2128"/>
        </w:tabs>
        <w:autoSpaceDE w:val="0"/>
        <w:autoSpaceDN w:val="0"/>
        <w:spacing w:after="0" w:line="240" w:lineRule="auto"/>
        <w:ind w:left="198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Provide steps to procure any emergency supplies needed during</w:t>
      </w:r>
      <w:r w:rsidRPr="00022707">
        <w:rPr>
          <w:rFonts w:ascii="Times New Roman" w:eastAsia="Times New Roman" w:hAnsi="Times New Roman" w:cs="Times New Roman"/>
          <w:spacing w:val="-19"/>
          <w:kern w:val="0"/>
          <w:szCs w:val="22"/>
          <w14:ligatures w14:val="none"/>
        </w:rPr>
        <w:t xml:space="preserve"> </w:t>
      </w:r>
      <w:r w:rsidRPr="00022707">
        <w:rPr>
          <w:rFonts w:ascii="Times New Roman" w:eastAsia="Times New Roman" w:hAnsi="Times New Roman" w:cs="Times New Roman"/>
          <w:kern w:val="0"/>
          <w:szCs w:val="22"/>
          <w14:ligatures w14:val="none"/>
        </w:rPr>
        <w:t>closure actions such as bags, plastic wrap, wood, and</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tape.</w:t>
      </w:r>
    </w:p>
    <w:p w14:paraId="23B485CE" w14:textId="77777777" w:rsidR="00022707" w:rsidRPr="00022707" w:rsidRDefault="00022707" w:rsidP="006B1586">
      <w:pPr>
        <w:widowControl w:val="0"/>
        <w:numPr>
          <w:ilvl w:val="2"/>
          <w:numId w:val="96"/>
        </w:numPr>
        <w:autoSpaceDE w:val="0"/>
        <w:autoSpaceDN w:val="0"/>
        <w:spacing w:after="0" w:line="240" w:lineRule="auto"/>
        <w:ind w:left="198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Develop a short notice closure program containing only the critical</w:t>
      </w:r>
      <w:r w:rsidRPr="00022707">
        <w:rPr>
          <w:rFonts w:ascii="Times New Roman" w:eastAsia="Times New Roman" w:hAnsi="Times New Roman" w:cs="Times New Roman"/>
          <w:spacing w:val="-16"/>
          <w:kern w:val="0"/>
          <w:szCs w:val="22"/>
          <w14:ligatures w14:val="none"/>
        </w:rPr>
        <w:t xml:space="preserve"> </w:t>
      </w:r>
      <w:r w:rsidRPr="00022707">
        <w:rPr>
          <w:rFonts w:ascii="Times New Roman" w:eastAsia="Times New Roman" w:hAnsi="Times New Roman" w:cs="Times New Roman"/>
          <w:kern w:val="0"/>
          <w:szCs w:val="22"/>
          <w14:ligatures w14:val="none"/>
        </w:rPr>
        <w:t>actions mandatory for closure and</w:t>
      </w:r>
      <w:r w:rsidRPr="00022707">
        <w:rPr>
          <w:rFonts w:ascii="Times New Roman" w:eastAsia="Times New Roman" w:hAnsi="Times New Roman" w:cs="Times New Roman"/>
          <w:spacing w:val="-6"/>
          <w:kern w:val="0"/>
          <w:szCs w:val="22"/>
          <w14:ligatures w14:val="none"/>
        </w:rPr>
        <w:t xml:space="preserve"> </w:t>
      </w:r>
      <w:r w:rsidRPr="00022707">
        <w:rPr>
          <w:rFonts w:ascii="Times New Roman" w:eastAsia="Times New Roman" w:hAnsi="Times New Roman" w:cs="Times New Roman"/>
          <w:kern w:val="0"/>
          <w:szCs w:val="22"/>
          <w14:ligatures w14:val="none"/>
        </w:rPr>
        <w:t>evacuation.</w:t>
      </w:r>
    </w:p>
    <w:p w14:paraId="5F7E0567" w14:textId="77777777" w:rsidR="00022707" w:rsidRPr="00022707" w:rsidRDefault="00022707" w:rsidP="006B1586">
      <w:pPr>
        <w:widowControl w:val="0"/>
        <w:numPr>
          <w:ilvl w:val="2"/>
          <w:numId w:val="96"/>
        </w:numPr>
        <w:tabs>
          <w:tab w:val="left" w:pos="2368"/>
        </w:tabs>
        <w:autoSpaceDE w:val="0"/>
        <w:autoSpaceDN w:val="0"/>
        <w:spacing w:after="0" w:line="240" w:lineRule="auto"/>
        <w:ind w:left="198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Provide procedures and methods for communicating with emergency agencies.</w:t>
      </w:r>
    </w:p>
    <w:p w14:paraId="00A22AE5" w14:textId="77777777" w:rsidR="00022707" w:rsidRPr="00022707" w:rsidRDefault="00022707" w:rsidP="006B1586">
      <w:pPr>
        <w:widowControl w:val="0"/>
        <w:numPr>
          <w:ilvl w:val="1"/>
          <w:numId w:val="96"/>
        </w:numPr>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Each casino shall be responsible for the following preparedness</w:t>
      </w:r>
      <w:r w:rsidRPr="00022707">
        <w:rPr>
          <w:rFonts w:ascii="Times New Roman" w:eastAsia="Times New Roman" w:hAnsi="Times New Roman" w:cs="Times New Roman"/>
          <w:spacing w:val="-10"/>
          <w:kern w:val="0"/>
          <w:szCs w:val="22"/>
          <w14:ligatures w14:val="none"/>
        </w:rPr>
        <w:t xml:space="preserve"> </w:t>
      </w:r>
      <w:r w:rsidRPr="00022707">
        <w:rPr>
          <w:rFonts w:ascii="Times New Roman" w:eastAsia="Times New Roman" w:hAnsi="Times New Roman" w:cs="Times New Roman"/>
          <w:kern w:val="0"/>
          <w:szCs w:val="22"/>
          <w14:ligatures w14:val="none"/>
        </w:rPr>
        <w:t>duties:</w:t>
      </w:r>
    </w:p>
    <w:p w14:paraId="68544AF0" w14:textId="77777777" w:rsidR="00022707" w:rsidRPr="00022707" w:rsidRDefault="00022707" w:rsidP="006B1586">
      <w:pPr>
        <w:widowControl w:val="0"/>
        <w:numPr>
          <w:ilvl w:val="2"/>
          <w:numId w:val="96"/>
        </w:numPr>
        <w:autoSpaceDE w:val="0"/>
        <w:autoSpaceDN w:val="0"/>
        <w:spacing w:after="0" w:line="240" w:lineRule="auto"/>
        <w:ind w:left="198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Instruct employees on disaster plans and their actions or</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roles.</w:t>
      </w:r>
    </w:p>
    <w:p w14:paraId="04CBB86D" w14:textId="77777777" w:rsidR="00022707" w:rsidRPr="00022707" w:rsidRDefault="00022707" w:rsidP="006B1586">
      <w:pPr>
        <w:widowControl w:val="0"/>
        <w:numPr>
          <w:ilvl w:val="2"/>
          <w:numId w:val="96"/>
        </w:numPr>
        <w:tabs>
          <w:tab w:val="left" w:pos="2089"/>
        </w:tabs>
        <w:autoSpaceDE w:val="0"/>
        <w:autoSpaceDN w:val="0"/>
        <w:spacing w:after="0" w:line="240" w:lineRule="auto"/>
        <w:ind w:left="198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Coordinate with supporting companies and agencies to ensure all are aware of individual casino</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requirements.</w:t>
      </w:r>
    </w:p>
    <w:p w14:paraId="166EE75F" w14:textId="77777777" w:rsidR="00022707" w:rsidRPr="00022707" w:rsidRDefault="00022707" w:rsidP="006B1586">
      <w:pPr>
        <w:widowControl w:val="0"/>
        <w:numPr>
          <w:ilvl w:val="2"/>
          <w:numId w:val="96"/>
        </w:numPr>
        <w:tabs>
          <w:tab w:val="left" w:pos="2142"/>
        </w:tabs>
        <w:autoSpaceDE w:val="0"/>
        <w:autoSpaceDN w:val="0"/>
        <w:spacing w:after="0" w:line="240" w:lineRule="auto"/>
        <w:ind w:left="198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Secure adequate storage facilities for critical records and</w:t>
      </w:r>
      <w:r w:rsidRPr="00022707">
        <w:rPr>
          <w:rFonts w:ascii="Times New Roman" w:eastAsia="Times New Roman" w:hAnsi="Times New Roman" w:cs="Times New Roman"/>
          <w:spacing w:val="-6"/>
          <w:kern w:val="0"/>
          <w:szCs w:val="22"/>
          <w14:ligatures w14:val="none"/>
        </w:rPr>
        <w:t xml:space="preserve"> </w:t>
      </w:r>
      <w:r w:rsidRPr="00022707">
        <w:rPr>
          <w:rFonts w:ascii="Times New Roman" w:eastAsia="Times New Roman" w:hAnsi="Times New Roman" w:cs="Times New Roman"/>
          <w:kern w:val="0"/>
          <w:szCs w:val="22"/>
          <w14:ligatures w14:val="none"/>
        </w:rPr>
        <w:t>equipment.</w:t>
      </w:r>
    </w:p>
    <w:p w14:paraId="37AEDCB6" w14:textId="77777777" w:rsidR="00022707" w:rsidRPr="00022707" w:rsidRDefault="00022707" w:rsidP="006B1586">
      <w:pPr>
        <w:widowControl w:val="0"/>
        <w:numPr>
          <w:ilvl w:val="2"/>
          <w:numId w:val="96"/>
        </w:numPr>
        <w:tabs>
          <w:tab w:val="left" w:pos="2128"/>
        </w:tabs>
        <w:autoSpaceDE w:val="0"/>
        <w:autoSpaceDN w:val="0"/>
        <w:spacing w:before="1" w:after="0" w:line="240" w:lineRule="auto"/>
        <w:ind w:left="198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Stock adequate supplies used in the emergency</w:t>
      </w:r>
      <w:r w:rsidRPr="00022707">
        <w:rPr>
          <w:rFonts w:ascii="Times New Roman" w:eastAsia="Times New Roman" w:hAnsi="Times New Roman" w:cs="Times New Roman"/>
          <w:spacing w:val="-6"/>
          <w:kern w:val="0"/>
          <w:szCs w:val="22"/>
          <w14:ligatures w14:val="none"/>
        </w:rPr>
        <w:t xml:space="preserve"> </w:t>
      </w:r>
      <w:r w:rsidRPr="00022707">
        <w:rPr>
          <w:rFonts w:ascii="Times New Roman" w:eastAsia="Times New Roman" w:hAnsi="Times New Roman" w:cs="Times New Roman"/>
          <w:kern w:val="0"/>
          <w:szCs w:val="22"/>
          <w14:ligatures w14:val="none"/>
        </w:rPr>
        <w:t>plan.</w:t>
      </w:r>
    </w:p>
    <w:p w14:paraId="4A560A9B" w14:textId="77777777" w:rsidR="00022707" w:rsidRPr="00022707" w:rsidRDefault="00022707" w:rsidP="006B1586">
      <w:pPr>
        <w:widowControl w:val="0"/>
        <w:numPr>
          <w:ilvl w:val="2"/>
          <w:numId w:val="96"/>
        </w:numPr>
        <w:tabs>
          <w:tab w:val="left" w:pos="2080"/>
        </w:tabs>
        <w:autoSpaceDE w:val="0"/>
        <w:autoSpaceDN w:val="0"/>
        <w:spacing w:after="0" w:line="240" w:lineRule="auto"/>
        <w:ind w:left="198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Maintain a constant schedule of maintenance and repair of equipment such as emergency</w:t>
      </w:r>
      <w:r w:rsidRPr="00022707">
        <w:rPr>
          <w:rFonts w:ascii="Times New Roman" w:eastAsia="Times New Roman" w:hAnsi="Times New Roman" w:cs="Times New Roman"/>
          <w:spacing w:val="-4"/>
          <w:kern w:val="0"/>
          <w:szCs w:val="22"/>
          <w14:ligatures w14:val="none"/>
        </w:rPr>
        <w:t xml:space="preserve"> </w:t>
      </w:r>
      <w:r w:rsidRPr="00022707">
        <w:rPr>
          <w:rFonts w:ascii="Times New Roman" w:eastAsia="Times New Roman" w:hAnsi="Times New Roman" w:cs="Times New Roman"/>
          <w:kern w:val="0"/>
          <w:szCs w:val="22"/>
          <w14:ligatures w14:val="none"/>
        </w:rPr>
        <w:t>generators.</w:t>
      </w:r>
    </w:p>
    <w:p w14:paraId="61E1CA00" w14:textId="77777777" w:rsidR="00022707" w:rsidRPr="00022707" w:rsidRDefault="00022707" w:rsidP="006B1586">
      <w:pPr>
        <w:widowControl w:val="0"/>
        <w:numPr>
          <w:ilvl w:val="1"/>
          <w:numId w:val="96"/>
        </w:numPr>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Each casino shall be responsible for the following response during an</w:t>
      </w:r>
      <w:r w:rsidRPr="00022707">
        <w:rPr>
          <w:rFonts w:ascii="Times New Roman" w:eastAsia="Times New Roman" w:hAnsi="Times New Roman" w:cs="Times New Roman"/>
          <w:spacing w:val="-15"/>
          <w:kern w:val="0"/>
          <w:szCs w:val="22"/>
          <w14:ligatures w14:val="none"/>
        </w:rPr>
        <w:t xml:space="preserve"> </w:t>
      </w:r>
      <w:r w:rsidRPr="00022707">
        <w:rPr>
          <w:rFonts w:ascii="Times New Roman" w:eastAsia="Times New Roman" w:hAnsi="Times New Roman" w:cs="Times New Roman"/>
          <w:kern w:val="0"/>
          <w:szCs w:val="22"/>
          <w14:ligatures w14:val="none"/>
        </w:rPr>
        <w:t>emergency:</w:t>
      </w:r>
    </w:p>
    <w:p w14:paraId="2E0F5F35" w14:textId="77777777" w:rsidR="00022707" w:rsidRPr="00022707" w:rsidRDefault="00022707" w:rsidP="006B1586">
      <w:pPr>
        <w:widowControl w:val="0"/>
        <w:numPr>
          <w:ilvl w:val="2"/>
          <w:numId w:val="96"/>
        </w:numPr>
        <w:autoSpaceDE w:val="0"/>
        <w:autoSpaceDN w:val="0"/>
        <w:spacing w:after="0" w:line="240" w:lineRule="auto"/>
        <w:ind w:left="198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Activate casino emergency operations</w:t>
      </w:r>
      <w:r w:rsidRPr="00022707">
        <w:rPr>
          <w:rFonts w:ascii="Times New Roman" w:eastAsia="Times New Roman" w:hAnsi="Times New Roman" w:cs="Times New Roman"/>
          <w:spacing w:val="-7"/>
          <w:kern w:val="0"/>
          <w:szCs w:val="22"/>
          <w14:ligatures w14:val="none"/>
        </w:rPr>
        <w:t xml:space="preserve"> </w:t>
      </w:r>
      <w:r w:rsidRPr="00022707">
        <w:rPr>
          <w:rFonts w:ascii="Times New Roman" w:eastAsia="Times New Roman" w:hAnsi="Times New Roman" w:cs="Times New Roman"/>
          <w:kern w:val="0"/>
          <w:szCs w:val="22"/>
          <w14:ligatures w14:val="none"/>
        </w:rPr>
        <w:t>staff.</w:t>
      </w:r>
    </w:p>
    <w:p w14:paraId="1EC43BBD" w14:textId="77777777" w:rsidR="00022707" w:rsidRPr="00022707" w:rsidRDefault="00022707" w:rsidP="006B1586">
      <w:pPr>
        <w:widowControl w:val="0"/>
        <w:numPr>
          <w:ilvl w:val="2"/>
          <w:numId w:val="96"/>
        </w:numPr>
        <w:tabs>
          <w:tab w:val="left" w:pos="2077"/>
        </w:tabs>
        <w:autoSpaceDE w:val="0"/>
        <w:autoSpaceDN w:val="0"/>
        <w:spacing w:after="0" w:line="240" w:lineRule="auto"/>
        <w:ind w:left="198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Initiate time phased casino emergency</w:t>
      </w:r>
      <w:r w:rsidRPr="00022707">
        <w:rPr>
          <w:rFonts w:ascii="Times New Roman" w:eastAsia="Times New Roman" w:hAnsi="Times New Roman" w:cs="Times New Roman"/>
          <w:spacing w:val="-6"/>
          <w:kern w:val="0"/>
          <w:szCs w:val="22"/>
          <w14:ligatures w14:val="none"/>
        </w:rPr>
        <w:t xml:space="preserve"> </w:t>
      </w:r>
      <w:r w:rsidRPr="00022707">
        <w:rPr>
          <w:rFonts w:ascii="Times New Roman" w:eastAsia="Times New Roman" w:hAnsi="Times New Roman" w:cs="Times New Roman"/>
          <w:kern w:val="0"/>
          <w:szCs w:val="22"/>
          <w14:ligatures w14:val="none"/>
        </w:rPr>
        <w:t>plan.</w:t>
      </w:r>
    </w:p>
    <w:p w14:paraId="6852DA3E" w14:textId="77777777" w:rsidR="00017C68" w:rsidRDefault="00022707" w:rsidP="006B1586">
      <w:pPr>
        <w:widowControl w:val="0"/>
        <w:numPr>
          <w:ilvl w:val="1"/>
          <w:numId w:val="96"/>
        </w:numPr>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Emergency Operation’s Plan shall include the following</w:t>
      </w:r>
      <w:r w:rsidR="00017C68">
        <w:rPr>
          <w:rFonts w:ascii="Times New Roman" w:eastAsia="Times New Roman" w:hAnsi="Times New Roman" w:cs="Times New Roman"/>
          <w:kern w:val="0"/>
          <w:szCs w:val="22"/>
          <w14:ligatures w14:val="none"/>
        </w:rPr>
        <w:t xml:space="preserve"> </w:t>
      </w:r>
      <w:r w:rsidRPr="00022707">
        <w:rPr>
          <w:rFonts w:ascii="Times New Roman" w:eastAsia="Times New Roman" w:hAnsi="Times New Roman" w:cs="Times New Roman"/>
          <w:kern w:val="0"/>
          <w:szCs w:val="22"/>
          <w14:ligatures w14:val="none"/>
        </w:rPr>
        <w:t xml:space="preserve">procedures:  </w:t>
      </w:r>
    </w:p>
    <w:p w14:paraId="32867C6F" w14:textId="77777777" w:rsidR="00017C68" w:rsidRDefault="00022707" w:rsidP="006B1586">
      <w:pPr>
        <w:widowControl w:val="0"/>
        <w:numPr>
          <w:ilvl w:val="2"/>
          <w:numId w:val="96"/>
        </w:numPr>
        <w:autoSpaceDE w:val="0"/>
        <w:autoSpaceDN w:val="0"/>
        <w:spacing w:after="0" w:line="240" w:lineRule="auto"/>
        <w:ind w:left="198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When TROPICAL STORM WATCH is</w:t>
      </w:r>
      <w:r w:rsidRPr="00022707">
        <w:rPr>
          <w:rFonts w:ascii="Times New Roman" w:eastAsia="Times New Roman" w:hAnsi="Times New Roman" w:cs="Times New Roman"/>
          <w:spacing w:val="-6"/>
          <w:kern w:val="0"/>
          <w:szCs w:val="22"/>
          <w14:ligatures w14:val="none"/>
        </w:rPr>
        <w:t xml:space="preserve"> </w:t>
      </w:r>
      <w:r w:rsidRPr="00022707">
        <w:rPr>
          <w:rFonts w:ascii="Times New Roman" w:eastAsia="Times New Roman" w:hAnsi="Times New Roman" w:cs="Times New Roman"/>
          <w:kern w:val="0"/>
          <w:szCs w:val="22"/>
          <w14:ligatures w14:val="none"/>
        </w:rPr>
        <w:t>issued:</w:t>
      </w:r>
    </w:p>
    <w:p w14:paraId="6B4CD285" w14:textId="11F30153" w:rsidR="00017C68" w:rsidRPr="00017C68" w:rsidRDefault="00017C68" w:rsidP="006B1586">
      <w:pPr>
        <w:widowControl w:val="0"/>
        <w:numPr>
          <w:ilvl w:val="4"/>
          <w:numId w:val="96"/>
        </w:numPr>
        <w:autoSpaceDE w:val="0"/>
        <w:autoSpaceDN w:val="0"/>
        <w:spacing w:after="0" w:line="240" w:lineRule="auto"/>
        <w:ind w:left="2520" w:hanging="540"/>
        <w:rPr>
          <w:rFonts w:ascii="Times New Roman" w:eastAsia="Times New Roman" w:hAnsi="Times New Roman" w:cs="Times New Roman"/>
          <w:kern w:val="0"/>
          <w:szCs w:val="22"/>
          <w14:ligatures w14:val="none"/>
        </w:rPr>
      </w:pPr>
      <w:r w:rsidRPr="00017C68">
        <w:rPr>
          <w:rFonts w:ascii="Times New Roman" w:eastAsia="Times New Roman" w:hAnsi="Times New Roman" w:cs="Times New Roman"/>
          <w:kern w:val="0"/>
          <w:szCs w:val="22"/>
          <w14:ligatures w14:val="none"/>
        </w:rPr>
        <w:t>P</w:t>
      </w:r>
      <w:r w:rsidR="00022707" w:rsidRPr="00022707">
        <w:rPr>
          <w:rFonts w:ascii="Times New Roman" w:eastAsia="Times New Roman" w:hAnsi="Times New Roman" w:cs="Times New Roman"/>
          <w:kern w:val="0"/>
          <w:szCs w:val="22"/>
          <w14:ligatures w14:val="none"/>
        </w:rPr>
        <w:t xml:space="preserve">rovide casino </w:t>
      </w:r>
      <w:proofErr w:type="gramStart"/>
      <w:r w:rsidR="00022707" w:rsidRPr="00022707">
        <w:rPr>
          <w:rFonts w:ascii="Times New Roman" w:eastAsia="Times New Roman" w:hAnsi="Times New Roman" w:cs="Times New Roman"/>
          <w:kern w:val="0"/>
          <w:szCs w:val="22"/>
          <w14:ligatures w14:val="none"/>
        </w:rPr>
        <w:t>representative</w:t>
      </w:r>
      <w:proofErr w:type="gramEnd"/>
      <w:r w:rsidR="00022707" w:rsidRPr="00022707">
        <w:rPr>
          <w:rFonts w:ascii="Times New Roman" w:eastAsia="Times New Roman" w:hAnsi="Times New Roman" w:cs="Times New Roman"/>
          <w:kern w:val="0"/>
          <w:szCs w:val="22"/>
          <w14:ligatures w14:val="none"/>
        </w:rPr>
        <w:t xml:space="preserve"> for any meetings necessary with</w:t>
      </w:r>
      <w:r w:rsidR="00022707" w:rsidRPr="00022707">
        <w:rPr>
          <w:rFonts w:ascii="Times New Roman" w:eastAsia="Times New Roman" w:hAnsi="Times New Roman" w:cs="Times New Roman"/>
          <w:spacing w:val="-13"/>
          <w:kern w:val="0"/>
          <w:szCs w:val="22"/>
          <w14:ligatures w14:val="none"/>
        </w:rPr>
        <w:t xml:space="preserve"> </w:t>
      </w:r>
      <w:r w:rsidR="00022707" w:rsidRPr="00022707">
        <w:rPr>
          <w:rFonts w:ascii="Times New Roman" w:eastAsia="Times New Roman" w:hAnsi="Times New Roman" w:cs="Times New Roman"/>
          <w:kern w:val="0"/>
          <w:szCs w:val="22"/>
          <w14:ligatures w14:val="none"/>
        </w:rPr>
        <w:t xml:space="preserve">the </w:t>
      </w:r>
      <w:r w:rsidR="00022707" w:rsidRPr="00022707">
        <w:rPr>
          <w:rFonts w:ascii="Times New Roman" w:eastAsia="Times New Roman" w:hAnsi="Times New Roman" w:cs="Times New Roman"/>
          <w:kern w:val="0"/>
          <w14:ligatures w14:val="none"/>
        </w:rPr>
        <w:t>MGC.</w:t>
      </w:r>
    </w:p>
    <w:p w14:paraId="2F07D6CA" w14:textId="77777777" w:rsidR="00017C68" w:rsidRDefault="00022707" w:rsidP="006B1586">
      <w:pPr>
        <w:widowControl w:val="0"/>
        <w:numPr>
          <w:ilvl w:val="4"/>
          <w:numId w:val="96"/>
        </w:numPr>
        <w:autoSpaceDE w:val="0"/>
        <w:autoSpaceDN w:val="0"/>
        <w:spacing w:after="0" w:line="240" w:lineRule="auto"/>
        <w:ind w:left="252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Inform the MGC where accounting back-up tapes will be</w:t>
      </w:r>
      <w:r w:rsidRPr="00022707">
        <w:rPr>
          <w:rFonts w:ascii="Times New Roman" w:eastAsia="Times New Roman" w:hAnsi="Times New Roman" w:cs="Times New Roman"/>
          <w:spacing w:val="-17"/>
          <w:kern w:val="0"/>
          <w:szCs w:val="22"/>
          <w14:ligatures w14:val="none"/>
        </w:rPr>
        <w:t xml:space="preserve"> </w:t>
      </w:r>
      <w:r w:rsidRPr="00022707">
        <w:rPr>
          <w:rFonts w:ascii="Times New Roman" w:eastAsia="Times New Roman" w:hAnsi="Times New Roman" w:cs="Times New Roman"/>
          <w:kern w:val="0"/>
          <w:szCs w:val="22"/>
          <w14:ligatures w14:val="none"/>
        </w:rPr>
        <w:t>stored. Preferred storage area is an institutional</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vault.</w:t>
      </w:r>
    </w:p>
    <w:p w14:paraId="3FD8BE44" w14:textId="77777777" w:rsidR="00017C68" w:rsidRDefault="00022707" w:rsidP="006B1586">
      <w:pPr>
        <w:widowControl w:val="0"/>
        <w:numPr>
          <w:ilvl w:val="4"/>
          <w:numId w:val="96"/>
        </w:numPr>
        <w:autoSpaceDE w:val="0"/>
        <w:autoSpaceDN w:val="0"/>
        <w:spacing w:after="0" w:line="240" w:lineRule="auto"/>
        <w:ind w:left="252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Ensure adequate storage space is available for critical items such</w:t>
      </w:r>
      <w:r w:rsidRPr="00022707">
        <w:rPr>
          <w:rFonts w:ascii="Times New Roman" w:eastAsia="Times New Roman" w:hAnsi="Times New Roman" w:cs="Times New Roman"/>
          <w:spacing w:val="-18"/>
          <w:kern w:val="0"/>
          <w:szCs w:val="22"/>
          <w14:ligatures w14:val="none"/>
        </w:rPr>
        <w:t xml:space="preserve"> </w:t>
      </w:r>
      <w:r w:rsidRPr="00022707">
        <w:rPr>
          <w:rFonts w:ascii="Times New Roman" w:eastAsia="Times New Roman" w:hAnsi="Times New Roman" w:cs="Times New Roman"/>
          <w:kern w:val="0"/>
          <w:szCs w:val="22"/>
          <w14:ligatures w14:val="none"/>
        </w:rPr>
        <w:t>as accounting records, computers, BVAs, table floats,</w:t>
      </w:r>
      <w:r w:rsidRPr="00022707">
        <w:rPr>
          <w:rFonts w:ascii="Times New Roman" w:eastAsia="Times New Roman" w:hAnsi="Times New Roman" w:cs="Times New Roman"/>
          <w:spacing w:val="-6"/>
          <w:kern w:val="0"/>
          <w:szCs w:val="22"/>
          <w14:ligatures w14:val="none"/>
        </w:rPr>
        <w:t xml:space="preserve"> </w:t>
      </w:r>
      <w:r w:rsidRPr="00022707">
        <w:rPr>
          <w:rFonts w:ascii="Times New Roman" w:eastAsia="Times New Roman" w:hAnsi="Times New Roman" w:cs="Times New Roman"/>
          <w:kern w:val="0"/>
          <w:szCs w:val="22"/>
          <w14:ligatures w14:val="none"/>
        </w:rPr>
        <w:t>etc.</w:t>
      </w:r>
    </w:p>
    <w:p w14:paraId="57704582" w14:textId="77777777" w:rsidR="00017C68" w:rsidRDefault="00022707" w:rsidP="006B1586">
      <w:pPr>
        <w:widowControl w:val="0"/>
        <w:numPr>
          <w:ilvl w:val="4"/>
          <w:numId w:val="96"/>
        </w:numPr>
        <w:autoSpaceDE w:val="0"/>
        <w:autoSpaceDN w:val="0"/>
        <w:spacing w:after="0" w:line="240" w:lineRule="auto"/>
        <w:ind w:left="252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Review manpower situation to ensure sufficient personnel</w:t>
      </w:r>
      <w:r w:rsidRPr="00022707">
        <w:rPr>
          <w:rFonts w:ascii="Times New Roman" w:eastAsia="Times New Roman" w:hAnsi="Times New Roman" w:cs="Times New Roman"/>
          <w:spacing w:val="-14"/>
          <w:kern w:val="0"/>
          <w:szCs w:val="22"/>
          <w14:ligatures w14:val="none"/>
        </w:rPr>
        <w:t xml:space="preserve"> </w:t>
      </w:r>
      <w:r w:rsidRPr="00022707">
        <w:rPr>
          <w:rFonts w:ascii="Times New Roman" w:eastAsia="Times New Roman" w:hAnsi="Times New Roman" w:cs="Times New Roman"/>
          <w:kern w:val="0"/>
          <w:szCs w:val="22"/>
          <w14:ligatures w14:val="none"/>
        </w:rPr>
        <w:t>are available.</w:t>
      </w:r>
    </w:p>
    <w:p w14:paraId="0A318C72" w14:textId="77777777" w:rsidR="00017C68" w:rsidRDefault="00022707" w:rsidP="006B1586">
      <w:pPr>
        <w:widowControl w:val="0"/>
        <w:numPr>
          <w:ilvl w:val="4"/>
          <w:numId w:val="96"/>
        </w:numPr>
        <w:autoSpaceDE w:val="0"/>
        <w:autoSpaceDN w:val="0"/>
        <w:spacing w:after="0" w:line="240" w:lineRule="auto"/>
        <w:ind w:left="252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Review requirements for boarding and/or taping</w:t>
      </w:r>
      <w:r w:rsidRPr="00022707">
        <w:rPr>
          <w:rFonts w:ascii="Times New Roman" w:eastAsia="Times New Roman" w:hAnsi="Times New Roman" w:cs="Times New Roman"/>
          <w:spacing w:val="-8"/>
          <w:kern w:val="0"/>
          <w:szCs w:val="22"/>
          <w14:ligatures w14:val="none"/>
        </w:rPr>
        <w:t xml:space="preserve"> </w:t>
      </w:r>
      <w:r w:rsidRPr="00022707">
        <w:rPr>
          <w:rFonts w:ascii="Times New Roman" w:eastAsia="Times New Roman" w:hAnsi="Times New Roman" w:cs="Times New Roman"/>
          <w:kern w:val="0"/>
          <w:szCs w:val="22"/>
          <w14:ligatures w14:val="none"/>
        </w:rPr>
        <w:t>windows.</w:t>
      </w:r>
    </w:p>
    <w:p w14:paraId="02265F17" w14:textId="01C1FDC8" w:rsidR="00022707" w:rsidRPr="00022707" w:rsidRDefault="00022707" w:rsidP="006B1586">
      <w:pPr>
        <w:widowControl w:val="0"/>
        <w:numPr>
          <w:ilvl w:val="4"/>
          <w:numId w:val="96"/>
        </w:numPr>
        <w:autoSpaceDE w:val="0"/>
        <w:autoSpaceDN w:val="0"/>
        <w:spacing w:after="0" w:line="240" w:lineRule="auto"/>
        <w:ind w:left="252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Ensure security and surveillance requirements will be</w:t>
      </w:r>
      <w:r w:rsidRPr="00022707">
        <w:rPr>
          <w:rFonts w:ascii="Times New Roman" w:eastAsia="Times New Roman" w:hAnsi="Times New Roman" w:cs="Times New Roman"/>
          <w:spacing w:val="-8"/>
          <w:kern w:val="0"/>
          <w:szCs w:val="22"/>
          <w14:ligatures w14:val="none"/>
        </w:rPr>
        <w:t xml:space="preserve"> </w:t>
      </w:r>
      <w:r w:rsidRPr="00022707">
        <w:rPr>
          <w:rFonts w:ascii="Times New Roman" w:eastAsia="Times New Roman" w:hAnsi="Times New Roman" w:cs="Times New Roman"/>
          <w:kern w:val="0"/>
          <w:szCs w:val="22"/>
          <w14:ligatures w14:val="none"/>
        </w:rPr>
        <w:t>maintained.</w:t>
      </w:r>
    </w:p>
    <w:p w14:paraId="151A9EF2" w14:textId="77777777" w:rsidR="00022707" w:rsidRPr="00022707" w:rsidRDefault="00022707" w:rsidP="002349E8">
      <w:pPr>
        <w:widowControl w:val="0"/>
        <w:numPr>
          <w:ilvl w:val="0"/>
          <w:numId w:val="119"/>
        </w:numPr>
        <w:autoSpaceDE w:val="0"/>
        <w:autoSpaceDN w:val="0"/>
        <w:spacing w:after="0" w:line="240" w:lineRule="auto"/>
        <w:ind w:left="198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spacing w:val="-3"/>
          <w:kern w:val="0"/>
          <w:szCs w:val="22"/>
          <w14:ligatures w14:val="none"/>
        </w:rPr>
        <w:t xml:space="preserve">If </w:t>
      </w:r>
      <w:r w:rsidRPr="00022707">
        <w:rPr>
          <w:rFonts w:ascii="Times New Roman" w:eastAsia="Times New Roman" w:hAnsi="Times New Roman" w:cs="Times New Roman"/>
          <w:kern w:val="0"/>
          <w:szCs w:val="22"/>
          <w14:ligatures w14:val="none"/>
        </w:rPr>
        <w:t>TROPICAL STORM WARNING is</w:t>
      </w:r>
      <w:r w:rsidRPr="00022707">
        <w:rPr>
          <w:rFonts w:ascii="Times New Roman" w:eastAsia="Times New Roman" w:hAnsi="Times New Roman" w:cs="Times New Roman"/>
          <w:spacing w:val="-3"/>
          <w:kern w:val="0"/>
          <w:szCs w:val="22"/>
          <w14:ligatures w14:val="none"/>
        </w:rPr>
        <w:t xml:space="preserve"> </w:t>
      </w:r>
      <w:r w:rsidRPr="00022707">
        <w:rPr>
          <w:rFonts w:ascii="Times New Roman" w:eastAsia="Times New Roman" w:hAnsi="Times New Roman" w:cs="Times New Roman"/>
          <w:kern w:val="0"/>
          <w:szCs w:val="22"/>
          <w14:ligatures w14:val="none"/>
        </w:rPr>
        <w:t>issued:</w:t>
      </w:r>
    </w:p>
    <w:p w14:paraId="39505620" w14:textId="77777777" w:rsidR="00022707" w:rsidRPr="00022707" w:rsidRDefault="00022707" w:rsidP="002349E8">
      <w:pPr>
        <w:widowControl w:val="0"/>
        <w:numPr>
          <w:ilvl w:val="4"/>
          <w:numId w:val="101"/>
        </w:numPr>
        <w:autoSpaceDE w:val="0"/>
        <w:autoSpaceDN w:val="0"/>
        <w:spacing w:after="0" w:line="240" w:lineRule="auto"/>
        <w:ind w:left="2520" w:right="1046"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Verify actions outlined in TROPICAL STORM WATCH</w:t>
      </w:r>
      <w:r w:rsidRPr="00022707">
        <w:rPr>
          <w:rFonts w:ascii="Times New Roman" w:eastAsia="Times New Roman" w:hAnsi="Times New Roman" w:cs="Times New Roman"/>
          <w:spacing w:val="-18"/>
          <w:kern w:val="0"/>
          <w:szCs w:val="22"/>
          <w14:ligatures w14:val="none"/>
        </w:rPr>
        <w:t xml:space="preserve"> </w:t>
      </w:r>
      <w:r w:rsidRPr="00022707">
        <w:rPr>
          <w:rFonts w:ascii="Times New Roman" w:eastAsia="Times New Roman" w:hAnsi="Times New Roman" w:cs="Times New Roman"/>
          <w:kern w:val="0"/>
          <w:szCs w:val="22"/>
          <w14:ligatures w14:val="none"/>
        </w:rPr>
        <w:t>have been</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completed.</w:t>
      </w:r>
    </w:p>
    <w:p w14:paraId="5A04DA8C" w14:textId="77777777" w:rsidR="00022707" w:rsidRPr="00022707" w:rsidRDefault="00022707" w:rsidP="002349E8">
      <w:pPr>
        <w:widowControl w:val="0"/>
        <w:numPr>
          <w:ilvl w:val="4"/>
          <w:numId w:val="101"/>
        </w:numPr>
        <w:autoSpaceDE w:val="0"/>
        <w:autoSpaceDN w:val="0"/>
        <w:spacing w:after="0" w:line="240" w:lineRule="auto"/>
        <w:ind w:left="252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Ensure plans cover power</w:t>
      </w:r>
      <w:r w:rsidRPr="00022707">
        <w:rPr>
          <w:rFonts w:ascii="Times New Roman" w:eastAsia="Times New Roman" w:hAnsi="Times New Roman" w:cs="Times New Roman"/>
          <w:spacing w:val="-4"/>
          <w:kern w:val="0"/>
          <w:szCs w:val="22"/>
          <w14:ligatures w14:val="none"/>
        </w:rPr>
        <w:t xml:space="preserve"> </w:t>
      </w:r>
      <w:r w:rsidRPr="00022707">
        <w:rPr>
          <w:rFonts w:ascii="Times New Roman" w:eastAsia="Times New Roman" w:hAnsi="Times New Roman" w:cs="Times New Roman"/>
          <w:kern w:val="0"/>
          <w:szCs w:val="22"/>
          <w14:ligatures w14:val="none"/>
        </w:rPr>
        <w:t>loss.</w:t>
      </w:r>
    </w:p>
    <w:p w14:paraId="07410D4C" w14:textId="77777777" w:rsidR="00022707" w:rsidRPr="00022707" w:rsidRDefault="00022707" w:rsidP="002349E8">
      <w:pPr>
        <w:widowControl w:val="0"/>
        <w:numPr>
          <w:ilvl w:val="4"/>
          <w:numId w:val="101"/>
        </w:numPr>
        <w:autoSpaceDE w:val="0"/>
        <w:autoSpaceDN w:val="0"/>
        <w:spacing w:after="0" w:line="240" w:lineRule="auto"/>
        <w:ind w:left="252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Continue to monitor the storms</w:t>
      </w:r>
      <w:r w:rsidRPr="00022707">
        <w:rPr>
          <w:rFonts w:ascii="Times New Roman" w:eastAsia="Times New Roman" w:hAnsi="Times New Roman" w:cs="Times New Roman"/>
          <w:spacing w:val="-4"/>
          <w:kern w:val="0"/>
          <w:szCs w:val="22"/>
          <w14:ligatures w14:val="none"/>
        </w:rPr>
        <w:t xml:space="preserve"> </w:t>
      </w:r>
      <w:r w:rsidRPr="00022707">
        <w:rPr>
          <w:rFonts w:ascii="Times New Roman" w:eastAsia="Times New Roman" w:hAnsi="Times New Roman" w:cs="Times New Roman"/>
          <w:kern w:val="0"/>
          <w:szCs w:val="22"/>
          <w14:ligatures w14:val="none"/>
        </w:rPr>
        <w:t>progress.</w:t>
      </w:r>
    </w:p>
    <w:p w14:paraId="0110DDEE" w14:textId="77777777" w:rsidR="00D542FF" w:rsidRDefault="00022707" w:rsidP="006B1586">
      <w:pPr>
        <w:widowControl w:val="0"/>
        <w:numPr>
          <w:ilvl w:val="0"/>
          <w:numId w:val="119"/>
        </w:numPr>
        <w:autoSpaceDE w:val="0"/>
        <w:autoSpaceDN w:val="0"/>
        <w:spacing w:after="0" w:line="240" w:lineRule="auto"/>
        <w:ind w:left="198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spacing w:val="-3"/>
          <w:kern w:val="0"/>
          <w:szCs w:val="22"/>
          <w14:ligatures w14:val="none"/>
        </w:rPr>
        <w:lastRenderedPageBreak/>
        <w:t xml:space="preserve">If </w:t>
      </w:r>
      <w:r w:rsidRPr="00022707">
        <w:rPr>
          <w:rFonts w:ascii="Times New Roman" w:eastAsia="Times New Roman" w:hAnsi="Times New Roman" w:cs="Times New Roman"/>
          <w:kern w:val="0"/>
          <w:szCs w:val="22"/>
          <w14:ligatures w14:val="none"/>
        </w:rPr>
        <w:t>HURRICANE WATCH is</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issued:</w:t>
      </w:r>
    </w:p>
    <w:p w14:paraId="70965CCB" w14:textId="5E19063B" w:rsidR="00022707" w:rsidRPr="009910F1" w:rsidRDefault="00022707" w:rsidP="006B1586">
      <w:pPr>
        <w:pStyle w:val="ListParagraph"/>
        <w:widowControl w:val="0"/>
        <w:numPr>
          <w:ilvl w:val="6"/>
          <w:numId w:val="120"/>
        </w:numPr>
        <w:autoSpaceDE w:val="0"/>
        <w:autoSpaceDN w:val="0"/>
        <w:spacing w:after="0" w:line="240" w:lineRule="auto"/>
        <w:ind w:hanging="540"/>
        <w:jc w:val="both"/>
        <w:rPr>
          <w:rFonts w:ascii="Times New Roman" w:eastAsia="Times New Roman" w:hAnsi="Times New Roman" w:cs="Times New Roman"/>
          <w:kern w:val="0"/>
          <w:szCs w:val="22"/>
          <w14:ligatures w14:val="none"/>
        </w:rPr>
      </w:pPr>
      <w:r w:rsidRPr="009910F1">
        <w:rPr>
          <w:rFonts w:ascii="Times New Roman" w:eastAsia="Times New Roman" w:hAnsi="Times New Roman" w:cs="Times New Roman"/>
          <w:kern w:val="0"/>
          <w:szCs w:val="22"/>
          <w14:ligatures w14:val="none"/>
        </w:rPr>
        <w:t>Provide procedures for scaling down</w:t>
      </w:r>
      <w:r w:rsidRPr="009910F1">
        <w:rPr>
          <w:rFonts w:ascii="Times New Roman" w:eastAsia="Times New Roman" w:hAnsi="Times New Roman" w:cs="Times New Roman"/>
          <w:spacing w:val="-4"/>
          <w:kern w:val="0"/>
          <w:szCs w:val="22"/>
          <w14:ligatures w14:val="none"/>
        </w:rPr>
        <w:t xml:space="preserve"> </w:t>
      </w:r>
      <w:r w:rsidRPr="009910F1">
        <w:rPr>
          <w:rFonts w:ascii="Times New Roman" w:eastAsia="Times New Roman" w:hAnsi="Times New Roman" w:cs="Times New Roman"/>
          <w:kern w:val="0"/>
          <w:szCs w:val="22"/>
          <w14:ligatures w14:val="none"/>
        </w:rPr>
        <w:t>operations.</w:t>
      </w:r>
    </w:p>
    <w:p w14:paraId="5372C6F0" w14:textId="77777777" w:rsidR="00022707" w:rsidRPr="00022707" w:rsidRDefault="00022707" w:rsidP="006B1586">
      <w:pPr>
        <w:widowControl w:val="0"/>
        <w:numPr>
          <w:ilvl w:val="0"/>
          <w:numId w:val="121"/>
        </w:numPr>
        <w:autoSpaceDE w:val="0"/>
        <w:autoSpaceDN w:val="0"/>
        <w:spacing w:after="0" w:line="240" w:lineRule="auto"/>
        <w:ind w:left="252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Review </w:t>
      </w:r>
      <w:proofErr w:type="gramStart"/>
      <w:r w:rsidRPr="00022707">
        <w:rPr>
          <w:rFonts w:ascii="Times New Roman" w:eastAsia="Times New Roman" w:hAnsi="Times New Roman" w:cs="Times New Roman"/>
          <w:kern w:val="0"/>
          <w:szCs w:val="22"/>
          <w14:ligatures w14:val="none"/>
        </w:rPr>
        <w:t>drop</w:t>
      </w:r>
      <w:proofErr w:type="gramEnd"/>
      <w:r w:rsidRPr="00022707">
        <w:rPr>
          <w:rFonts w:ascii="Times New Roman" w:eastAsia="Times New Roman" w:hAnsi="Times New Roman" w:cs="Times New Roman"/>
          <w:kern w:val="0"/>
          <w:szCs w:val="22"/>
          <w14:ligatures w14:val="none"/>
        </w:rPr>
        <w:t xml:space="preserve"> schedules and predicted storm land fall to request</w:t>
      </w:r>
      <w:r w:rsidRPr="00022707">
        <w:rPr>
          <w:rFonts w:ascii="Times New Roman" w:eastAsia="Times New Roman" w:hAnsi="Times New Roman" w:cs="Times New Roman"/>
          <w:spacing w:val="-13"/>
          <w:kern w:val="0"/>
          <w:szCs w:val="22"/>
          <w14:ligatures w14:val="none"/>
        </w:rPr>
        <w:t xml:space="preserve"> </w:t>
      </w:r>
      <w:r w:rsidRPr="00022707">
        <w:rPr>
          <w:rFonts w:ascii="Times New Roman" w:eastAsia="Times New Roman" w:hAnsi="Times New Roman" w:cs="Times New Roman"/>
          <w:kern w:val="0"/>
          <w:szCs w:val="22"/>
          <w14:ligatures w14:val="none"/>
        </w:rPr>
        <w:t>time changes if</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needed.</w:t>
      </w:r>
    </w:p>
    <w:p w14:paraId="7546D44E" w14:textId="77777777" w:rsidR="00022707" w:rsidRPr="00022707" w:rsidRDefault="00022707" w:rsidP="006B1586">
      <w:pPr>
        <w:widowControl w:val="0"/>
        <w:numPr>
          <w:ilvl w:val="0"/>
          <w:numId w:val="121"/>
        </w:numPr>
        <w:tabs>
          <w:tab w:val="left" w:pos="2721"/>
        </w:tabs>
        <w:autoSpaceDE w:val="0"/>
        <w:autoSpaceDN w:val="0"/>
        <w:spacing w:after="0" w:line="240" w:lineRule="auto"/>
        <w:ind w:left="252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Provide procedures for departments to review work schedules</w:t>
      </w:r>
      <w:r w:rsidRPr="00022707">
        <w:rPr>
          <w:rFonts w:ascii="Times New Roman" w:eastAsia="Times New Roman" w:hAnsi="Times New Roman" w:cs="Times New Roman"/>
          <w:spacing w:val="-14"/>
          <w:kern w:val="0"/>
          <w:szCs w:val="22"/>
          <w14:ligatures w14:val="none"/>
        </w:rPr>
        <w:t xml:space="preserve"> </w:t>
      </w:r>
      <w:r w:rsidRPr="00022707">
        <w:rPr>
          <w:rFonts w:ascii="Times New Roman" w:eastAsia="Times New Roman" w:hAnsi="Times New Roman" w:cs="Times New Roman"/>
          <w:kern w:val="0"/>
          <w:szCs w:val="22"/>
          <w14:ligatures w14:val="none"/>
        </w:rPr>
        <w:t>to allow employees to leave if possible so they can</w:t>
      </w:r>
      <w:r w:rsidRPr="00022707">
        <w:rPr>
          <w:rFonts w:ascii="Times New Roman" w:eastAsia="Times New Roman" w:hAnsi="Times New Roman" w:cs="Times New Roman"/>
          <w:spacing w:val="-11"/>
          <w:kern w:val="0"/>
          <w:szCs w:val="22"/>
          <w14:ligatures w14:val="none"/>
        </w:rPr>
        <w:t xml:space="preserve"> </w:t>
      </w:r>
      <w:r w:rsidRPr="00022707">
        <w:rPr>
          <w:rFonts w:ascii="Times New Roman" w:eastAsia="Times New Roman" w:hAnsi="Times New Roman" w:cs="Times New Roman"/>
          <w:kern w:val="0"/>
          <w:szCs w:val="22"/>
          <w14:ligatures w14:val="none"/>
        </w:rPr>
        <w:t>evacuate.</w:t>
      </w:r>
    </w:p>
    <w:p w14:paraId="394B9C7D" w14:textId="77777777" w:rsidR="00022707" w:rsidRPr="00022707" w:rsidRDefault="00022707" w:rsidP="006B1586">
      <w:pPr>
        <w:widowControl w:val="0"/>
        <w:numPr>
          <w:ilvl w:val="0"/>
          <w:numId w:val="121"/>
        </w:numPr>
        <w:autoSpaceDE w:val="0"/>
        <w:autoSpaceDN w:val="0"/>
        <w:spacing w:after="0" w:line="240" w:lineRule="auto"/>
        <w:ind w:left="252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Maintain contact with the MGC agent assigned in preparation for possible closure</w:t>
      </w:r>
      <w:r w:rsidRPr="00022707">
        <w:rPr>
          <w:rFonts w:ascii="Times New Roman" w:eastAsia="Times New Roman" w:hAnsi="Times New Roman" w:cs="Times New Roman"/>
          <w:spacing w:val="-3"/>
          <w:kern w:val="0"/>
          <w:szCs w:val="22"/>
          <w14:ligatures w14:val="none"/>
        </w:rPr>
        <w:t xml:space="preserve"> </w:t>
      </w:r>
      <w:r w:rsidRPr="00022707">
        <w:rPr>
          <w:rFonts w:ascii="Times New Roman" w:eastAsia="Times New Roman" w:hAnsi="Times New Roman" w:cs="Times New Roman"/>
          <w:kern w:val="0"/>
          <w:szCs w:val="22"/>
          <w14:ligatures w14:val="none"/>
        </w:rPr>
        <w:t>order.</w:t>
      </w:r>
    </w:p>
    <w:p w14:paraId="24BF2D78" w14:textId="77777777" w:rsidR="00022707" w:rsidRPr="00022707" w:rsidRDefault="00022707" w:rsidP="006B1586">
      <w:pPr>
        <w:widowControl w:val="0"/>
        <w:numPr>
          <w:ilvl w:val="0"/>
          <w:numId w:val="119"/>
        </w:numPr>
        <w:autoSpaceDE w:val="0"/>
        <w:autoSpaceDN w:val="0"/>
        <w:spacing w:after="0" w:line="240" w:lineRule="auto"/>
        <w:ind w:left="198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spacing w:val="-3"/>
          <w:kern w:val="0"/>
          <w:szCs w:val="22"/>
          <w14:ligatures w14:val="none"/>
        </w:rPr>
        <w:t xml:space="preserve">If </w:t>
      </w:r>
      <w:r w:rsidRPr="00022707">
        <w:rPr>
          <w:rFonts w:ascii="Times New Roman" w:eastAsia="Times New Roman" w:hAnsi="Times New Roman" w:cs="Times New Roman"/>
          <w:kern w:val="0"/>
          <w:szCs w:val="22"/>
          <w14:ligatures w14:val="none"/>
        </w:rPr>
        <w:t>HURRICANE WARNING is</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issued:</w:t>
      </w:r>
    </w:p>
    <w:p w14:paraId="55402810" w14:textId="77777777" w:rsidR="00022707" w:rsidRPr="00022707" w:rsidRDefault="00022707" w:rsidP="006B1586">
      <w:pPr>
        <w:widowControl w:val="0"/>
        <w:numPr>
          <w:ilvl w:val="0"/>
          <w:numId w:val="122"/>
        </w:numPr>
        <w:autoSpaceDE w:val="0"/>
        <w:autoSpaceDN w:val="0"/>
        <w:spacing w:after="0" w:line="240" w:lineRule="auto"/>
        <w:ind w:left="252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Establish procedures to receive closure order from</w:t>
      </w:r>
      <w:r w:rsidRPr="00022707">
        <w:rPr>
          <w:rFonts w:ascii="Times New Roman" w:eastAsia="Times New Roman" w:hAnsi="Times New Roman" w:cs="Times New Roman"/>
          <w:spacing w:val="-4"/>
          <w:kern w:val="0"/>
          <w:szCs w:val="22"/>
          <w14:ligatures w14:val="none"/>
        </w:rPr>
        <w:t xml:space="preserve"> </w:t>
      </w:r>
      <w:r w:rsidRPr="00022707">
        <w:rPr>
          <w:rFonts w:ascii="Times New Roman" w:eastAsia="Times New Roman" w:hAnsi="Times New Roman" w:cs="Times New Roman"/>
          <w:kern w:val="0"/>
          <w:szCs w:val="22"/>
          <w14:ligatures w14:val="none"/>
        </w:rPr>
        <w:t>MGC.</w:t>
      </w:r>
    </w:p>
    <w:p w14:paraId="194DD4FE" w14:textId="77777777" w:rsidR="00022707" w:rsidRPr="00022707" w:rsidRDefault="00022707" w:rsidP="006B1586">
      <w:pPr>
        <w:widowControl w:val="0"/>
        <w:numPr>
          <w:ilvl w:val="0"/>
          <w:numId w:val="122"/>
        </w:numPr>
        <w:autoSpaceDE w:val="0"/>
        <w:autoSpaceDN w:val="0"/>
        <w:spacing w:after="0" w:line="240" w:lineRule="auto"/>
        <w:ind w:left="252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Identify procedures for securing gaming cheques located in floats, for accomplishing table box drops, securing cards and dice, securing BVAs in the slot machines, securing monies in change booths, and count</w:t>
      </w:r>
      <w:r w:rsidRPr="00022707">
        <w:rPr>
          <w:rFonts w:ascii="Times New Roman" w:eastAsia="Times New Roman" w:hAnsi="Times New Roman" w:cs="Times New Roman"/>
          <w:spacing w:val="-9"/>
          <w:kern w:val="0"/>
          <w:szCs w:val="22"/>
          <w14:ligatures w14:val="none"/>
        </w:rPr>
        <w:t xml:space="preserve"> </w:t>
      </w:r>
      <w:r w:rsidRPr="00022707">
        <w:rPr>
          <w:rFonts w:ascii="Times New Roman" w:eastAsia="Times New Roman" w:hAnsi="Times New Roman" w:cs="Times New Roman"/>
          <w:kern w:val="0"/>
          <w:szCs w:val="22"/>
          <w14:ligatures w14:val="none"/>
        </w:rPr>
        <w:t>rooms.</w:t>
      </w:r>
    </w:p>
    <w:p w14:paraId="59F0CC52" w14:textId="77777777" w:rsidR="00022707" w:rsidRPr="00022707" w:rsidRDefault="00022707" w:rsidP="006B1586">
      <w:pPr>
        <w:widowControl w:val="0"/>
        <w:numPr>
          <w:ilvl w:val="0"/>
          <w:numId w:val="122"/>
        </w:numPr>
        <w:autoSpaceDE w:val="0"/>
        <w:autoSpaceDN w:val="0"/>
        <w:spacing w:after="0" w:line="240" w:lineRule="auto"/>
        <w:ind w:left="252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Identify which entry will be primary entrance and exit during</w:t>
      </w:r>
      <w:r w:rsidRPr="00022707">
        <w:rPr>
          <w:rFonts w:ascii="Times New Roman" w:eastAsia="Times New Roman" w:hAnsi="Times New Roman" w:cs="Times New Roman"/>
          <w:spacing w:val="-19"/>
          <w:kern w:val="0"/>
          <w:szCs w:val="22"/>
          <w14:ligatures w14:val="none"/>
        </w:rPr>
        <w:t xml:space="preserve"> </w:t>
      </w:r>
      <w:r w:rsidRPr="00022707">
        <w:rPr>
          <w:rFonts w:ascii="Times New Roman" w:eastAsia="Times New Roman" w:hAnsi="Times New Roman" w:cs="Times New Roman"/>
          <w:kern w:val="0"/>
          <w:szCs w:val="22"/>
          <w14:ligatures w14:val="none"/>
        </w:rPr>
        <w:t>closure.</w:t>
      </w:r>
    </w:p>
    <w:p w14:paraId="05DB3A89" w14:textId="77777777" w:rsidR="00022707" w:rsidRPr="00022707" w:rsidRDefault="00022707" w:rsidP="006B1586">
      <w:pPr>
        <w:widowControl w:val="0"/>
        <w:numPr>
          <w:ilvl w:val="0"/>
          <w:numId w:val="122"/>
        </w:numPr>
        <w:autoSpaceDE w:val="0"/>
        <w:autoSpaceDN w:val="0"/>
        <w:spacing w:after="0" w:line="240" w:lineRule="auto"/>
        <w:ind w:left="252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Identify procedures to ensure surveillance and security will</w:t>
      </w:r>
      <w:r w:rsidRPr="00022707">
        <w:rPr>
          <w:rFonts w:ascii="Times New Roman" w:eastAsia="Times New Roman" w:hAnsi="Times New Roman" w:cs="Times New Roman"/>
          <w:spacing w:val="-16"/>
          <w:kern w:val="0"/>
          <w:szCs w:val="22"/>
          <w14:ligatures w14:val="none"/>
        </w:rPr>
        <w:t xml:space="preserve"> </w:t>
      </w:r>
      <w:r w:rsidRPr="00022707">
        <w:rPr>
          <w:rFonts w:ascii="Times New Roman" w:eastAsia="Times New Roman" w:hAnsi="Times New Roman" w:cs="Times New Roman"/>
          <w:kern w:val="0"/>
          <w:szCs w:val="22"/>
          <w14:ligatures w14:val="none"/>
        </w:rPr>
        <w:t>be maintained.</w:t>
      </w:r>
    </w:p>
    <w:p w14:paraId="46615DF4" w14:textId="77777777" w:rsidR="00022707" w:rsidRPr="00022707" w:rsidRDefault="00022707" w:rsidP="006B1586">
      <w:pPr>
        <w:widowControl w:val="0"/>
        <w:numPr>
          <w:ilvl w:val="0"/>
          <w:numId w:val="122"/>
        </w:numPr>
        <w:autoSpaceDE w:val="0"/>
        <w:autoSpaceDN w:val="0"/>
        <w:spacing w:after="0" w:line="240" w:lineRule="auto"/>
        <w:ind w:left="252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Identify procedures to ensure fire and other safety codes or</w:t>
      </w:r>
      <w:r w:rsidRPr="00022707">
        <w:rPr>
          <w:rFonts w:ascii="Times New Roman" w:eastAsia="Times New Roman" w:hAnsi="Times New Roman" w:cs="Times New Roman"/>
          <w:spacing w:val="-17"/>
          <w:kern w:val="0"/>
          <w:szCs w:val="22"/>
          <w14:ligatures w14:val="none"/>
        </w:rPr>
        <w:t xml:space="preserve"> </w:t>
      </w:r>
      <w:r w:rsidRPr="00022707">
        <w:rPr>
          <w:rFonts w:ascii="Times New Roman" w:eastAsia="Times New Roman" w:hAnsi="Times New Roman" w:cs="Times New Roman"/>
          <w:kern w:val="0"/>
          <w:szCs w:val="22"/>
          <w14:ligatures w14:val="none"/>
        </w:rPr>
        <w:t>regulations will be met for as long as</w:t>
      </w:r>
      <w:r w:rsidRPr="00022707">
        <w:rPr>
          <w:rFonts w:ascii="Times New Roman" w:eastAsia="Times New Roman" w:hAnsi="Times New Roman" w:cs="Times New Roman"/>
          <w:spacing w:val="-4"/>
          <w:kern w:val="0"/>
          <w:szCs w:val="22"/>
          <w14:ligatures w14:val="none"/>
        </w:rPr>
        <w:t xml:space="preserve"> </w:t>
      </w:r>
      <w:r w:rsidRPr="00022707">
        <w:rPr>
          <w:rFonts w:ascii="Times New Roman" w:eastAsia="Times New Roman" w:hAnsi="Times New Roman" w:cs="Times New Roman"/>
          <w:kern w:val="0"/>
          <w:szCs w:val="22"/>
          <w14:ligatures w14:val="none"/>
        </w:rPr>
        <w:t>possible.</w:t>
      </w:r>
    </w:p>
    <w:p w14:paraId="205E3EB9" w14:textId="77777777" w:rsidR="00022707" w:rsidRPr="00022707" w:rsidRDefault="00022707" w:rsidP="006B1586">
      <w:pPr>
        <w:widowControl w:val="0"/>
        <w:numPr>
          <w:ilvl w:val="0"/>
          <w:numId w:val="122"/>
        </w:numPr>
        <w:autoSpaceDE w:val="0"/>
        <w:autoSpaceDN w:val="0"/>
        <w:spacing w:after="0" w:line="240" w:lineRule="auto"/>
        <w:ind w:left="252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Identify critical records, documents, and accounting backup tapes</w:t>
      </w:r>
      <w:r w:rsidRPr="00022707">
        <w:rPr>
          <w:rFonts w:ascii="Times New Roman" w:eastAsia="Times New Roman" w:hAnsi="Times New Roman" w:cs="Times New Roman"/>
          <w:spacing w:val="-16"/>
          <w:kern w:val="0"/>
          <w:szCs w:val="22"/>
          <w14:ligatures w14:val="none"/>
        </w:rPr>
        <w:t xml:space="preserve"> </w:t>
      </w:r>
      <w:r w:rsidRPr="00022707">
        <w:rPr>
          <w:rFonts w:ascii="Times New Roman" w:eastAsia="Times New Roman" w:hAnsi="Times New Roman" w:cs="Times New Roman"/>
          <w:kern w:val="0"/>
          <w:szCs w:val="22"/>
          <w14:ligatures w14:val="none"/>
        </w:rPr>
        <w:t>and removal</w:t>
      </w:r>
      <w:r w:rsidRPr="00022707">
        <w:rPr>
          <w:rFonts w:ascii="Times New Roman" w:eastAsia="Times New Roman" w:hAnsi="Times New Roman" w:cs="Times New Roman"/>
          <w:spacing w:val="-1"/>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procedure</w:t>
      </w:r>
      <w:proofErr w:type="gramEnd"/>
      <w:r w:rsidRPr="00022707">
        <w:rPr>
          <w:rFonts w:ascii="Times New Roman" w:eastAsia="Times New Roman" w:hAnsi="Times New Roman" w:cs="Times New Roman"/>
          <w:kern w:val="0"/>
          <w:szCs w:val="22"/>
          <w14:ligatures w14:val="none"/>
        </w:rPr>
        <w:t>.</w:t>
      </w:r>
    </w:p>
    <w:p w14:paraId="5A98F3F5" w14:textId="77777777" w:rsidR="00022707" w:rsidRPr="00022707" w:rsidRDefault="00022707" w:rsidP="006B1586">
      <w:pPr>
        <w:widowControl w:val="0"/>
        <w:numPr>
          <w:ilvl w:val="0"/>
          <w:numId w:val="122"/>
        </w:numPr>
        <w:autoSpaceDE w:val="0"/>
        <w:autoSpaceDN w:val="0"/>
        <w:spacing w:after="0" w:line="240" w:lineRule="auto"/>
        <w:ind w:left="252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Identify procedures for closing and securing KENO</w:t>
      </w:r>
      <w:r w:rsidRPr="00022707">
        <w:rPr>
          <w:rFonts w:ascii="Times New Roman" w:eastAsia="Times New Roman" w:hAnsi="Times New Roman" w:cs="Times New Roman"/>
          <w:spacing w:val="-11"/>
          <w:kern w:val="0"/>
          <w:szCs w:val="22"/>
          <w14:ligatures w14:val="none"/>
        </w:rPr>
        <w:t xml:space="preserve"> </w:t>
      </w:r>
      <w:r w:rsidRPr="00022707">
        <w:rPr>
          <w:rFonts w:ascii="Times New Roman" w:eastAsia="Times New Roman" w:hAnsi="Times New Roman" w:cs="Times New Roman"/>
          <w:kern w:val="0"/>
          <w:szCs w:val="22"/>
          <w14:ligatures w14:val="none"/>
        </w:rPr>
        <w:t>areas.</w:t>
      </w:r>
    </w:p>
    <w:p w14:paraId="38D3D30C" w14:textId="77777777" w:rsidR="00022707" w:rsidRPr="00022707" w:rsidRDefault="00022707" w:rsidP="006B1586">
      <w:pPr>
        <w:widowControl w:val="0"/>
        <w:numPr>
          <w:ilvl w:val="0"/>
          <w:numId w:val="122"/>
        </w:numPr>
        <w:autoSpaceDE w:val="0"/>
        <w:autoSpaceDN w:val="0"/>
        <w:spacing w:after="0" w:line="240" w:lineRule="auto"/>
        <w:ind w:left="252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Identify any other procedures casino management feels necessary</w:t>
      </w:r>
      <w:r w:rsidRPr="00022707">
        <w:rPr>
          <w:rFonts w:ascii="Times New Roman" w:eastAsia="Times New Roman" w:hAnsi="Times New Roman" w:cs="Times New Roman"/>
          <w:spacing w:val="-19"/>
          <w:kern w:val="0"/>
          <w:szCs w:val="22"/>
          <w14:ligatures w14:val="none"/>
        </w:rPr>
        <w:t xml:space="preserve"> </w:t>
      </w:r>
      <w:r w:rsidRPr="00022707">
        <w:rPr>
          <w:rFonts w:ascii="Times New Roman" w:eastAsia="Times New Roman" w:hAnsi="Times New Roman" w:cs="Times New Roman"/>
          <w:kern w:val="0"/>
          <w:szCs w:val="22"/>
          <w14:ligatures w14:val="none"/>
        </w:rPr>
        <w:t>to safely close the</w:t>
      </w:r>
      <w:r w:rsidRPr="00022707">
        <w:rPr>
          <w:rFonts w:ascii="Times New Roman" w:eastAsia="Times New Roman" w:hAnsi="Times New Roman" w:cs="Times New Roman"/>
          <w:spacing w:val="-6"/>
          <w:kern w:val="0"/>
          <w:szCs w:val="22"/>
          <w14:ligatures w14:val="none"/>
        </w:rPr>
        <w:t xml:space="preserve"> </w:t>
      </w:r>
      <w:r w:rsidRPr="00022707">
        <w:rPr>
          <w:rFonts w:ascii="Times New Roman" w:eastAsia="Times New Roman" w:hAnsi="Times New Roman" w:cs="Times New Roman"/>
          <w:kern w:val="0"/>
          <w:szCs w:val="22"/>
          <w14:ligatures w14:val="none"/>
        </w:rPr>
        <w:t>casino.</w:t>
      </w:r>
    </w:p>
    <w:p w14:paraId="3154536B" w14:textId="77777777" w:rsidR="00022707" w:rsidRPr="00022707" w:rsidRDefault="00022707" w:rsidP="006B1586">
      <w:pPr>
        <w:widowControl w:val="0"/>
        <w:numPr>
          <w:ilvl w:val="0"/>
          <w:numId w:val="122"/>
        </w:numPr>
        <w:autoSpaceDE w:val="0"/>
        <w:autoSpaceDN w:val="0"/>
        <w:spacing w:before="1" w:after="0" w:line="240" w:lineRule="auto"/>
        <w:ind w:left="252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Open lines of communication with</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MGC.</w:t>
      </w:r>
    </w:p>
    <w:p w14:paraId="0B110478" w14:textId="77777777" w:rsidR="00022707" w:rsidRPr="00022707" w:rsidRDefault="00022707" w:rsidP="006B1586">
      <w:pPr>
        <w:widowControl w:val="0"/>
        <w:numPr>
          <w:ilvl w:val="0"/>
          <w:numId w:val="122"/>
        </w:numPr>
        <w:tabs>
          <w:tab w:val="left" w:pos="2900"/>
        </w:tabs>
        <w:autoSpaceDE w:val="0"/>
        <w:autoSpaceDN w:val="0"/>
        <w:spacing w:after="0" w:line="240" w:lineRule="auto"/>
        <w:ind w:left="252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Completely close and evacuate casino as</w:t>
      </w:r>
      <w:r w:rsidRPr="00022707">
        <w:rPr>
          <w:rFonts w:ascii="Times New Roman" w:eastAsia="Times New Roman" w:hAnsi="Times New Roman" w:cs="Times New Roman"/>
          <w:spacing w:val="-5"/>
          <w:kern w:val="0"/>
          <w:szCs w:val="22"/>
          <w14:ligatures w14:val="none"/>
        </w:rPr>
        <w:t xml:space="preserve"> </w:t>
      </w:r>
      <w:r w:rsidRPr="00022707">
        <w:rPr>
          <w:rFonts w:ascii="Times New Roman" w:eastAsia="Times New Roman" w:hAnsi="Times New Roman" w:cs="Times New Roman"/>
          <w:kern w:val="0"/>
          <w:szCs w:val="22"/>
          <w14:ligatures w14:val="none"/>
        </w:rPr>
        <w:t>required.</w:t>
      </w:r>
    </w:p>
    <w:p w14:paraId="26E525D8" w14:textId="25F8348B" w:rsidR="00022707" w:rsidRPr="00022707" w:rsidRDefault="00881796" w:rsidP="006B1586">
      <w:pPr>
        <w:widowControl w:val="0"/>
        <w:tabs>
          <w:tab w:val="left" w:pos="2900"/>
        </w:tabs>
        <w:autoSpaceDE w:val="0"/>
        <w:autoSpaceDN w:val="0"/>
        <w:spacing w:after="0" w:line="240" w:lineRule="auto"/>
        <w:ind w:left="900" w:hanging="540"/>
        <w:rPr>
          <w:rFonts w:ascii="Times New Roman" w:eastAsia="Times New Roman" w:hAnsi="Times New Roman" w:cs="Times New Roman"/>
          <w:kern w:val="0"/>
          <w:szCs w:val="22"/>
          <w14:ligatures w14:val="none"/>
        </w:rPr>
      </w:pPr>
      <w:r>
        <w:rPr>
          <w:rFonts w:ascii="Times New Roman" w:eastAsia="Times New Roman" w:hAnsi="Times New Roman" w:cs="Times New Roman"/>
          <w:kern w:val="0"/>
          <w:szCs w:val="22"/>
          <w14:ligatures w14:val="none"/>
        </w:rPr>
        <w:t>(d)</w:t>
      </w:r>
      <w:r>
        <w:rPr>
          <w:rFonts w:ascii="Times New Roman" w:eastAsia="Times New Roman" w:hAnsi="Times New Roman" w:cs="Times New Roman"/>
          <w:kern w:val="0"/>
          <w:szCs w:val="22"/>
          <w14:ligatures w14:val="none"/>
        </w:rPr>
        <w:tab/>
      </w:r>
      <w:r w:rsidR="00022707" w:rsidRPr="00022707">
        <w:rPr>
          <w:rFonts w:ascii="Times New Roman" w:eastAsia="Times New Roman" w:hAnsi="Times New Roman" w:cs="Times New Roman"/>
          <w:kern w:val="0"/>
          <w:szCs w:val="22"/>
          <w14:ligatures w14:val="none"/>
        </w:rPr>
        <w:t>Each casino shall be responsible for the following recovery</w:t>
      </w:r>
      <w:r w:rsidR="00022707" w:rsidRPr="00022707">
        <w:rPr>
          <w:rFonts w:ascii="Times New Roman" w:eastAsia="Times New Roman" w:hAnsi="Times New Roman" w:cs="Times New Roman"/>
          <w:spacing w:val="-14"/>
          <w:kern w:val="0"/>
          <w:szCs w:val="22"/>
          <w14:ligatures w14:val="none"/>
        </w:rPr>
        <w:t xml:space="preserve"> </w:t>
      </w:r>
      <w:r w:rsidR="00022707" w:rsidRPr="00022707">
        <w:rPr>
          <w:rFonts w:ascii="Times New Roman" w:eastAsia="Times New Roman" w:hAnsi="Times New Roman" w:cs="Times New Roman"/>
          <w:kern w:val="0"/>
          <w:szCs w:val="22"/>
          <w14:ligatures w14:val="none"/>
        </w:rPr>
        <w:t>action:</w:t>
      </w:r>
    </w:p>
    <w:p w14:paraId="3FE9966D" w14:textId="77777777" w:rsidR="00022707" w:rsidRPr="00022707" w:rsidRDefault="00022707" w:rsidP="006B1586">
      <w:pPr>
        <w:widowControl w:val="0"/>
        <w:numPr>
          <w:ilvl w:val="1"/>
          <w:numId w:val="118"/>
        </w:numPr>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Continue response actions as required by the County Emergency Management</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Agency.</w:t>
      </w:r>
    </w:p>
    <w:p w14:paraId="7F3CADF5" w14:textId="77777777" w:rsidR="00022707" w:rsidRPr="00022707" w:rsidRDefault="00022707" w:rsidP="006B1586">
      <w:pPr>
        <w:widowControl w:val="0"/>
        <w:numPr>
          <w:ilvl w:val="1"/>
          <w:numId w:val="118"/>
        </w:numPr>
        <w:tabs>
          <w:tab w:val="left" w:pos="3575"/>
        </w:tabs>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Assess damage to establishments, casino </w:t>
      </w:r>
      <w:proofErr w:type="gramStart"/>
      <w:r w:rsidRPr="00022707">
        <w:rPr>
          <w:rFonts w:ascii="Times New Roman" w:eastAsia="Times New Roman" w:hAnsi="Times New Roman" w:cs="Times New Roman"/>
          <w:kern w:val="0"/>
          <w:szCs w:val="22"/>
          <w14:ligatures w14:val="none"/>
        </w:rPr>
        <w:t>vessel</w:t>
      </w:r>
      <w:proofErr w:type="gramEnd"/>
      <w:r w:rsidRPr="00022707">
        <w:rPr>
          <w:rFonts w:ascii="Times New Roman" w:eastAsia="Times New Roman" w:hAnsi="Times New Roman" w:cs="Times New Roman"/>
          <w:kern w:val="0"/>
          <w:szCs w:val="22"/>
          <w14:ligatures w14:val="none"/>
        </w:rPr>
        <w:t xml:space="preserve"> and</w:t>
      </w:r>
      <w:r w:rsidRPr="00022707">
        <w:rPr>
          <w:rFonts w:ascii="Times New Roman" w:eastAsia="Times New Roman" w:hAnsi="Times New Roman" w:cs="Times New Roman"/>
          <w:spacing w:val="-13"/>
          <w:kern w:val="0"/>
          <w:szCs w:val="22"/>
          <w14:ligatures w14:val="none"/>
        </w:rPr>
        <w:t xml:space="preserve"> </w:t>
      </w:r>
      <w:r w:rsidRPr="00022707">
        <w:rPr>
          <w:rFonts w:ascii="Times New Roman" w:eastAsia="Times New Roman" w:hAnsi="Times New Roman" w:cs="Times New Roman"/>
          <w:kern w:val="0"/>
          <w:szCs w:val="22"/>
          <w14:ligatures w14:val="none"/>
        </w:rPr>
        <w:t>supporting structures.</w:t>
      </w:r>
    </w:p>
    <w:p w14:paraId="55EA9274" w14:textId="77777777" w:rsidR="00022707" w:rsidRPr="00022707" w:rsidRDefault="00022707" w:rsidP="006B1586">
      <w:pPr>
        <w:widowControl w:val="0"/>
        <w:numPr>
          <w:ilvl w:val="1"/>
          <w:numId w:val="118"/>
        </w:numPr>
        <w:tabs>
          <w:tab w:val="left" w:pos="3644"/>
        </w:tabs>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Implement repairs to</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facilities.</w:t>
      </w:r>
    </w:p>
    <w:p w14:paraId="23014F1F" w14:textId="77777777" w:rsidR="00022707" w:rsidRPr="00022707" w:rsidRDefault="00022707" w:rsidP="006B1586">
      <w:pPr>
        <w:widowControl w:val="0"/>
        <w:numPr>
          <w:ilvl w:val="1"/>
          <w:numId w:val="118"/>
        </w:numPr>
        <w:tabs>
          <w:tab w:val="left" w:pos="3628"/>
        </w:tabs>
        <w:autoSpaceDE w:val="0"/>
        <w:autoSpaceDN w:val="0"/>
        <w:spacing w:before="72" w:after="0" w:line="240" w:lineRule="auto"/>
        <w:ind w:left="1440" w:hanging="54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szCs w:val="22"/>
          <w14:ligatures w14:val="none"/>
        </w:rPr>
        <w:t>Request permission to reopen when safe environment</w:t>
      </w:r>
      <w:r w:rsidRPr="00022707">
        <w:rPr>
          <w:rFonts w:ascii="Times New Roman" w:eastAsia="Times New Roman" w:hAnsi="Times New Roman" w:cs="Times New Roman"/>
          <w:spacing w:val="-4"/>
          <w:kern w:val="0"/>
          <w:szCs w:val="22"/>
          <w14:ligatures w14:val="none"/>
        </w:rPr>
        <w:t xml:space="preserve"> </w:t>
      </w:r>
      <w:r w:rsidRPr="00022707">
        <w:rPr>
          <w:rFonts w:ascii="Times New Roman" w:eastAsia="Times New Roman" w:hAnsi="Times New Roman" w:cs="Times New Roman"/>
          <w:kern w:val="0"/>
          <w:szCs w:val="22"/>
          <w14:ligatures w14:val="none"/>
        </w:rPr>
        <w:t xml:space="preserve">is </w:t>
      </w:r>
      <w:r w:rsidRPr="00022707">
        <w:rPr>
          <w:rFonts w:ascii="Times New Roman" w:eastAsia="Times New Roman" w:hAnsi="Times New Roman" w:cs="Times New Roman"/>
          <w:kern w:val="0"/>
          <w14:ligatures w14:val="none"/>
        </w:rPr>
        <w:t>determined. The decision to reopen will be made by the MGC in conjunction with MEMA and local emergency management agencies.</w:t>
      </w:r>
    </w:p>
    <w:p w14:paraId="04453015" w14:textId="77777777" w:rsidR="00022707" w:rsidRPr="00022707" w:rsidRDefault="00022707" w:rsidP="006B1586">
      <w:pPr>
        <w:widowControl w:val="0"/>
        <w:numPr>
          <w:ilvl w:val="1"/>
          <w:numId w:val="118"/>
        </w:numPr>
        <w:tabs>
          <w:tab w:val="left" w:pos="3563"/>
          <w:tab w:val="left" w:pos="4265"/>
        </w:tabs>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Identify company personnel responsible for accomplishing damage assessment to work with the specialized teams from MEMA or the County Emergency Management</w:t>
      </w:r>
      <w:r w:rsidRPr="00022707">
        <w:rPr>
          <w:rFonts w:ascii="Times New Roman" w:eastAsia="Times New Roman" w:hAnsi="Times New Roman" w:cs="Times New Roman"/>
          <w:spacing w:val="-14"/>
          <w:kern w:val="0"/>
          <w:szCs w:val="22"/>
          <w14:ligatures w14:val="none"/>
        </w:rPr>
        <w:t xml:space="preserve"> </w:t>
      </w:r>
      <w:r w:rsidRPr="00022707">
        <w:rPr>
          <w:rFonts w:ascii="Times New Roman" w:eastAsia="Times New Roman" w:hAnsi="Times New Roman" w:cs="Times New Roman"/>
          <w:kern w:val="0"/>
          <w:szCs w:val="22"/>
          <w14:ligatures w14:val="none"/>
        </w:rPr>
        <w:t>Agency.</w:t>
      </w:r>
    </w:p>
    <w:p w14:paraId="6D52449B" w14:textId="77777777" w:rsidR="00022707" w:rsidRPr="00022707" w:rsidRDefault="00022707" w:rsidP="006B1586">
      <w:pPr>
        <w:widowControl w:val="0"/>
        <w:numPr>
          <w:ilvl w:val="1"/>
          <w:numId w:val="118"/>
        </w:numPr>
        <w:tabs>
          <w:tab w:val="left" w:pos="3630"/>
        </w:tabs>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Identify procedures for maintaining power, fire alarms,</w:t>
      </w:r>
      <w:r w:rsidRPr="00022707">
        <w:rPr>
          <w:rFonts w:ascii="Times New Roman" w:eastAsia="Times New Roman" w:hAnsi="Times New Roman" w:cs="Times New Roman"/>
          <w:spacing w:val="-19"/>
          <w:kern w:val="0"/>
          <w:szCs w:val="22"/>
          <w14:ligatures w14:val="none"/>
        </w:rPr>
        <w:t xml:space="preserve"> </w:t>
      </w:r>
      <w:r w:rsidRPr="00022707">
        <w:rPr>
          <w:rFonts w:ascii="Times New Roman" w:eastAsia="Times New Roman" w:hAnsi="Times New Roman" w:cs="Times New Roman"/>
          <w:kern w:val="0"/>
          <w:szCs w:val="22"/>
          <w14:ligatures w14:val="none"/>
        </w:rPr>
        <w:t>and safety</w:t>
      </w:r>
      <w:r w:rsidRPr="00022707">
        <w:rPr>
          <w:rFonts w:ascii="Times New Roman" w:eastAsia="Times New Roman" w:hAnsi="Times New Roman" w:cs="Times New Roman"/>
          <w:spacing w:val="-5"/>
          <w:kern w:val="0"/>
          <w:szCs w:val="22"/>
          <w14:ligatures w14:val="none"/>
        </w:rPr>
        <w:t xml:space="preserve"> </w:t>
      </w:r>
      <w:r w:rsidRPr="00022707">
        <w:rPr>
          <w:rFonts w:ascii="Times New Roman" w:eastAsia="Times New Roman" w:hAnsi="Times New Roman" w:cs="Times New Roman"/>
          <w:kern w:val="0"/>
          <w:szCs w:val="22"/>
          <w14:ligatures w14:val="none"/>
        </w:rPr>
        <w:t>items.</w:t>
      </w:r>
    </w:p>
    <w:p w14:paraId="081EEA3E" w14:textId="77777777" w:rsidR="00022707" w:rsidRPr="00022707" w:rsidRDefault="00022707" w:rsidP="006B1586">
      <w:pPr>
        <w:widowControl w:val="0"/>
        <w:numPr>
          <w:ilvl w:val="1"/>
          <w:numId w:val="118"/>
        </w:numPr>
        <w:tabs>
          <w:tab w:val="left" w:pos="3637"/>
        </w:tabs>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Identify reopening team</w:t>
      </w:r>
      <w:r w:rsidRPr="00022707">
        <w:rPr>
          <w:rFonts w:ascii="Times New Roman" w:eastAsia="Times New Roman" w:hAnsi="Times New Roman" w:cs="Times New Roman"/>
          <w:spacing w:val="-9"/>
          <w:kern w:val="0"/>
          <w:szCs w:val="22"/>
          <w14:ligatures w14:val="none"/>
        </w:rPr>
        <w:t xml:space="preserve"> </w:t>
      </w:r>
      <w:r w:rsidRPr="00022707">
        <w:rPr>
          <w:rFonts w:ascii="Times New Roman" w:eastAsia="Times New Roman" w:hAnsi="Times New Roman" w:cs="Times New Roman"/>
          <w:kern w:val="0"/>
          <w:szCs w:val="22"/>
          <w14:ligatures w14:val="none"/>
        </w:rPr>
        <w:t>members.</w:t>
      </w:r>
    </w:p>
    <w:p w14:paraId="250D10C9" w14:textId="77777777" w:rsidR="00022707" w:rsidRPr="00022707" w:rsidRDefault="00022707" w:rsidP="006B1586">
      <w:pPr>
        <w:widowControl w:val="0"/>
        <w:numPr>
          <w:ilvl w:val="1"/>
          <w:numId w:val="118"/>
        </w:numPr>
        <w:tabs>
          <w:tab w:val="left" w:pos="3704"/>
        </w:tabs>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Identify means to ensure surveillance and security</w:t>
      </w:r>
      <w:r w:rsidRPr="00022707">
        <w:rPr>
          <w:rFonts w:ascii="Times New Roman" w:eastAsia="Times New Roman" w:hAnsi="Times New Roman" w:cs="Times New Roman"/>
          <w:spacing w:val="-16"/>
          <w:kern w:val="0"/>
          <w:szCs w:val="22"/>
          <w14:ligatures w14:val="none"/>
        </w:rPr>
        <w:t xml:space="preserve"> </w:t>
      </w:r>
      <w:r w:rsidRPr="00022707">
        <w:rPr>
          <w:rFonts w:ascii="Times New Roman" w:eastAsia="Times New Roman" w:hAnsi="Times New Roman" w:cs="Times New Roman"/>
          <w:kern w:val="0"/>
          <w:szCs w:val="22"/>
          <w14:ligatures w14:val="none"/>
        </w:rPr>
        <w:t>coverage will be provided to comply with MGC</w:t>
      </w:r>
      <w:r w:rsidRPr="00022707">
        <w:rPr>
          <w:rFonts w:ascii="Times New Roman" w:eastAsia="Times New Roman" w:hAnsi="Times New Roman" w:cs="Times New Roman"/>
          <w:spacing w:val="-8"/>
          <w:kern w:val="0"/>
          <w:szCs w:val="22"/>
          <w14:ligatures w14:val="none"/>
        </w:rPr>
        <w:t xml:space="preserve"> </w:t>
      </w:r>
      <w:r w:rsidRPr="00022707">
        <w:rPr>
          <w:rFonts w:ascii="Times New Roman" w:eastAsia="Times New Roman" w:hAnsi="Times New Roman" w:cs="Times New Roman"/>
          <w:kern w:val="0"/>
          <w:szCs w:val="22"/>
          <w14:ligatures w14:val="none"/>
        </w:rPr>
        <w:t>regulations.</w:t>
      </w:r>
    </w:p>
    <w:p w14:paraId="0149B4B5" w14:textId="77777777" w:rsidR="00022707" w:rsidRPr="00022707" w:rsidRDefault="00022707" w:rsidP="006B1586">
      <w:pPr>
        <w:widowControl w:val="0"/>
        <w:numPr>
          <w:ilvl w:val="1"/>
          <w:numId w:val="118"/>
        </w:numPr>
        <w:tabs>
          <w:tab w:val="left" w:pos="3570"/>
        </w:tabs>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Identify procedures to install drop boxes, floats, BVAs, and any other materials placed into</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storage.</w:t>
      </w:r>
    </w:p>
    <w:p w14:paraId="5E7EA7E5" w14:textId="77777777" w:rsidR="00881796" w:rsidRDefault="00022707" w:rsidP="006B1586">
      <w:pPr>
        <w:widowControl w:val="0"/>
        <w:numPr>
          <w:ilvl w:val="1"/>
          <w:numId w:val="118"/>
        </w:numPr>
        <w:tabs>
          <w:tab w:val="left" w:pos="3563"/>
        </w:tabs>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Identify procedures to start the slot computer</w:t>
      </w:r>
      <w:r w:rsidRPr="00022707">
        <w:rPr>
          <w:rFonts w:ascii="Times New Roman" w:eastAsia="Times New Roman" w:hAnsi="Times New Roman" w:cs="Times New Roman"/>
          <w:spacing w:val="-14"/>
          <w:kern w:val="0"/>
          <w:szCs w:val="22"/>
          <w14:ligatures w14:val="none"/>
        </w:rPr>
        <w:t xml:space="preserve"> </w:t>
      </w:r>
      <w:r w:rsidRPr="00022707">
        <w:rPr>
          <w:rFonts w:ascii="Times New Roman" w:eastAsia="Times New Roman" w:hAnsi="Times New Roman" w:cs="Times New Roman"/>
          <w:kern w:val="0"/>
          <w:szCs w:val="22"/>
          <w14:ligatures w14:val="none"/>
        </w:rPr>
        <w:t>accounting system.</w:t>
      </w:r>
    </w:p>
    <w:p w14:paraId="1A346906" w14:textId="432ADD75" w:rsidR="00022707" w:rsidRPr="00022707" w:rsidRDefault="00022707" w:rsidP="006B1586">
      <w:pPr>
        <w:widowControl w:val="0"/>
        <w:numPr>
          <w:ilvl w:val="1"/>
          <w:numId w:val="118"/>
        </w:numPr>
        <w:tabs>
          <w:tab w:val="left" w:pos="3563"/>
        </w:tabs>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14:ligatures w14:val="none"/>
        </w:rPr>
        <w:t>Identify distribution procedures for cards and dice.</w:t>
      </w:r>
    </w:p>
    <w:p w14:paraId="626C99EC" w14:textId="77777777" w:rsidR="00881796" w:rsidRDefault="00881796" w:rsidP="00BC2B04">
      <w:pPr>
        <w:widowControl w:val="0"/>
        <w:autoSpaceDE w:val="0"/>
        <w:autoSpaceDN w:val="0"/>
        <w:spacing w:before="2" w:after="0" w:line="240" w:lineRule="auto"/>
        <w:ind w:left="900" w:hanging="540"/>
        <w:jc w:val="both"/>
        <w:rPr>
          <w:rFonts w:ascii="Times New Roman" w:eastAsia="Times New Roman" w:hAnsi="Times New Roman" w:cs="Times New Roman"/>
          <w:kern w:val="0"/>
          <w:szCs w:val="22"/>
          <w14:ligatures w14:val="none"/>
        </w:rPr>
      </w:pPr>
      <w:proofErr w:type="gramStart"/>
      <w:r>
        <w:rPr>
          <w:rFonts w:ascii="Times New Roman" w:eastAsia="Times New Roman" w:hAnsi="Times New Roman" w:cs="Times New Roman"/>
          <w:kern w:val="0"/>
          <w14:ligatures w14:val="none"/>
        </w:rPr>
        <w:t xml:space="preserve">(e) </w:t>
      </w:r>
      <w:r>
        <w:rPr>
          <w:rFonts w:ascii="Times New Roman" w:eastAsia="Times New Roman" w:hAnsi="Times New Roman" w:cs="Times New Roman"/>
          <w:kern w:val="0"/>
          <w14:ligatures w14:val="none"/>
        </w:rPr>
        <w:tab/>
      </w:r>
      <w:r w:rsidR="00022707" w:rsidRPr="00022707">
        <w:rPr>
          <w:rFonts w:ascii="Times New Roman" w:eastAsia="Times New Roman" w:hAnsi="Times New Roman" w:cs="Times New Roman"/>
          <w:kern w:val="0"/>
          <w14:ligatures w14:val="none"/>
        </w:rPr>
        <w:t>If</w:t>
      </w:r>
      <w:proofErr w:type="gramEnd"/>
      <w:r w:rsidR="00022707" w:rsidRPr="00022707">
        <w:rPr>
          <w:rFonts w:ascii="Times New Roman" w:eastAsia="Times New Roman" w:hAnsi="Times New Roman" w:cs="Times New Roman"/>
          <w:kern w:val="0"/>
          <w14:ligatures w14:val="none"/>
        </w:rPr>
        <w:t xml:space="preserve"> EOC personnel find that the risk of completing closure requirements will place casino </w:t>
      </w:r>
      <w:r w:rsidR="00022707" w:rsidRPr="00022707">
        <w:rPr>
          <w:rFonts w:ascii="Times New Roman" w:eastAsia="Times New Roman" w:hAnsi="Times New Roman" w:cs="Times New Roman"/>
          <w:kern w:val="0"/>
          <w14:ligatures w14:val="none"/>
        </w:rPr>
        <w:lastRenderedPageBreak/>
        <w:t>personnel in imminent danger</w:t>
      </w:r>
      <w:r w:rsidR="00022707" w:rsidRPr="00022707">
        <w:rPr>
          <w:rFonts w:ascii="Times New Roman" w:eastAsia="Times New Roman" w:hAnsi="Times New Roman" w:cs="Times New Roman"/>
          <w:spacing w:val="-13"/>
          <w:kern w:val="0"/>
          <w14:ligatures w14:val="none"/>
        </w:rPr>
        <w:t xml:space="preserve"> </w:t>
      </w:r>
      <w:r w:rsidR="00022707" w:rsidRPr="00022707">
        <w:rPr>
          <w:rFonts w:ascii="Times New Roman" w:eastAsia="Times New Roman" w:hAnsi="Times New Roman" w:cs="Times New Roman"/>
          <w:kern w:val="0"/>
          <w14:ligatures w14:val="none"/>
        </w:rPr>
        <w:t>of loss of life, the Executive Director of the MGC or his designee may,</w:t>
      </w:r>
      <w:r w:rsidR="00022707" w:rsidRPr="00022707">
        <w:rPr>
          <w:rFonts w:ascii="Times New Roman" w:eastAsia="Times New Roman" w:hAnsi="Times New Roman" w:cs="Times New Roman"/>
          <w:spacing w:val="17"/>
          <w:kern w:val="0"/>
          <w14:ligatures w14:val="none"/>
        </w:rPr>
        <w:t xml:space="preserve"> </w:t>
      </w:r>
      <w:r w:rsidR="00022707" w:rsidRPr="00022707">
        <w:rPr>
          <w:rFonts w:ascii="Times New Roman" w:eastAsia="Times New Roman" w:hAnsi="Times New Roman" w:cs="Times New Roman"/>
          <w:kern w:val="0"/>
          <w14:ligatures w14:val="none"/>
        </w:rPr>
        <w:t>at</w:t>
      </w:r>
      <w:r w:rsidR="00022707" w:rsidRPr="00022707">
        <w:rPr>
          <w:rFonts w:ascii="Times New Roman" w:eastAsia="Times New Roman" w:hAnsi="Times New Roman" w:cs="Times New Roman"/>
          <w:spacing w:val="17"/>
          <w:kern w:val="0"/>
          <w14:ligatures w14:val="none"/>
        </w:rPr>
        <w:t xml:space="preserve"> </w:t>
      </w:r>
      <w:r w:rsidR="00022707" w:rsidRPr="00022707">
        <w:rPr>
          <w:rFonts w:ascii="Times New Roman" w:eastAsia="Times New Roman" w:hAnsi="Times New Roman" w:cs="Times New Roman"/>
          <w:kern w:val="0"/>
          <w14:ligatures w14:val="none"/>
        </w:rPr>
        <w:t>their</w:t>
      </w:r>
      <w:r w:rsidR="00022707" w:rsidRPr="00022707">
        <w:rPr>
          <w:rFonts w:ascii="Times New Roman" w:eastAsia="Times New Roman" w:hAnsi="Times New Roman" w:cs="Times New Roman"/>
          <w:spacing w:val="16"/>
          <w:kern w:val="0"/>
          <w14:ligatures w14:val="none"/>
        </w:rPr>
        <w:t xml:space="preserve"> </w:t>
      </w:r>
      <w:r w:rsidR="00022707" w:rsidRPr="00022707">
        <w:rPr>
          <w:rFonts w:ascii="Times New Roman" w:eastAsia="Times New Roman" w:hAnsi="Times New Roman" w:cs="Times New Roman"/>
          <w:kern w:val="0"/>
          <w14:ligatures w14:val="none"/>
        </w:rPr>
        <w:t>discretion,</w:t>
      </w:r>
      <w:r w:rsidR="00022707" w:rsidRPr="00022707">
        <w:rPr>
          <w:rFonts w:ascii="Times New Roman" w:eastAsia="Times New Roman" w:hAnsi="Times New Roman" w:cs="Times New Roman"/>
          <w:spacing w:val="17"/>
          <w:kern w:val="0"/>
          <w14:ligatures w14:val="none"/>
        </w:rPr>
        <w:t xml:space="preserve"> </w:t>
      </w:r>
      <w:r w:rsidR="00022707" w:rsidRPr="00022707">
        <w:rPr>
          <w:rFonts w:ascii="Times New Roman" w:eastAsia="Times New Roman" w:hAnsi="Times New Roman" w:cs="Times New Roman"/>
          <w:kern w:val="0"/>
          <w14:ligatures w14:val="none"/>
        </w:rPr>
        <w:t>override</w:t>
      </w:r>
      <w:r w:rsidR="00022707" w:rsidRPr="00022707">
        <w:rPr>
          <w:rFonts w:ascii="Times New Roman" w:eastAsia="Times New Roman" w:hAnsi="Times New Roman" w:cs="Times New Roman"/>
          <w:spacing w:val="16"/>
          <w:kern w:val="0"/>
          <w14:ligatures w14:val="none"/>
        </w:rPr>
        <w:t xml:space="preserve"> </w:t>
      </w:r>
      <w:r w:rsidR="00022707" w:rsidRPr="00022707">
        <w:rPr>
          <w:rFonts w:ascii="Times New Roman" w:eastAsia="Times New Roman" w:hAnsi="Times New Roman" w:cs="Times New Roman"/>
          <w:kern w:val="0"/>
          <w14:ligatures w14:val="none"/>
        </w:rPr>
        <w:t>certain</w:t>
      </w:r>
      <w:r w:rsidR="00022707" w:rsidRPr="00022707">
        <w:rPr>
          <w:rFonts w:ascii="Times New Roman" w:eastAsia="Times New Roman" w:hAnsi="Times New Roman" w:cs="Times New Roman"/>
          <w:spacing w:val="17"/>
          <w:kern w:val="0"/>
          <w14:ligatures w14:val="none"/>
        </w:rPr>
        <w:t xml:space="preserve"> </w:t>
      </w:r>
      <w:r w:rsidR="00022707" w:rsidRPr="00022707">
        <w:rPr>
          <w:rFonts w:ascii="Times New Roman" w:eastAsia="Times New Roman" w:hAnsi="Times New Roman" w:cs="Times New Roman"/>
          <w:kern w:val="0"/>
          <w14:ligatures w14:val="none"/>
        </w:rPr>
        <w:t>closure</w:t>
      </w:r>
      <w:r w:rsidR="00022707" w:rsidRPr="00022707">
        <w:rPr>
          <w:rFonts w:ascii="Times New Roman" w:eastAsia="Times New Roman" w:hAnsi="Times New Roman" w:cs="Times New Roman"/>
          <w:spacing w:val="16"/>
          <w:kern w:val="0"/>
          <w14:ligatures w14:val="none"/>
        </w:rPr>
        <w:t xml:space="preserve"> </w:t>
      </w:r>
      <w:r w:rsidR="00022707" w:rsidRPr="00022707">
        <w:rPr>
          <w:rFonts w:ascii="Times New Roman" w:eastAsia="Times New Roman" w:hAnsi="Times New Roman" w:cs="Times New Roman"/>
          <w:kern w:val="0"/>
          <w14:ligatures w14:val="none"/>
        </w:rPr>
        <w:t>procedures</w:t>
      </w:r>
      <w:r w:rsidR="00022707" w:rsidRPr="00022707">
        <w:rPr>
          <w:rFonts w:ascii="Times New Roman" w:eastAsia="Times New Roman" w:hAnsi="Times New Roman" w:cs="Times New Roman"/>
          <w:spacing w:val="17"/>
          <w:kern w:val="0"/>
          <w14:ligatures w14:val="none"/>
        </w:rPr>
        <w:t xml:space="preserve"> </w:t>
      </w:r>
      <w:r w:rsidR="00022707" w:rsidRPr="00022707">
        <w:rPr>
          <w:rFonts w:ascii="Times New Roman" w:eastAsia="Times New Roman" w:hAnsi="Times New Roman" w:cs="Times New Roman"/>
          <w:kern w:val="0"/>
          <w14:ligatures w14:val="none"/>
        </w:rPr>
        <w:t xml:space="preserve">or order immediate evacuation of the cruise vessel or gaming </w:t>
      </w:r>
      <w:r w:rsidR="00022707" w:rsidRPr="00022707">
        <w:rPr>
          <w:rFonts w:ascii="Times New Roman" w:eastAsia="Times New Roman" w:hAnsi="Times New Roman" w:cs="Times New Roman"/>
          <w:kern w:val="0"/>
          <w:szCs w:val="22"/>
          <w14:ligatures w14:val="none"/>
        </w:rPr>
        <w:t xml:space="preserve">establishments. </w:t>
      </w:r>
    </w:p>
    <w:p w14:paraId="67ADCCD9" w14:textId="0D571FD3" w:rsidR="00022707" w:rsidRPr="00022707" w:rsidRDefault="00022707" w:rsidP="00BC2B04">
      <w:pPr>
        <w:widowControl w:val="0"/>
        <w:autoSpaceDE w:val="0"/>
        <w:autoSpaceDN w:val="0"/>
        <w:spacing w:before="2" w:after="0" w:line="240" w:lineRule="auto"/>
        <w:ind w:left="36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(Adopted: 03/21/1996; Amended: 02/23/2006.) </w:t>
      </w:r>
    </w:p>
    <w:p w14:paraId="11988E36" w14:textId="77777777" w:rsidR="00022707" w:rsidRPr="00022707" w:rsidRDefault="00022707" w:rsidP="00BC2B04">
      <w:pPr>
        <w:widowControl w:val="0"/>
        <w:autoSpaceDE w:val="0"/>
        <w:autoSpaceDN w:val="0"/>
        <w:spacing w:before="2" w:after="0" w:line="240" w:lineRule="auto"/>
        <w:rPr>
          <w:rFonts w:ascii="Times New Roman" w:eastAsia="Times New Roman" w:hAnsi="Times New Roman" w:cs="Times New Roman"/>
          <w:kern w:val="0"/>
          <w:szCs w:val="22"/>
          <w14:ligatures w14:val="none"/>
        </w:rPr>
      </w:pPr>
    </w:p>
    <w:p w14:paraId="24947075" w14:textId="77777777" w:rsidR="00022707" w:rsidRPr="00022707" w:rsidRDefault="00022707" w:rsidP="00BC2B04">
      <w:pPr>
        <w:widowControl w:val="0"/>
        <w:autoSpaceDE w:val="0"/>
        <w:autoSpaceDN w:val="0"/>
        <w:spacing w:before="2" w:after="0" w:line="240" w:lineRule="auto"/>
        <w:ind w:left="360"/>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75-76-3</w:t>
      </w:r>
    </w:p>
    <w:p w14:paraId="6DAAECE0" w14:textId="77777777" w:rsidR="00022707" w:rsidRPr="00022707" w:rsidRDefault="00022707" w:rsidP="00BC2B04">
      <w:pPr>
        <w:widowControl w:val="0"/>
        <w:autoSpaceDE w:val="0"/>
        <w:autoSpaceDN w:val="0"/>
        <w:spacing w:before="2" w:after="0" w:line="240" w:lineRule="auto"/>
        <w:ind w:left="360"/>
        <w:rPr>
          <w:rFonts w:ascii="Times New Roman" w:eastAsia="Times New Roman" w:hAnsi="Times New Roman" w:cs="Times New Roman"/>
          <w:i/>
          <w:kern w:val="0"/>
          <w:szCs w:val="22"/>
          <w14:ligatures w14:val="none"/>
        </w:rPr>
      </w:pPr>
    </w:p>
    <w:p w14:paraId="514E4C4E" w14:textId="77777777" w:rsidR="00022707" w:rsidRPr="00022707" w:rsidRDefault="00022707" w:rsidP="00BC2B04">
      <w:pPr>
        <w:keepNext/>
        <w:keepLines/>
        <w:widowControl w:val="0"/>
        <w:autoSpaceDE w:val="0"/>
        <w:autoSpaceDN w:val="0"/>
        <w:spacing w:before="5" w:after="80" w:line="240" w:lineRule="auto"/>
        <w:ind w:left="360"/>
        <w:outlineLvl w:val="0"/>
        <w:rPr>
          <w:rFonts w:ascii="Times New Roman" w:eastAsia="Times New Roman" w:hAnsi="Times New Roman" w:cs="Times New Roman"/>
          <w:b/>
          <w:bCs/>
          <w:kern w:val="0"/>
          <w14:ligatures w14:val="none"/>
        </w:rPr>
      </w:pPr>
      <w:r w:rsidRPr="00022707">
        <w:rPr>
          <w:rFonts w:ascii="Times New Roman" w:eastAsia="Times New Roman" w:hAnsi="Times New Roman" w:cs="Times New Roman"/>
          <w:b/>
          <w:bCs/>
          <w:kern w:val="0"/>
          <w14:ligatures w14:val="none"/>
        </w:rPr>
        <w:t>Part 2 Chapter 3: INVESTIGATIONS AND HEARINGS.</w:t>
      </w:r>
    </w:p>
    <w:p w14:paraId="43D21AC9" w14:textId="77777777" w:rsidR="00022707" w:rsidRPr="00022707" w:rsidRDefault="00022707" w:rsidP="00BC2B04">
      <w:pPr>
        <w:widowControl w:val="0"/>
        <w:autoSpaceDE w:val="0"/>
        <w:autoSpaceDN w:val="0"/>
        <w:spacing w:before="7" w:after="0" w:line="240" w:lineRule="auto"/>
        <w:rPr>
          <w:rFonts w:ascii="Times New Roman" w:eastAsia="Times New Roman" w:hAnsi="Times New Roman" w:cs="Times New Roman"/>
          <w:b/>
          <w:kern w:val="0"/>
          <w:sz w:val="23"/>
          <w14:ligatures w14:val="none"/>
        </w:rPr>
      </w:pPr>
    </w:p>
    <w:p w14:paraId="6E5A71AD" w14:textId="77777777" w:rsidR="00022707" w:rsidRPr="00022707" w:rsidRDefault="00022707" w:rsidP="00BC2B04">
      <w:pPr>
        <w:widowControl w:val="0"/>
        <w:autoSpaceDE w:val="0"/>
        <w:autoSpaceDN w:val="0"/>
        <w:spacing w:after="0" w:line="240" w:lineRule="auto"/>
        <w:ind w:left="380"/>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Rule 3.1 Investigations.</w:t>
      </w:r>
    </w:p>
    <w:p w14:paraId="231C466E" w14:textId="77777777" w:rsidR="009910F1" w:rsidRDefault="00022707" w:rsidP="00BC2B04">
      <w:pPr>
        <w:widowControl w:val="0"/>
        <w:autoSpaceDE w:val="0"/>
        <w:autoSpaceDN w:val="0"/>
        <w:spacing w:after="0" w:line="240" w:lineRule="auto"/>
        <w:ind w:left="380"/>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 xml:space="preserve">The Executive Director shall investigate all applications for licenses or other Commission approvals and report all material facts to the Commission. The Executive Director may investigate, without limitation, the background of the applicant, the suitability of the proposed premises for gaming, the proposed establishment's compliance with all applicable standards, laws, and regulations, the suitability of the applicant's financing, and the applicant's business probity. </w:t>
      </w:r>
    </w:p>
    <w:p w14:paraId="1EC7DFD4" w14:textId="0C51399F" w:rsidR="00022707" w:rsidRPr="00022707" w:rsidRDefault="00022707" w:rsidP="00BC2B04">
      <w:pPr>
        <w:widowControl w:val="0"/>
        <w:autoSpaceDE w:val="0"/>
        <w:autoSpaceDN w:val="0"/>
        <w:spacing w:after="0" w:line="240" w:lineRule="auto"/>
        <w:ind w:left="380"/>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 09/25/1991.)</w:t>
      </w:r>
    </w:p>
    <w:p w14:paraId="74E283BB" w14:textId="77777777" w:rsidR="00022707" w:rsidRPr="00022707" w:rsidRDefault="00022707" w:rsidP="00BC2B04">
      <w:pPr>
        <w:widowControl w:val="0"/>
        <w:autoSpaceDE w:val="0"/>
        <w:autoSpaceDN w:val="0"/>
        <w:spacing w:after="0" w:line="240" w:lineRule="auto"/>
        <w:rPr>
          <w:rFonts w:ascii="Times New Roman" w:eastAsia="Times New Roman" w:hAnsi="Times New Roman" w:cs="Times New Roman"/>
          <w:kern w:val="0"/>
          <w14:ligatures w14:val="none"/>
        </w:rPr>
      </w:pPr>
    </w:p>
    <w:p w14:paraId="30E49438" w14:textId="77777777" w:rsidR="00022707" w:rsidRPr="00022707" w:rsidRDefault="00022707" w:rsidP="00BC2B04">
      <w:pPr>
        <w:widowControl w:val="0"/>
        <w:autoSpaceDE w:val="0"/>
        <w:autoSpaceDN w:val="0"/>
        <w:spacing w:after="0" w:line="240" w:lineRule="auto"/>
        <w:ind w:left="380"/>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75-76-103</w:t>
      </w:r>
    </w:p>
    <w:p w14:paraId="4C1708C7" w14:textId="77777777" w:rsidR="00022707" w:rsidRPr="00022707" w:rsidRDefault="00022707" w:rsidP="00BC2B04">
      <w:pPr>
        <w:widowControl w:val="0"/>
        <w:autoSpaceDE w:val="0"/>
        <w:autoSpaceDN w:val="0"/>
        <w:spacing w:after="0" w:line="240" w:lineRule="auto"/>
        <w:rPr>
          <w:rFonts w:ascii="Times New Roman" w:eastAsia="Times New Roman" w:hAnsi="Times New Roman" w:cs="Times New Roman"/>
          <w:i/>
          <w:kern w:val="0"/>
          <w14:ligatures w14:val="none"/>
        </w:rPr>
      </w:pPr>
    </w:p>
    <w:p w14:paraId="2AB88B5E" w14:textId="77777777" w:rsidR="00022707" w:rsidRPr="00022707" w:rsidRDefault="00022707" w:rsidP="00BC2B04">
      <w:pPr>
        <w:widowControl w:val="0"/>
        <w:autoSpaceDE w:val="0"/>
        <w:autoSpaceDN w:val="0"/>
        <w:spacing w:after="0" w:line="240" w:lineRule="auto"/>
        <w:ind w:left="380"/>
        <w:jc w:val="both"/>
        <w:rPr>
          <w:rFonts w:ascii="Times New Roman" w:eastAsia="Times New Roman" w:hAnsi="Times New Roman" w:cs="Times New Roman"/>
          <w:i/>
          <w:kern w:val="0"/>
          <w14:ligatures w14:val="none"/>
        </w:rPr>
      </w:pPr>
      <w:r w:rsidRPr="00022707">
        <w:rPr>
          <w:rFonts w:ascii="Times New Roman" w:eastAsia="Times New Roman" w:hAnsi="Times New Roman" w:cs="Times New Roman"/>
          <w:i/>
          <w:kern w:val="0"/>
          <w14:ligatures w14:val="none"/>
        </w:rPr>
        <w:t xml:space="preserve">Rule 3.2 Waiver </w:t>
      </w:r>
      <w:proofErr w:type="gramStart"/>
      <w:r w:rsidRPr="00022707">
        <w:rPr>
          <w:rFonts w:ascii="Times New Roman" w:eastAsia="Times New Roman" w:hAnsi="Times New Roman" w:cs="Times New Roman"/>
          <w:i/>
          <w:kern w:val="0"/>
          <w14:ligatures w14:val="none"/>
        </w:rPr>
        <w:t>Of</w:t>
      </w:r>
      <w:proofErr w:type="gramEnd"/>
      <w:r w:rsidRPr="00022707">
        <w:rPr>
          <w:rFonts w:ascii="Times New Roman" w:eastAsia="Times New Roman" w:hAnsi="Times New Roman" w:cs="Times New Roman"/>
          <w:i/>
          <w:kern w:val="0"/>
          <w14:ligatures w14:val="none"/>
        </w:rPr>
        <w:t xml:space="preserve"> Privilege. </w:t>
      </w:r>
    </w:p>
    <w:p w14:paraId="776422E5" w14:textId="77777777" w:rsidR="009910F1" w:rsidRDefault="00022707" w:rsidP="00BC2B04">
      <w:pPr>
        <w:widowControl w:val="0"/>
        <w:autoSpaceDE w:val="0"/>
        <w:autoSpaceDN w:val="0"/>
        <w:spacing w:after="0" w:line="240" w:lineRule="auto"/>
        <w:ind w:left="38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 xml:space="preserve">An applicant shall waive any statutory or common law privilege afforded by the laws of the State of Mississippi or of any other jurisdiction in which the applicant or any information pertaining to the application is located. Refusal to waive such a privilege shall constitute grounds for denial of the application. An applicant may claim any privilege afforded by the Constitution of the United States, or of the State of Mississippi, in refusing to answer questions by the Executive Director and the Commission. Since the burden of proving his qualifications is upon the applicant, however, a claim of privilege with respect to any testimony or evidence pertaining to an application may constitute sufficient grounds for denial. </w:t>
      </w:r>
    </w:p>
    <w:p w14:paraId="04C75D29" w14:textId="0EC6B03F" w:rsidR="00022707" w:rsidRPr="00022707" w:rsidRDefault="00022707" w:rsidP="00BC2B04">
      <w:pPr>
        <w:widowControl w:val="0"/>
        <w:autoSpaceDE w:val="0"/>
        <w:autoSpaceDN w:val="0"/>
        <w:spacing w:after="0" w:line="240" w:lineRule="auto"/>
        <w:ind w:left="38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 09/25/1991.)</w:t>
      </w:r>
    </w:p>
    <w:p w14:paraId="6F4D905C" w14:textId="77777777" w:rsidR="00022707" w:rsidRPr="00022707" w:rsidRDefault="00022707" w:rsidP="00BC2B04">
      <w:pPr>
        <w:widowControl w:val="0"/>
        <w:autoSpaceDE w:val="0"/>
        <w:autoSpaceDN w:val="0"/>
        <w:spacing w:before="3" w:after="0" w:line="240" w:lineRule="auto"/>
        <w:rPr>
          <w:rFonts w:ascii="Times New Roman" w:eastAsia="Times New Roman" w:hAnsi="Times New Roman" w:cs="Times New Roman"/>
          <w:kern w:val="0"/>
          <w:sz w:val="10"/>
          <w14:ligatures w14:val="none"/>
        </w:rPr>
      </w:pPr>
    </w:p>
    <w:p w14:paraId="0DA8088B" w14:textId="77777777" w:rsidR="00022707" w:rsidRPr="00022707" w:rsidRDefault="00022707" w:rsidP="00BC2B04">
      <w:pPr>
        <w:widowControl w:val="0"/>
        <w:autoSpaceDE w:val="0"/>
        <w:autoSpaceDN w:val="0"/>
        <w:spacing w:before="90"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75-76-33</w:t>
      </w:r>
    </w:p>
    <w:p w14:paraId="025C7E5D" w14:textId="77777777" w:rsidR="00022707" w:rsidRPr="00022707" w:rsidRDefault="00022707" w:rsidP="00BC2B04">
      <w:pPr>
        <w:widowControl w:val="0"/>
        <w:autoSpaceDE w:val="0"/>
        <w:autoSpaceDN w:val="0"/>
        <w:spacing w:before="11" w:after="0" w:line="240" w:lineRule="auto"/>
        <w:rPr>
          <w:rFonts w:ascii="Times New Roman" w:eastAsia="Times New Roman" w:hAnsi="Times New Roman" w:cs="Times New Roman"/>
          <w:i/>
          <w:kern w:val="0"/>
          <w:sz w:val="23"/>
          <w14:ligatures w14:val="none"/>
        </w:rPr>
      </w:pPr>
    </w:p>
    <w:p w14:paraId="31685C4D" w14:textId="77777777" w:rsidR="00022707" w:rsidRPr="00022707" w:rsidRDefault="00022707" w:rsidP="00BC2B04">
      <w:pPr>
        <w:widowControl w:val="0"/>
        <w:autoSpaceDE w:val="0"/>
        <w:autoSpaceDN w:val="0"/>
        <w:spacing w:after="0" w:line="240" w:lineRule="auto"/>
        <w:ind w:left="380"/>
        <w:jc w:val="both"/>
        <w:rPr>
          <w:rFonts w:ascii="Times New Roman" w:eastAsia="Times New Roman" w:hAnsi="Times New Roman" w:cs="Times New Roman"/>
          <w:i/>
          <w:kern w:val="0"/>
          <w14:ligatures w14:val="none"/>
        </w:rPr>
      </w:pPr>
      <w:r w:rsidRPr="00022707">
        <w:rPr>
          <w:rFonts w:ascii="Times New Roman" w:eastAsia="Times New Roman" w:hAnsi="Times New Roman" w:cs="Times New Roman"/>
          <w:i/>
          <w:kern w:val="0"/>
          <w14:ligatures w14:val="none"/>
        </w:rPr>
        <w:t xml:space="preserve">Rule 3.3 Summoning </w:t>
      </w:r>
      <w:proofErr w:type="gramStart"/>
      <w:r w:rsidRPr="00022707">
        <w:rPr>
          <w:rFonts w:ascii="Times New Roman" w:eastAsia="Times New Roman" w:hAnsi="Times New Roman" w:cs="Times New Roman"/>
          <w:i/>
          <w:kern w:val="0"/>
          <w14:ligatures w14:val="none"/>
        </w:rPr>
        <w:t>Of</w:t>
      </w:r>
      <w:proofErr w:type="gramEnd"/>
      <w:r w:rsidRPr="00022707">
        <w:rPr>
          <w:rFonts w:ascii="Times New Roman" w:eastAsia="Times New Roman" w:hAnsi="Times New Roman" w:cs="Times New Roman"/>
          <w:i/>
          <w:kern w:val="0"/>
          <w14:ligatures w14:val="none"/>
        </w:rPr>
        <w:t xml:space="preserve"> Applicants. </w:t>
      </w:r>
    </w:p>
    <w:p w14:paraId="0A3071B0" w14:textId="77777777" w:rsidR="009910F1" w:rsidRDefault="00022707" w:rsidP="00BC2B04">
      <w:pPr>
        <w:widowControl w:val="0"/>
        <w:autoSpaceDE w:val="0"/>
        <w:autoSpaceDN w:val="0"/>
        <w:spacing w:after="0" w:line="240" w:lineRule="auto"/>
        <w:ind w:left="38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 xml:space="preserve">The Executive Director or Commission may summon any person named in an application to appear and testify before them or their agents at such time and place as they may designate. All such testimony shall be under oath and may embrace any matter which the Commission, the Executive Director, or their authorized agents deem relevant to the application. Failure to appear and testify fully at the time and place designated, unless excused, constitutes grounds for denial of the application without further consideration by the Executive Director or the Commission. Any request for excuse of appearance must be in writing and filed with the Executive Director at least five (5) days prior to the scheduled appearance. The applicant may </w:t>
      </w:r>
      <w:proofErr w:type="gramStart"/>
      <w:r w:rsidRPr="00022707">
        <w:rPr>
          <w:rFonts w:ascii="Times New Roman" w:eastAsia="Times New Roman" w:hAnsi="Times New Roman" w:cs="Times New Roman"/>
          <w:kern w:val="0"/>
          <w14:ligatures w14:val="none"/>
        </w:rPr>
        <w:t>appeal</w:t>
      </w:r>
      <w:proofErr w:type="gramEnd"/>
      <w:r w:rsidRPr="00022707">
        <w:rPr>
          <w:rFonts w:ascii="Times New Roman" w:eastAsia="Times New Roman" w:hAnsi="Times New Roman" w:cs="Times New Roman"/>
          <w:kern w:val="0"/>
          <w14:ligatures w14:val="none"/>
        </w:rPr>
        <w:t xml:space="preserve"> a denial of excuse of appearance by the Executive Director to the Commission. </w:t>
      </w:r>
    </w:p>
    <w:p w14:paraId="0BA9B764" w14:textId="579BAC5E" w:rsidR="00022707" w:rsidRPr="00022707" w:rsidRDefault="00022707" w:rsidP="00BC2B04">
      <w:pPr>
        <w:widowControl w:val="0"/>
        <w:autoSpaceDE w:val="0"/>
        <w:autoSpaceDN w:val="0"/>
        <w:spacing w:after="0" w:line="240" w:lineRule="auto"/>
        <w:ind w:left="38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w:t>
      </w:r>
      <w:r w:rsidRPr="00022707">
        <w:rPr>
          <w:rFonts w:ascii="Times New Roman" w:eastAsia="Times New Roman" w:hAnsi="Times New Roman" w:cs="Times New Roman"/>
          <w:spacing w:val="-3"/>
          <w:kern w:val="0"/>
          <w14:ligatures w14:val="none"/>
        </w:rPr>
        <w:t xml:space="preserve"> </w:t>
      </w:r>
      <w:r w:rsidRPr="00022707">
        <w:rPr>
          <w:rFonts w:ascii="Times New Roman" w:eastAsia="Times New Roman" w:hAnsi="Times New Roman" w:cs="Times New Roman"/>
          <w:kern w:val="0"/>
          <w14:ligatures w14:val="none"/>
        </w:rPr>
        <w:t>09/25/1991.)</w:t>
      </w:r>
    </w:p>
    <w:p w14:paraId="08ED3167" w14:textId="77777777" w:rsidR="00022707" w:rsidRPr="00022707" w:rsidRDefault="00022707" w:rsidP="00BC2B04">
      <w:pPr>
        <w:widowControl w:val="0"/>
        <w:autoSpaceDE w:val="0"/>
        <w:autoSpaceDN w:val="0"/>
        <w:spacing w:after="0" w:line="240" w:lineRule="auto"/>
        <w:rPr>
          <w:rFonts w:ascii="Times New Roman" w:eastAsia="Times New Roman" w:hAnsi="Times New Roman" w:cs="Times New Roman"/>
          <w:kern w:val="0"/>
          <w14:ligatures w14:val="none"/>
        </w:rPr>
      </w:pPr>
    </w:p>
    <w:p w14:paraId="0E8CE721" w14:textId="77777777" w:rsidR="00022707" w:rsidRPr="00022707" w:rsidRDefault="00022707" w:rsidP="00BC2B04">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75-76-27</w:t>
      </w:r>
    </w:p>
    <w:p w14:paraId="5E459377" w14:textId="77777777" w:rsidR="00022707" w:rsidRPr="00022707" w:rsidRDefault="00022707" w:rsidP="00BC2B04">
      <w:pPr>
        <w:widowControl w:val="0"/>
        <w:autoSpaceDE w:val="0"/>
        <w:autoSpaceDN w:val="0"/>
        <w:spacing w:after="0" w:line="240" w:lineRule="auto"/>
        <w:ind w:left="380"/>
        <w:jc w:val="both"/>
        <w:rPr>
          <w:rFonts w:ascii="Times New Roman" w:eastAsia="Times New Roman" w:hAnsi="Times New Roman" w:cs="Times New Roman"/>
          <w:i/>
          <w:kern w:val="0"/>
          <w14:ligatures w14:val="none"/>
        </w:rPr>
      </w:pPr>
      <w:r w:rsidRPr="00022707">
        <w:rPr>
          <w:rFonts w:ascii="Times New Roman" w:eastAsia="Times New Roman" w:hAnsi="Times New Roman" w:cs="Times New Roman"/>
          <w:i/>
          <w:kern w:val="0"/>
          <w14:ligatures w14:val="none"/>
        </w:rPr>
        <w:lastRenderedPageBreak/>
        <w:t xml:space="preserve">Rule 3.4 Notice </w:t>
      </w:r>
      <w:proofErr w:type="gramStart"/>
      <w:r w:rsidRPr="00022707">
        <w:rPr>
          <w:rFonts w:ascii="Times New Roman" w:eastAsia="Times New Roman" w:hAnsi="Times New Roman" w:cs="Times New Roman"/>
          <w:i/>
          <w:kern w:val="0"/>
          <w14:ligatures w14:val="none"/>
        </w:rPr>
        <w:t>Of</w:t>
      </w:r>
      <w:proofErr w:type="gramEnd"/>
      <w:r w:rsidRPr="00022707">
        <w:rPr>
          <w:rFonts w:ascii="Times New Roman" w:eastAsia="Times New Roman" w:hAnsi="Times New Roman" w:cs="Times New Roman"/>
          <w:i/>
          <w:kern w:val="0"/>
          <w14:ligatures w14:val="none"/>
        </w:rPr>
        <w:t xml:space="preserve"> Hearing. </w:t>
      </w:r>
    </w:p>
    <w:p w14:paraId="553D8F35" w14:textId="77777777" w:rsidR="009910F1" w:rsidRDefault="00022707" w:rsidP="00BC2B04">
      <w:pPr>
        <w:widowControl w:val="0"/>
        <w:autoSpaceDE w:val="0"/>
        <w:autoSpaceDN w:val="0"/>
        <w:spacing w:after="0" w:line="240" w:lineRule="auto"/>
        <w:ind w:left="38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 xml:space="preserve">The Executive Director shall give written notice to all applicants of his recommendation regarding their applications and the time and place that their application for a gaming license will be considered by the Commission. </w:t>
      </w:r>
      <w:r w:rsidRPr="00022707">
        <w:rPr>
          <w:rFonts w:ascii="Times New Roman" w:eastAsia="Times New Roman" w:hAnsi="Times New Roman" w:cs="Times New Roman"/>
          <w:spacing w:val="-3"/>
          <w:kern w:val="0"/>
          <w14:ligatures w14:val="none"/>
        </w:rPr>
        <w:t xml:space="preserve">If </w:t>
      </w:r>
      <w:r w:rsidRPr="00022707">
        <w:rPr>
          <w:rFonts w:ascii="Times New Roman" w:eastAsia="Times New Roman" w:hAnsi="Times New Roman" w:cs="Times New Roman"/>
          <w:kern w:val="0"/>
          <w14:ligatures w14:val="none"/>
        </w:rPr>
        <w:t xml:space="preserve">the Executive Director recommends denial of an application, he shall also provide a written statement of the reasons for the recommendation. Applicants may be represented at the meetings by their attorneys or agents. The Commission will notify the applicant in writing of the disposition of his application. </w:t>
      </w:r>
    </w:p>
    <w:p w14:paraId="2E372B5A" w14:textId="7F8610C0" w:rsidR="00022707" w:rsidRPr="00022707" w:rsidRDefault="00022707" w:rsidP="00BC2B04">
      <w:pPr>
        <w:widowControl w:val="0"/>
        <w:autoSpaceDE w:val="0"/>
        <w:autoSpaceDN w:val="0"/>
        <w:spacing w:after="0" w:line="240" w:lineRule="auto"/>
        <w:ind w:left="38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w:t>
      </w:r>
      <w:r w:rsidRPr="00022707">
        <w:rPr>
          <w:rFonts w:ascii="Times New Roman" w:eastAsia="Times New Roman" w:hAnsi="Times New Roman" w:cs="Times New Roman"/>
          <w:spacing w:val="-1"/>
          <w:kern w:val="0"/>
          <w14:ligatures w14:val="none"/>
        </w:rPr>
        <w:t xml:space="preserve"> </w:t>
      </w:r>
      <w:r w:rsidRPr="00022707">
        <w:rPr>
          <w:rFonts w:ascii="Times New Roman" w:eastAsia="Times New Roman" w:hAnsi="Times New Roman" w:cs="Times New Roman"/>
          <w:kern w:val="0"/>
          <w14:ligatures w14:val="none"/>
        </w:rPr>
        <w:t>09/25/1991.)</w:t>
      </w:r>
    </w:p>
    <w:p w14:paraId="1586DD7C" w14:textId="77777777" w:rsidR="00022707" w:rsidRPr="00022707" w:rsidRDefault="00022707" w:rsidP="00BC2B04">
      <w:pPr>
        <w:widowControl w:val="0"/>
        <w:autoSpaceDE w:val="0"/>
        <w:autoSpaceDN w:val="0"/>
        <w:spacing w:after="0" w:line="240" w:lineRule="auto"/>
        <w:rPr>
          <w:rFonts w:ascii="Times New Roman" w:eastAsia="Times New Roman" w:hAnsi="Times New Roman" w:cs="Times New Roman"/>
          <w:kern w:val="0"/>
          <w14:ligatures w14:val="none"/>
        </w:rPr>
      </w:pPr>
    </w:p>
    <w:p w14:paraId="71EBA3F4" w14:textId="77777777" w:rsidR="00022707" w:rsidRPr="00022707" w:rsidRDefault="00022707" w:rsidP="00BC2B04">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75-76-27</w:t>
      </w:r>
    </w:p>
    <w:p w14:paraId="77FDB389" w14:textId="77777777" w:rsidR="00022707" w:rsidRPr="00022707" w:rsidRDefault="00022707" w:rsidP="00BC2B04">
      <w:pPr>
        <w:widowControl w:val="0"/>
        <w:autoSpaceDE w:val="0"/>
        <w:autoSpaceDN w:val="0"/>
        <w:spacing w:after="0" w:line="240" w:lineRule="auto"/>
        <w:rPr>
          <w:rFonts w:ascii="Times New Roman" w:eastAsia="Times New Roman" w:hAnsi="Times New Roman" w:cs="Times New Roman"/>
          <w:i/>
          <w:kern w:val="0"/>
          <w14:ligatures w14:val="none"/>
        </w:rPr>
      </w:pPr>
    </w:p>
    <w:p w14:paraId="5ADD7E30" w14:textId="77777777" w:rsidR="00022707" w:rsidRPr="00022707" w:rsidRDefault="00022707" w:rsidP="00BC2B04">
      <w:pPr>
        <w:keepNext/>
        <w:keepLines/>
        <w:widowControl w:val="0"/>
        <w:autoSpaceDE w:val="0"/>
        <w:autoSpaceDN w:val="0"/>
        <w:spacing w:after="0" w:line="240" w:lineRule="auto"/>
        <w:ind w:left="360"/>
        <w:outlineLvl w:val="0"/>
        <w:rPr>
          <w:rFonts w:ascii="Times New Roman" w:eastAsia="Times New Roman" w:hAnsi="Times New Roman" w:cs="Times New Roman"/>
          <w:b/>
          <w:bCs/>
          <w:kern w:val="0"/>
          <w14:ligatures w14:val="none"/>
        </w:rPr>
      </w:pPr>
      <w:r w:rsidRPr="00022707">
        <w:rPr>
          <w:rFonts w:ascii="Times New Roman" w:eastAsia="Times New Roman" w:hAnsi="Times New Roman" w:cs="Times New Roman"/>
          <w:b/>
          <w:bCs/>
          <w:kern w:val="0"/>
          <w14:ligatures w14:val="none"/>
        </w:rPr>
        <w:t>Part 2 Chapter 4: GENERAL PARTNERSHIPS AND JOINT VENTURES.</w:t>
      </w:r>
    </w:p>
    <w:p w14:paraId="7E3ED52B" w14:textId="77777777" w:rsidR="00022707" w:rsidRPr="00022707" w:rsidRDefault="00022707" w:rsidP="002349E8">
      <w:pPr>
        <w:widowControl w:val="0"/>
        <w:autoSpaceDE w:val="0"/>
        <w:autoSpaceDN w:val="0"/>
        <w:spacing w:after="0" w:line="240" w:lineRule="auto"/>
        <w:rPr>
          <w:rFonts w:ascii="Times New Roman" w:eastAsia="Times New Roman" w:hAnsi="Times New Roman" w:cs="Times New Roman"/>
          <w:b/>
          <w:kern w:val="0"/>
          <w:sz w:val="23"/>
          <w14:ligatures w14:val="none"/>
        </w:rPr>
      </w:pPr>
    </w:p>
    <w:p w14:paraId="4B84DBBD" w14:textId="77777777" w:rsidR="00022707" w:rsidRPr="00022707" w:rsidRDefault="00022707" w:rsidP="002349E8">
      <w:pPr>
        <w:widowControl w:val="0"/>
        <w:autoSpaceDE w:val="0"/>
        <w:autoSpaceDN w:val="0"/>
        <w:spacing w:after="0" w:line="240" w:lineRule="auto"/>
        <w:ind w:left="380" w:right="114"/>
        <w:jc w:val="both"/>
        <w:rPr>
          <w:rFonts w:ascii="Times New Roman" w:eastAsia="Times New Roman" w:hAnsi="Times New Roman" w:cs="Times New Roman"/>
          <w:i/>
          <w:kern w:val="0"/>
          <w14:ligatures w14:val="none"/>
        </w:rPr>
      </w:pPr>
      <w:r w:rsidRPr="00022707">
        <w:rPr>
          <w:rFonts w:ascii="Times New Roman" w:eastAsia="Times New Roman" w:hAnsi="Times New Roman" w:cs="Times New Roman"/>
          <w:i/>
          <w:kern w:val="0"/>
          <w14:ligatures w14:val="none"/>
        </w:rPr>
        <w:t xml:space="preserve">Rule 4.1 Licensing </w:t>
      </w:r>
      <w:proofErr w:type="gramStart"/>
      <w:r w:rsidRPr="00022707">
        <w:rPr>
          <w:rFonts w:ascii="Times New Roman" w:eastAsia="Times New Roman" w:hAnsi="Times New Roman" w:cs="Times New Roman"/>
          <w:i/>
          <w:kern w:val="0"/>
          <w14:ligatures w14:val="none"/>
        </w:rPr>
        <w:t>Of</w:t>
      </w:r>
      <w:proofErr w:type="gramEnd"/>
      <w:r w:rsidRPr="00022707">
        <w:rPr>
          <w:rFonts w:ascii="Times New Roman" w:eastAsia="Times New Roman" w:hAnsi="Times New Roman" w:cs="Times New Roman"/>
          <w:i/>
          <w:kern w:val="0"/>
          <w14:ligatures w14:val="none"/>
        </w:rPr>
        <w:t xml:space="preserve"> Partners </w:t>
      </w:r>
      <w:proofErr w:type="gramStart"/>
      <w:r w:rsidRPr="00022707">
        <w:rPr>
          <w:rFonts w:ascii="Times New Roman" w:eastAsia="Times New Roman" w:hAnsi="Times New Roman" w:cs="Times New Roman"/>
          <w:i/>
          <w:kern w:val="0"/>
          <w14:ligatures w14:val="none"/>
        </w:rPr>
        <w:t>And</w:t>
      </w:r>
      <w:proofErr w:type="gramEnd"/>
      <w:r w:rsidRPr="00022707">
        <w:rPr>
          <w:rFonts w:ascii="Times New Roman" w:eastAsia="Times New Roman" w:hAnsi="Times New Roman" w:cs="Times New Roman"/>
          <w:i/>
          <w:kern w:val="0"/>
          <w14:ligatures w14:val="none"/>
        </w:rPr>
        <w:t xml:space="preserve"> Joint Venturers. </w:t>
      </w:r>
    </w:p>
    <w:p w14:paraId="463B5F70" w14:textId="77777777" w:rsidR="004F0A87" w:rsidRDefault="00022707" w:rsidP="00BC2B04">
      <w:pPr>
        <w:widowControl w:val="0"/>
        <w:autoSpaceDE w:val="0"/>
        <w:autoSpaceDN w:val="0"/>
        <w:spacing w:after="0" w:line="240" w:lineRule="auto"/>
        <w:ind w:left="38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 xml:space="preserve">When a general partnership or joint venture applies for any license, registration, or finding of suitability required or permitted to be granted by the Commission, each individual partner and joint </w:t>
      </w:r>
      <w:proofErr w:type="spellStart"/>
      <w:r w:rsidRPr="00022707">
        <w:rPr>
          <w:rFonts w:ascii="Times New Roman" w:eastAsia="Times New Roman" w:hAnsi="Times New Roman" w:cs="Times New Roman"/>
          <w:kern w:val="0"/>
          <w14:ligatures w14:val="none"/>
        </w:rPr>
        <w:t>venturer</w:t>
      </w:r>
      <w:proofErr w:type="spellEnd"/>
      <w:r w:rsidRPr="00022707">
        <w:rPr>
          <w:rFonts w:ascii="Times New Roman" w:eastAsia="Times New Roman" w:hAnsi="Times New Roman" w:cs="Times New Roman"/>
          <w:kern w:val="0"/>
          <w14:ligatures w14:val="none"/>
        </w:rPr>
        <w:t xml:space="preserve"> must file a complete application with the Executive Director and be separately found suitable by the Commission, although only one license, in the name of the partnership or joint venture, will be issued for a particular establishment. </w:t>
      </w:r>
    </w:p>
    <w:p w14:paraId="42EECB16" w14:textId="12043394" w:rsidR="00022707" w:rsidRPr="00022707" w:rsidRDefault="00022707" w:rsidP="00BC2B04">
      <w:pPr>
        <w:widowControl w:val="0"/>
        <w:autoSpaceDE w:val="0"/>
        <w:autoSpaceDN w:val="0"/>
        <w:spacing w:after="0" w:line="240" w:lineRule="auto"/>
        <w:ind w:left="38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 09/25/1991.)</w:t>
      </w:r>
    </w:p>
    <w:p w14:paraId="5DF1D445" w14:textId="77777777" w:rsidR="00022707" w:rsidRPr="00022707" w:rsidRDefault="00022707" w:rsidP="00BC2B04">
      <w:pPr>
        <w:widowControl w:val="0"/>
        <w:autoSpaceDE w:val="0"/>
        <w:autoSpaceDN w:val="0"/>
        <w:spacing w:after="0" w:line="240" w:lineRule="auto"/>
        <w:rPr>
          <w:rFonts w:ascii="Times New Roman" w:eastAsia="Times New Roman" w:hAnsi="Times New Roman" w:cs="Times New Roman"/>
          <w:kern w:val="0"/>
          <w14:ligatures w14:val="none"/>
        </w:rPr>
      </w:pPr>
    </w:p>
    <w:p w14:paraId="21694DA2" w14:textId="77777777" w:rsidR="00022707" w:rsidRPr="00022707" w:rsidRDefault="00022707" w:rsidP="00BC2B04">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75-76-227</w:t>
      </w:r>
    </w:p>
    <w:p w14:paraId="5FD40F46" w14:textId="77777777" w:rsidR="00022707" w:rsidRPr="00022707" w:rsidRDefault="00022707" w:rsidP="00BC2B04">
      <w:pPr>
        <w:widowControl w:val="0"/>
        <w:autoSpaceDE w:val="0"/>
        <w:autoSpaceDN w:val="0"/>
        <w:spacing w:after="0" w:line="240" w:lineRule="auto"/>
        <w:rPr>
          <w:rFonts w:ascii="Times New Roman" w:eastAsia="Times New Roman" w:hAnsi="Times New Roman" w:cs="Times New Roman"/>
          <w:i/>
          <w:kern w:val="0"/>
          <w14:ligatures w14:val="none"/>
        </w:rPr>
      </w:pPr>
    </w:p>
    <w:p w14:paraId="655ADEF2" w14:textId="77777777" w:rsidR="00022707" w:rsidRPr="00022707" w:rsidRDefault="00022707" w:rsidP="00BC2B04">
      <w:pPr>
        <w:widowControl w:val="0"/>
        <w:autoSpaceDE w:val="0"/>
        <w:autoSpaceDN w:val="0"/>
        <w:spacing w:after="0" w:line="240" w:lineRule="auto"/>
        <w:ind w:left="380"/>
        <w:jc w:val="both"/>
        <w:rPr>
          <w:rFonts w:ascii="Times New Roman" w:eastAsia="Times New Roman" w:hAnsi="Times New Roman" w:cs="Times New Roman"/>
          <w:i/>
          <w:kern w:val="0"/>
          <w14:ligatures w14:val="none"/>
        </w:rPr>
      </w:pPr>
      <w:r w:rsidRPr="00022707">
        <w:rPr>
          <w:rFonts w:ascii="Times New Roman" w:eastAsia="Times New Roman" w:hAnsi="Times New Roman" w:cs="Times New Roman"/>
          <w:i/>
          <w:kern w:val="0"/>
          <w14:ligatures w14:val="none"/>
        </w:rPr>
        <w:t xml:space="preserve">Rule 4.2. Application Fees. </w:t>
      </w:r>
    </w:p>
    <w:p w14:paraId="355F9170" w14:textId="77777777" w:rsidR="004F0A87" w:rsidRDefault="00022707" w:rsidP="00BC2B04">
      <w:pPr>
        <w:widowControl w:val="0"/>
        <w:autoSpaceDE w:val="0"/>
        <w:autoSpaceDN w:val="0"/>
        <w:spacing w:after="0" w:line="240" w:lineRule="auto"/>
        <w:ind w:left="38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 xml:space="preserve">The general partnership or joint venture which applies for a license, registration or finding of suitability is required to file only one $5,000.00 application fee, but each individual partner and joint </w:t>
      </w:r>
      <w:proofErr w:type="spellStart"/>
      <w:r w:rsidRPr="00022707">
        <w:rPr>
          <w:rFonts w:ascii="Times New Roman" w:eastAsia="Times New Roman" w:hAnsi="Times New Roman" w:cs="Times New Roman"/>
          <w:kern w:val="0"/>
          <w14:ligatures w14:val="none"/>
        </w:rPr>
        <w:t>venturer</w:t>
      </w:r>
      <w:proofErr w:type="spellEnd"/>
      <w:r w:rsidRPr="00022707">
        <w:rPr>
          <w:rFonts w:ascii="Times New Roman" w:eastAsia="Times New Roman" w:hAnsi="Times New Roman" w:cs="Times New Roman"/>
          <w:kern w:val="0"/>
          <w14:ligatures w14:val="none"/>
        </w:rPr>
        <w:t xml:space="preserve"> is required to pay investigative </w:t>
      </w:r>
      <w:proofErr w:type="gramStart"/>
      <w:r w:rsidRPr="00022707">
        <w:rPr>
          <w:rFonts w:ascii="Times New Roman" w:eastAsia="Times New Roman" w:hAnsi="Times New Roman" w:cs="Times New Roman"/>
          <w:kern w:val="0"/>
          <w14:ligatures w14:val="none"/>
        </w:rPr>
        <w:t>fees</w:t>
      </w:r>
      <w:proofErr w:type="gramEnd"/>
      <w:r w:rsidRPr="00022707">
        <w:rPr>
          <w:rFonts w:ascii="Times New Roman" w:eastAsia="Times New Roman" w:hAnsi="Times New Roman" w:cs="Times New Roman"/>
          <w:kern w:val="0"/>
          <w14:ligatures w14:val="none"/>
        </w:rPr>
        <w:t xml:space="preserve"> and each</w:t>
      </w:r>
      <w:r w:rsidRPr="00022707">
        <w:rPr>
          <w:rFonts w:ascii="Times New Roman" w:eastAsia="Times New Roman" w:hAnsi="Times New Roman" w:cs="Times New Roman"/>
          <w:spacing w:val="-17"/>
          <w:kern w:val="0"/>
          <w14:ligatures w14:val="none"/>
        </w:rPr>
        <w:t xml:space="preserve"> </w:t>
      </w:r>
      <w:r w:rsidRPr="00022707">
        <w:rPr>
          <w:rFonts w:ascii="Times New Roman" w:eastAsia="Times New Roman" w:hAnsi="Times New Roman" w:cs="Times New Roman"/>
          <w:kern w:val="0"/>
          <w14:ligatures w14:val="none"/>
        </w:rPr>
        <w:t xml:space="preserve">partner or joint </w:t>
      </w:r>
      <w:proofErr w:type="spellStart"/>
      <w:r w:rsidRPr="00022707">
        <w:rPr>
          <w:rFonts w:ascii="Times New Roman" w:eastAsia="Times New Roman" w:hAnsi="Times New Roman" w:cs="Times New Roman"/>
          <w:kern w:val="0"/>
          <w14:ligatures w14:val="none"/>
        </w:rPr>
        <w:t>venturer</w:t>
      </w:r>
      <w:proofErr w:type="spellEnd"/>
      <w:r w:rsidRPr="00022707">
        <w:rPr>
          <w:rFonts w:ascii="Times New Roman" w:eastAsia="Times New Roman" w:hAnsi="Times New Roman" w:cs="Times New Roman"/>
          <w:kern w:val="0"/>
          <w14:ligatures w14:val="none"/>
        </w:rPr>
        <w:t xml:space="preserve"> shall be jointly and severally liable for the payment of supplemental investigative fees of the other partners or joint venturers. </w:t>
      </w:r>
    </w:p>
    <w:p w14:paraId="6A27E70B" w14:textId="6EC92363" w:rsidR="00022707" w:rsidRPr="00022707" w:rsidRDefault="00022707" w:rsidP="00BC2B04">
      <w:pPr>
        <w:widowControl w:val="0"/>
        <w:autoSpaceDE w:val="0"/>
        <w:autoSpaceDN w:val="0"/>
        <w:spacing w:after="0" w:line="240" w:lineRule="auto"/>
        <w:ind w:left="38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 09/25/1991.)</w:t>
      </w:r>
    </w:p>
    <w:p w14:paraId="17D777E0" w14:textId="77777777" w:rsidR="00022707" w:rsidRPr="00022707" w:rsidRDefault="00022707" w:rsidP="00BC2B04">
      <w:pPr>
        <w:widowControl w:val="0"/>
        <w:autoSpaceDE w:val="0"/>
        <w:autoSpaceDN w:val="0"/>
        <w:spacing w:before="11" w:after="0" w:line="240" w:lineRule="auto"/>
        <w:rPr>
          <w:rFonts w:ascii="Times New Roman" w:eastAsia="Times New Roman" w:hAnsi="Times New Roman" w:cs="Times New Roman"/>
          <w:kern w:val="0"/>
          <w:sz w:val="23"/>
          <w14:ligatures w14:val="none"/>
        </w:rPr>
      </w:pPr>
    </w:p>
    <w:p w14:paraId="401E8EE9" w14:textId="77777777" w:rsidR="00022707" w:rsidRPr="00022707" w:rsidRDefault="00022707" w:rsidP="00BC2B04">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75-76-183</w:t>
      </w:r>
    </w:p>
    <w:p w14:paraId="6F5D65DF" w14:textId="77777777" w:rsidR="00022707" w:rsidRPr="00022707" w:rsidRDefault="00022707" w:rsidP="00BC2B04">
      <w:pPr>
        <w:keepNext/>
        <w:keepLines/>
        <w:widowControl w:val="0"/>
        <w:autoSpaceDE w:val="0"/>
        <w:autoSpaceDN w:val="0"/>
        <w:spacing w:before="360" w:after="80" w:line="240" w:lineRule="auto"/>
        <w:ind w:left="360"/>
        <w:outlineLvl w:val="0"/>
        <w:rPr>
          <w:rFonts w:ascii="Times New Roman" w:eastAsia="Times New Roman" w:hAnsi="Times New Roman" w:cs="Times New Roman"/>
          <w:b/>
          <w:bCs/>
          <w:kern w:val="0"/>
          <w14:ligatures w14:val="none"/>
        </w:rPr>
      </w:pPr>
      <w:r w:rsidRPr="00022707">
        <w:rPr>
          <w:rFonts w:ascii="Times New Roman" w:eastAsia="Times New Roman" w:hAnsi="Times New Roman" w:cs="Times New Roman"/>
          <w:b/>
          <w:bCs/>
          <w:kern w:val="0"/>
          <w14:ligatures w14:val="none"/>
        </w:rPr>
        <w:t>Part 2 Chapter 5: CORPORATE LICENSEES.</w:t>
      </w:r>
    </w:p>
    <w:p w14:paraId="6D1A050F" w14:textId="77777777" w:rsidR="00022707" w:rsidRPr="00022707" w:rsidRDefault="00022707" w:rsidP="00BC2B04">
      <w:pPr>
        <w:widowControl w:val="0"/>
        <w:autoSpaceDE w:val="0"/>
        <w:autoSpaceDN w:val="0"/>
        <w:spacing w:before="3" w:after="0" w:line="240" w:lineRule="auto"/>
        <w:rPr>
          <w:rFonts w:ascii="Times New Roman" w:eastAsia="Times New Roman" w:hAnsi="Times New Roman" w:cs="Times New Roman"/>
          <w:b/>
          <w:kern w:val="0"/>
          <w:sz w:val="10"/>
          <w14:ligatures w14:val="none"/>
        </w:rPr>
      </w:pPr>
    </w:p>
    <w:p w14:paraId="1A4103C4" w14:textId="77777777" w:rsidR="00022707" w:rsidRPr="00022707" w:rsidRDefault="00022707" w:rsidP="00BC2B04">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5.1 Definitions. </w:t>
      </w:r>
    </w:p>
    <w:p w14:paraId="4B3A3EA9" w14:textId="77777777" w:rsidR="00022707" w:rsidRPr="00022707" w:rsidRDefault="00022707" w:rsidP="00BC2B04">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As used in this regulation, the following terms have the following meanings:</w:t>
      </w:r>
    </w:p>
    <w:p w14:paraId="1482A5AD" w14:textId="77777777" w:rsidR="00022707" w:rsidRPr="00022707" w:rsidRDefault="00022707" w:rsidP="00BC2B04">
      <w:pPr>
        <w:widowControl w:val="0"/>
        <w:numPr>
          <w:ilvl w:val="0"/>
          <w:numId w:val="95"/>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"Control," "controlling," and "controlled by" mean a relationship between two entities whereby one possesses, indirectly or directly, the power to direct or cause the direction of the management and policies of the other, whether through the ownership of voting securities, by contract, or otherwise. The phrase "under common control with" means two entities which are controlled by the same</w:t>
      </w:r>
      <w:r w:rsidRPr="00022707">
        <w:rPr>
          <w:rFonts w:ascii="Times New Roman" w:eastAsia="Times New Roman" w:hAnsi="Times New Roman" w:cs="Times New Roman"/>
          <w:spacing w:val="-6"/>
          <w:kern w:val="0"/>
          <w:szCs w:val="22"/>
          <w14:ligatures w14:val="none"/>
        </w:rPr>
        <w:t xml:space="preserve"> </w:t>
      </w:r>
      <w:r w:rsidRPr="00022707">
        <w:rPr>
          <w:rFonts w:ascii="Times New Roman" w:eastAsia="Times New Roman" w:hAnsi="Times New Roman" w:cs="Times New Roman"/>
          <w:kern w:val="0"/>
          <w:szCs w:val="22"/>
          <w14:ligatures w14:val="none"/>
        </w:rPr>
        <w:t>entity.</w:t>
      </w:r>
    </w:p>
    <w:p w14:paraId="731A8DE0" w14:textId="77777777" w:rsidR="00022707" w:rsidRPr="00022707" w:rsidRDefault="00022707" w:rsidP="002349E8">
      <w:pPr>
        <w:widowControl w:val="0"/>
        <w:numPr>
          <w:ilvl w:val="0"/>
          <w:numId w:val="95"/>
        </w:numPr>
        <w:autoSpaceDE w:val="0"/>
        <w:autoSpaceDN w:val="0"/>
        <w:spacing w:after="0" w:line="240" w:lineRule="auto"/>
        <w:ind w:left="900" w:right="117"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 person shall be deemed to "own," "hold" or "have" a security of, or interest in, a corporation or other form of business organization if such person has either directly or indirectly, a record or beneficial interest</w:t>
      </w:r>
      <w:r w:rsidRPr="00022707">
        <w:rPr>
          <w:rFonts w:ascii="Times New Roman" w:eastAsia="Times New Roman" w:hAnsi="Times New Roman" w:cs="Times New Roman"/>
          <w:spacing w:val="-3"/>
          <w:kern w:val="0"/>
          <w:szCs w:val="22"/>
          <w14:ligatures w14:val="none"/>
        </w:rPr>
        <w:t xml:space="preserve"> </w:t>
      </w:r>
      <w:r w:rsidRPr="00022707">
        <w:rPr>
          <w:rFonts w:ascii="Times New Roman" w:eastAsia="Times New Roman" w:hAnsi="Times New Roman" w:cs="Times New Roman"/>
          <w:kern w:val="0"/>
          <w:szCs w:val="22"/>
          <w14:ligatures w14:val="none"/>
        </w:rPr>
        <w:t>therein.</w:t>
      </w:r>
    </w:p>
    <w:p w14:paraId="5CC1B4C6" w14:textId="77777777" w:rsidR="00022707" w:rsidRPr="00022707" w:rsidRDefault="00022707" w:rsidP="006B1586">
      <w:pPr>
        <w:widowControl w:val="0"/>
        <w:numPr>
          <w:ilvl w:val="0"/>
          <w:numId w:val="95"/>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terms "sale" and "sell" include every contract of sale </w:t>
      </w:r>
      <w:proofErr w:type="gramStart"/>
      <w:r w:rsidRPr="00022707">
        <w:rPr>
          <w:rFonts w:ascii="Times New Roman" w:eastAsia="Times New Roman" w:hAnsi="Times New Roman" w:cs="Times New Roman"/>
          <w:kern w:val="0"/>
          <w:szCs w:val="22"/>
          <w14:ligatures w14:val="none"/>
        </w:rPr>
        <w:t>of,</w:t>
      </w:r>
      <w:proofErr w:type="gramEnd"/>
      <w:r w:rsidRPr="00022707">
        <w:rPr>
          <w:rFonts w:ascii="Times New Roman" w:eastAsia="Times New Roman" w:hAnsi="Times New Roman" w:cs="Times New Roman"/>
          <w:kern w:val="0"/>
          <w:szCs w:val="22"/>
          <w14:ligatures w14:val="none"/>
        </w:rPr>
        <w:t xml:space="preserve"> contract to sell, or </w:t>
      </w:r>
      <w:r w:rsidRPr="00022707">
        <w:rPr>
          <w:rFonts w:ascii="Times New Roman" w:eastAsia="Times New Roman" w:hAnsi="Times New Roman" w:cs="Times New Roman"/>
          <w:kern w:val="0"/>
          <w:szCs w:val="22"/>
          <w14:ligatures w14:val="none"/>
        </w:rPr>
        <w:lastRenderedPageBreak/>
        <w:t xml:space="preserve">disposition of, a security or interest in a security </w:t>
      </w:r>
      <w:proofErr w:type="gramStart"/>
      <w:r w:rsidRPr="00022707">
        <w:rPr>
          <w:rFonts w:ascii="Times New Roman" w:eastAsia="Times New Roman" w:hAnsi="Times New Roman" w:cs="Times New Roman"/>
          <w:kern w:val="0"/>
          <w:szCs w:val="22"/>
          <w14:ligatures w14:val="none"/>
        </w:rPr>
        <w:t>whether or not</w:t>
      </w:r>
      <w:proofErr w:type="gramEnd"/>
      <w:r w:rsidRPr="00022707">
        <w:rPr>
          <w:rFonts w:ascii="Times New Roman" w:eastAsia="Times New Roman" w:hAnsi="Times New Roman" w:cs="Times New Roman"/>
          <w:kern w:val="0"/>
          <w:szCs w:val="22"/>
          <w14:ligatures w14:val="none"/>
        </w:rPr>
        <w:t xml:space="preserve"> for value. The terms include an exchange of </w:t>
      </w:r>
      <w:proofErr w:type="gramStart"/>
      <w:r w:rsidRPr="00022707">
        <w:rPr>
          <w:rFonts w:ascii="Times New Roman" w:eastAsia="Times New Roman" w:hAnsi="Times New Roman" w:cs="Times New Roman"/>
          <w:kern w:val="0"/>
          <w:szCs w:val="22"/>
          <w14:ligatures w14:val="none"/>
        </w:rPr>
        <w:t>securities</w:t>
      </w:r>
      <w:proofErr w:type="gramEnd"/>
      <w:r w:rsidRPr="00022707">
        <w:rPr>
          <w:rFonts w:ascii="Times New Roman" w:eastAsia="Times New Roman" w:hAnsi="Times New Roman" w:cs="Times New Roman"/>
          <w:kern w:val="0"/>
          <w:szCs w:val="22"/>
          <w14:ligatures w14:val="none"/>
        </w:rPr>
        <w:t xml:space="preserve"> and any material change in the rights, preferences, privileges or restrictions of or on outstanding</w:t>
      </w:r>
      <w:r w:rsidRPr="00022707">
        <w:rPr>
          <w:rFonts w:ascii="Times New Roman" w:eastAsia="Times New Roman" w:hAnsi="Times New Roman" w:cs="Times New Roman"/>
          <w:spacing w:val="-4"/>
          <w:kern w:val="0"/>
          <w:szCs w:val="22"/>
          <w14:ligatures w14:val="none"/>
        </w:rPr>
        <w:t xml:space="preserve"> </w:t>
      </w:r>
      <w:r w:rsidRPr="00022707">
        <w:rPr>
          <w:rFonts w:ascii="Times New Roman" w:eastAsia="Times New Roman" w:hAnsi="Times New Roman" w:cs="Times New Roman"/>
          <w:kern w:val="0"/>
          <w:szCs w:val="22"/>
          <w14:ligatures w14:val="none"/>
        </w:rPr>
        <w:t>securities.</w:t>
      </w:r>
    </w:p>
    <w:p w14:paraId="1501E506" w14:textId="77777777" w:rsidR="004F0A87" w:rsidRDefault="00022707" w:rsidP="006B1586">
      <w:pPr>
        <w:widowControl w:val="0"/>
        <w:numPr>
          <w:ilvl w:val="0"/>
          <w:numId w:val="95"/>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term "security" means any interest or instrument commonly known as a "security", including without limitation, any stock, membership in any corporation or association, bond, debenture or other evidence of indebtedness, investment contract, voting trust certificate, certificate of deposit for a security, or any certificate of interest or participation in, temporary or interim certificate for, receipt for or warrant or register to subscribe to or purchase any of the foregoing. </w:t>
      </w:r>
    </w:p>
    <w:p w14:paraId="0E40E713" w14:textId="01F0FC0B" w:rsidR="00022707" w:rsidRPr="00022707" w:rsidRDefault="00022707" w:rsidP="006B1586">
      <w:pPr>
        <w:widowControl w:val="0"/>
        <w:autoSpaceDE w:val="0"/>
        <w:autoSpaceDN w:val="0"/>
        <w:spacing w:after="0" w:line="240" w:lineRule="auto"/>
        <w:ind w:left="38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(Adopted:</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09/25/1991.)</w:t>
      </w:r>
    </w:p>
    <w:p w14:paraId="6AED80E4" w14:textId="77777777" w:rsidR="00022707" w:rsidRPr="00022707" w:rsidRDefault="00022707" w:rsidP="006B1586">
      <w:pPr>
        <w:widowControl w:val="0"/>
        <w:autoSpaceDE w:val="0"/>
        <w:autoSpaceDN w:val="0"/>
        <w:spacing w:after="0" w:line="240" w:lineRule="auto"/>
        <w:rPr>
          <w:rFonts w:ascii="Times New Roman" w:eastAsia="Times New Roman" w:hAnsi="Times New Roman" w:cs="Times New Roman"/>
          <w:kern w:val="0"/>
          <w14:ligatures w14:val="none"/>
        </w:rPr>
      </w:pPr>
    </w:p>
    <w:p w14:paraId="3476A57D" w14:textId="77777777" w:rsidR="00022707" w:rsidRPr="00022707" w:rsidRDefault="00022707" w:rsidP="006B1586">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75-76-199</w:t>
      </w:r>
    </w:p>
    <w:p w14:paraId="46B76D39" w14:textId="77777777" w:rsidR="00022707" w:rsidRPr="00022707" w:rsidRDefault="00022707" w:rsidP="006B1586">
      <w:pPr>
        <w:widowControl w:val="0"/>
        <w:autoSpaceDE w:val="0"/>
        <w:autoSpaceDN w:val="0"/>
        <w:spacing w:after="0" w:line="240" w:lineRule="auto"/>
        <w:rPr>
          <w:rFonts w:ascii="Times New Roman" w:eastAsia="Times New Roman" w:hAnsi="Times New Roman" w:cs="Times New Roman"/>
          <w:i/>
          <w:kern w:val="0"/>
          <w14:ligatures w14:val="none"/>
        </w:rPr>
      </w:pPr>
    </w:p>
    <w:p w14:paraId="05E6021F" w14:textId="77777777" w:rsidR="00022707" w:rsidRPr="00022707" w:rsidRDefault="00022707" w:rsidP="006B1586">
      <w:pPr>
        <w:widowControl w:val="0"/>
        <w:autoSpaceDE w:val="0"/>
        <w:autoSpaceDN w:val="0"/>
        <w:spacing w:after="0" w:line="240" w:lineRule="auto"/>
        <w:ind w:left="380"/>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5.2 Individual Licensing </w:t>
      </w:r>
      <w:proofErr w:type="gramStart"/>
      <w:r w:rsidRPr="00022707">
        <w:rPr>
          <w:rFonts w:ascii="Times New Roman" w:eastAsia="Times New Roman" w:hAnsi="Times New Roman" w:cs="Times New Roman"/>
          <w:i/>
          <w:kern w:val="0"/>
          <w:szCs w:val="22"/>
          <w14:ligatures w14:val="none"/>
        </w:rPr>
        <w:t>Of</w:t>
      </w:r>
      <w:proofErr w:type="gramEnd"/>
      <w:r w:rsidRPr="00022707">
        <w:rPr>
          <w:rFonts w:ascii="Times New Roman" w:eastAsia="Times New Roman" w:hAnsi="Times New Roman" w:cs="Times New Roman"/>
          <w:i/>
          <w:kern w:val="0"/>
          <w:szCs w:val="22"/>
          <w14:ligatures w14:val="none"/>
        </w:rPr>
        <w:t xml:space="preserve"> Shareholders </w:t>
      </w:r>
      <w:proofErr w:type="gramStart"/>
      <w:r w:rsidRPr="00022707">
        <w:rPr>
          <w:rFonts w:ascii="Times New Roman" w:eastAsia="Times New Roman" w:hAnsi="Times New Roman" w:cs="Times New Roman"/>
          <w:i/>
          <w:kern w:val="0"/>
          <w:szCs w:val="22"/>
          <w14:ligatures w14:val="none"/>
        </w:rPr>
        <w:t>Of</w:t>
      </w:r>
      <w:proofErr w:type="gramEnd"/>
      <w:r w:rsidRPr="00022707">
        <w:rPr>
          <w:rFonts w:ascii="Times New Roman" w:eastAsia="Times New Roman" w:hAnsi="Times New Roman" w:cs="Times New Roman"/>
          <w:i/>
          <w:kern w:val="0"/>
          <w:szCs w:val="22"/>
          <w14:ligatures w14:val="none"/>
        </w:rPr>
        <w:t xml:space="preserve"> Corporate Licensee.</w:t>
      </w:r>
    </w:p>
    <w:p w14:paraId="63EC0DA4" w14:textId="77777777" w:rsidR="00022707" w:rsidRPr="00022707" w:rsidRDefault="00022707" w:rsidP="006B1586">
      <w:pPr>
        <w:widowControl w:val="0"/>
        <w:numPr>
          <w:ilvl w:val="0"/>
          <w:numId w:val="94"/>
        </w:numPr>
        <w:autoSpaceDE w:val="0"/>
        <w:autoSpaceDN w:val="0"/>
        <w:spacing w:after="0" w:line="240" w:lineRule="auto"/>
        <w:ind w:left="900" w:hanging="52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Except as provided in subsection (b), each individual must be found suitable to hold a gaming license before he</w:t>
      </w:r>
      <w:r w:rsidRPr="00022707">
        <w:rPr>
          <w:rFonts w:ascii="Times New Roman" w:eastAsia="Times New Roman" w:hAnsi="Times New Roman" w:cs="Times New Roman"/>
          <w:spacing w:val="-8"/>
          <w:kern w:val="0"/>
          <w:szCs w:val="22"/>
          <w14:ligatures w14:val="none"/>
        </w:rPr>
        <w:t xml:space="preserve"> </w:t>
      </w:r>
      <w:r w:rsidRPr="00022707">
        <w:rPr>
          <w:rFonts w:ascii="Times New Roman" w:eastAsia="Times New Roman" w:hAnsi="Times New Roman" w:cs="Times New Roman"/>
          <w:kern w:val="0"/>
          <w:szCs w:val="22"/>
          <w14:ligatures w14:val="none"/>
        </w:rPr>
        <w:t>may:</w:t>
      </w:r>
    </w:p>
    <w:p w14:paraId="71D43720" w14:textId="77777777" w:rsidR="00022707" w:rsidRPr="00022707" w:rsidRDefault="00022707" w:rsidP="006B1586">
      <w:pPr>
        <w:widowControl w:val="0"/>
        <w:numPr>
          <w:ilvl w:val="0"/>
          <w:numId w:val="93"/>
        </w:numPr>
        <w:autoSpaceDE w:val="0"/>
        <w:autoSpaceDN w:val="0"/>
        <w:spacing w:after="0" w:line="240" w:lineRule="auto"/>
        <w:ind w:left="1440" w:hanging="52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Own an equity security issued by a corporate licensee,</w:t>
      </w:r>
      <w:r w:rsidRPr="00022707">
        <w:rPr>
          <w:rFonts w:ascii="Times New Roman" w:eastAsia="Times New Roman" w:hAnsi="Times New Roman" w:cs="Times New Roman"/>
          <w:spacing w:val="-13"/>
          <w:kern w:val="0"/>
          <w:szCs w:val="22"/>
          <w14:ligatures w14:val="none"/>
        </w:rPr>
        <w:t xml:space="preserve"> </w:t>
      </w:r>
      <w:r w:rsidRPr="00022707">
        <w:rPr>
          <w:rFonts w:ascii="Times New Roman" w:eastAsia="Times New Roman" w:hAnsi="Times New Roman" w:cs="Times New Roman"/>
          <w:kern w:val="0"/>
          <w:szCs w:val="22"/>
          <w14:ligatures w14:val="none"/>
        </w:rPr>
        <w:t>or</w:t>
      </w:r>
    </w:p>
    <w:p w14:paraId="7553ABB3" w14:textId="77777777" w:rsidR="00022707" w:rsidRPr="00022707" w:rsidRDefault="00022707" w:rsidP="006B1586">
      <w:pPr>
        <w:widowControl w:val="0"/>
        <w:numPr>
          <w:ilvl w:val="0"/>
          <w:numId w:val="93"/>
        </w:numPr>
        <w:autoSpaceDE w:val="0"/>
        <w:autoSpaceDN w:val="0"/>
        <w:spacing w:after="0" w:line="240" w:lineRule="auto"/>
        <w:ind w:left="1440" w:hanging="52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Hold any security issued by a corporate licensee which gives the holder voting rights in the corporation.</w:t>
      </w:r>
    </w:p>
    <w:p w14:paraId="375CA98A" w14:textId="77777777" w:rsidR="004F0A87" w:rsidRDefault="00022707" w:rsidP="006B1586">
      <w:pPr>
        <w:widowControl w:val="0"/>
        <w:numPr>
          <w:ilvl w:val="0"/>
          <w:numId w:val="94"/>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This section does not apply to any employee who owns stock through a stock bonus plan, pension plan, or other employee benefit program established by the licensee, so long as the plan is administered by the licensee or the trustee or the administrator of the plan is found suitable by the Commission, and so long as the employee does not hold legal title to the security for any longer than is reasonably necessary to facilitate the transfer to the plan and does not exercise any voting rights or receive any dividends during such period. Notwithstanding the foregoing, the Commission may require any person holding a beneficial interest in such a plan to be found suitable. </w:t>
      </w:r>
    </w:p>
    <w:p w14:paraId="25EEF395" w14:textId="04BBE569" w:rsidR="00022707" w:rsidRPr="00022707" w:rsidRDefault="00022707" w:rsidP="006B1586">
      <w:pPr>
        <w:widowControl w:val="0"/>
        <w:tabs>
          <w:tab w:val="left" w:pos="745"/>
        </w:tabs>
        <w:autoSpaceDE w:val="0"/>
        <w:autoSpaceDN w:val="0"/>
        <w:spacing w:after="0" w:line="240" w:lineRule="auto"/>
        <w:ind w:left="38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(Adopted:</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09/25/1991.)</w:t>
      </w:r>
    </w:p>
    <w:p w14:paraId="5B0350DA" w14:textId="77777777" w:rsidR="00022707" w:rsidRPr="00022707" w:rsidRDefault="00022707" w:rsidP="006B1586">
      <w:pPr>
        <w:widowControl w:val="0"/>
        <w:autoSpaceDE w:val="0"/>
        <w:autoSpaceDN w:val="0"/>
        <w:spacing w:after="0" w:line="240" w:lineRule="auto"/>
        <w:rPr>
          <w:rFonts w:ascii="Times New Roman" w:eastAsia="Times New Roman" w:hAnsi="Times New Roman" w:cs="Times New Roman"/>
          <w:kern w:val="0"/>
          <w14:ligatures w14:val="none"/>
        </w:rPr>
      </w:pPr>
    </w:p>
    <w:p w14:paraId="29419E1A" w14:textId="77777777" w:rsidR="00022707" w:rsidRPr="00022707" w:rsidRDefault="00022707" w:rsidP="006B1586">
      <w:pPr>
        <w:widowControl w:val="0"/>
        <w:autoSpaceDE w:val="0"/>
        <w:autoSpaceDN w:val="0"/>
        <w:spacing w:before="1" w:after="0" w:line="240" w:lineRule="auto"/>
        <w:ind w:left="380"/>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75-76-211</w:t>
      </w:r>
    </w:p>
    <w:p w14:paraId="555B1C4B" w14:textId="77777777" w:rsidR="00022707" w:rsidRPr="00022707" w:rsidRDefault="00022707" w:rsidP="006B1586">
      <w:pPr>
        <w:widowControl w:val="0"/>
        <w:autoSpaceDE w:val="0"/>
        <w:autoSpaceDN w:val="0"/>
        <w:spacing w:before="11" w:after="0" w:line="240" w:lineRule="auto"/>
        <w:rPr>
          <w:rFonts w:ascii="Times New Roman" w:eastAsia="Times New Roman" w:hAnsi="Times New Roman" w:cs="Times New Roman"/>
          <w:i/>
          <w:kern w:val="0"/>
          <w:sz w:val="23"/>
          <w14:ligatures w14:val="none"/>
        </w:rPr>
      </w:pPr>
    </w:p>
    <w:p w14:paraId="235942B6" w14:textId="77777777" w:rsidR="00022707" w:rsidRPr="00022707" w:rsidRDefault="00022707" w:rsidP="006B1586">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5.3 Procedure </w:t>
      </w:r>
      <w:proofErr w:type="gramStart"/>
      <w:r w:rsidRPr="00022707">
        <w:rPr>
          <w:rFonts w:ascii="Times New Roman" w:eastAsia="Times New Roman" w:hAnsi="Times New Roman" w:cs="Times New Roman"/>
          <w:i/>
          <w:kern w:val="0"/>
          <w:szCs w:val="22"/>
          <w14:ligatures w14:val="none"/>
        </w:rPr>
        <w:t>For</w:t>
      </w:r>
      <w:proofErr w:type="gramEnd"/>
      <w:r w:rsidRPr="00022707">
        <w:rPr>
          <w:rFonts w:ascii="Times New Roman" w:eastAsia="Times New Roman" w:hAnsi="Times New Roman" w:cs="Times New Roman"/>
          <w:i/>
          <w:kern w:val="0"/>
          <w:szCs w:val="22"/>
          <w14:ligatures w14:val="none"/>
        </w:rPr>
        <w:t xml:space="preserve"> Complying </w:t>
      </w:r>
      <w:proofErr w:type="gramStart"/>
      <w:r w:rsidRPr="00022707">
        <w:rPr>
          <w:rFonts w:ascii="Times New Roman" w:eastAsia="Times New Roman" w:hAnsi="Times New Roman" w:cs="Times New Roman"/>
          <w:i/>
          <w:kern w:val="0"/>
          <w:szCs w:val="22"/>
          <w14:ligatures w14:val="none"/>
        </w:rPr>
        <w:t>With</w:t>
      </w:r>
      <w:proofErr w:type="gramEnd"/>
      <w:r w:rsidRPr="00022707">
        <w:rPr>
          <w:rFonts w:ascii="Times New Roman" w:eastAsia="Times New Roman" w:hAnsi="Times New Roman" w:cs="Times New Roman"/>
          <w:i/>
          <w:kern w:val="0"/>
          <w:szCs w:val="22"/>
          <w14:ligatures w14:val="none"/>
        </w:rPr>
        <w:t xml:space="preserve"> Miss. Code Ann. §75-76-213.</w:t>
      </w:r>
    </w:p>
    <w:p w14:paraId="32611550" w14:textId="77777777" w:rsidR="00022707" w:rsidRPr="00022707" w:rsidRDefault="00022707" w:rsidP="006B1586">
      <w:pPr>
        <w:widowControl w:val="0"/>
        <w:autoSpaceDE w:val="0"/>
        <w:autoSpaceDN w:val="0"/>
        <w:spacing w:after="0" w:line="240" w:lineRule="auto"/>
        <w:ind w:left="38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The reports required pursuant to Miss. Code Ann. §75-76-213 shall consist of applications signed by the President and the Secretary of the corporate licensee on a form provided by the Executive Director. The information required on the form shall include, but not be limited to, the following</w:t>
      </w:r>
      <w:r w:rsidRPr="00022707">
        <w:rPr>
          <w:rFonts w:ascii="Times New Roman" w:eastAsia="Times New Roman" w:hAnsi="Times New Roman" w:cs="Times New Roman"/>
          <w:spacing w:val="-4"/>
          <w:kern w:val="0"/>
          <w14:ligatures w14:val="none"/>
        </w:rPr>
        <w:t xml:space="preserve"> </w:t>
      </w:r>
      <w:r w:rsidRPr="00022707">
        <w:rPr>
          <w:rFonts w:ascii="Times New Roman" w:eastAsia="Times New Roman" w:hAnsi="Times New Roman" w:cs="Times New Roman"/>
          <w:kern w:val="0"/>
          <w14:ligatures w14:val="none"/>
        </w:rPr>
        <w:t>information:</w:t>
      </w:r>
    </w:p>
    <w:p w14:paraId="517B65B1" w14:textId="77777777" w:rsidR="00022707" w:rsidRPr="00022707" w:rsidRDefault="00022707" w:rsidP="006B1586">
      <w:pPr>
        <w:widowControl w:val="0"/>
        <w:numPr>
          <w:ilvl w:val="0"/>
          <w:numId w:val="92"/>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name, address and telephone number of the</w:t>
      </w:r>
      <w:r w:rsidRPr="00022707">
        <w:rPr>
          <w:rFonts w:ascii="Times New Roman" w:eastAsia="Times New Roman" w:hAnsi="Times New Roman" w:cs="Times New Roman"/>
          <w:spacing w:val="-6"/>
          <w:kern w:val="0"/>
          <w:szCs w:val="22"/>
          <w14:ligatures w14:val="none"/>
        </w:rPr>
        <w:t xml:space="preserve"> </w:t>
      </w:r>
      <w:r w:rsidRPr="00022707">
        <w:rPr>
          <w:rFonts w:ascii="Times New Roman" w:eastAsia="Times New Roman" w:hAnsi="Times New Roman" w:cs="Times New Roman"/>
          <w:kern w:val="0"/>
          <w:szCs w:val="22"/>
          <w14:ligatures w14:val="none"/>
        </w:rPr>
        <w:t>applicant.</w:t>
      </w:r>
    </w:p>
    <w:p w14:paraId="05F92A05" w14:textId="77777777" w:rsidR="00022707" w:rsidRPr="00022707" w:rsidRDefault="00022707" w:rsidP="006B1586">
      <w:pPr>
        <w:widowControl w:val="0"/>
        <w:numPr>
          <w:ilvl w:val="0"/>
          <w:numId w:val="92"/>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If the report is </w:t>
      </w:r>
      <w:proofErr w:type="gramStart"/>
      <w:r w:rsidRPr="00022707">
        <w:rPr>
          <w:rFonts w:ascii="Times New Roman" w:eastAsia="Times New Roman" w:hAnsi="Times New Roman" w:cs="Times New Roman"/>
          <w:kern w:val="0"/>
          <w:szCs w:val="22"/>
          <w14:ligatures w14:val="none"/>
        </w:rPr>
        <w:t>being filed</w:t>
      </w:r>
      <w:proofErr w:type="gramEnd"/>
      <w:r w:rsidRPr="00022707">
        <w:rPr>
          <w:rFonts w:ascii="Times New Roman" w:eastAsia="Times New Roman" w:hAnsi="Times New Roman" w:cs="Times New Roman"/>
          <w:kern w:val="0"/>
          <w:szCs w:val="22"/>
          <w14:ligatures w14:val="none"/>
        </w:rPr>
        <w:t xml:space="preserve"> pursuant to Miss. Code Ann. §75-76-213, the name, address, and telephone number of any person to whom </w:t>
      </w:r>
      <w:proofErr w:type="gramStart"/>
      <w:r w:rsidRPr="00022707">
        <w:rPr>
          <w:rFonts w:ascii="Times New Roman" w:eastAsia="Times New Roman" w:hAnsi="Times New Roman" w:cs="Times New Roman"/>
          <w:kern w:val="0"/>
          <w:szCs w:val="22"/>
          <w14:ligatures w14:val="none"/>
        </w:rPr>
        <w:t>a security</w:t>
      </w:r>
      <w:proofErr w:type="gramEnd"/>
      <w:r w:rsidRPr="00022707">
        <w:rPr>
          <w:rFonts w:ascii="Times New Roman" w:eastAsia="Times New Roman" w:hAnsi="Times New Roman" w:cs="Times New Roman"/>
          <w:kern w:val="0"/>
          <w:szCs w:val="22"/>
          <w14:ligatures w14:val="none"/>
        </w:rPr>
        <w:t xml:space="preserve"> is being issued or transferred, the current ownership of the corporation, and the future ownership of the </w:t>
      </w:r>
      <w:proofErr w:type="gramStart"/>
      <w:r w:rsidRPr="00022707">
        <w:rPr>
          <w:rFonts w:ascii="Times New Roman" w:eastAsia="Times New Roman" w:hAnsi="Times New Roman" w:cs="Times New Roman"/>
          <w:kern w:val="0"/>
          <w:szCs w:val="22"/>
          <w14:ligatures w14:val="none"/>
        </w:rPr>
        <w:t>corporation</w:t>
      </w:r>
      <w:proofErr w:type="gramEnd"/>
      <w:r w:rsidRPr="00022707">
        <w:rPr>
          <w:rFonts w:ascii="Times New Roman" w:eastAsia="Times New Roman" w:hAnsi="Times New Roman" w:cs="Times New Roman"/>
          <w:kern w:val="0"/>
          <w:szCs w:val="22"/>
          <w14:ligatures w14:val="none"/>
        </w:rPr>
        <w:t xml:space="preserve"> if the issuance or transfer of the securities is</w:t>
      </w:r>
      <w:r w:rsidRPr="00022707">
        <w:rPr>
          <w:rFonts w:ascii="Times New Roman" w:eastAsia="Times New Roman" w:hAnsi="Times New Roman" w:cs="Times New Roman"/>
          <w:spacing w:val="-4"/>
          <w:kern w:val="0"/>
          <w:szCs w:val="22"/>
          <w14:ligatures w14:val="none"/>
        </w:rPr>
        <w:t xml:space="preserve"> </w:t>
      </w:r>
      <w:r w:rsidRPr="00022707">
        <w:rPr>
          <w:rFonts w:ascii="Times New Roman" w:eastAsia="Times New Roman" w:hAnsi="Times New Roman" w:cs="Times New Roman"/>
          <w:kern w:val="0"/>
          <w:szCs w:val="22"/>
          <w14:ligatures w14:val="none"/>
        </w:rPr>
        <w:t>approved.</w:t>
      </w:r>
    </w:p>
    <w:p w14:paraId="42CDB8D0" w14:textId="77777777" w:rsidR="00022707" w:rsidRPr="00022707" w:rsidRDefault="00022707" w:rsidP="006B1586">
      <w:pPr>
        <w:widowControl w:val="0"/>
        <w:numPr>
          <w:ilvl w:val="0"/>
          <w:numId w:val="92"/>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If the application is made pursuant to subsection 2 Miss. Code Ann. §75-76-213, the name, address, telephone number, and capacity of the corporate officer or director. If the new officer or director is replacing a former officer or director, the name, address, telephone number and capacity of the former officer or director, and a statement regarding the reason for the change in officers or</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directors.</w:t>
      </w:r>
    </w:p>
    <w:p w14:paraId="0FDD8CC9" w14:textId="77777777" w:rsidR="004F0A87" w:rsidRDefault="00022707" w:rsidP="00BC2B04">
      <w:pPr>
        <w:widowControl w:val="0"/>
        <w:numPr>
          <w:ilvl w:val="0"/>
          <w:numId w:val="92"/>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lastRenderedPageBreak/>
        <w:t xml:space="preserve">A complete and accurate application for licensing filed on behalf of the person to whom any security is being issued or transferred or any new officer or director of the corporation. The Executive Director shall investigate the person to whom the corporate </w:t>
      </w:r>
      <w:proofErr w:type="gramStart"/>
      <w:r w:rsidRPr="00022707">
        <w:rPr>
          <w:rFonts w:ascii="Times New Roman" w:eastAsia="Times New Roman" w:hAnsi="Times New Roman" w:cs="Times New Roman"/>
          <w:kern w:val="0"/>
          <w:szCs w:val="22"/>
          <w14:ligatures w14:val="none"/>
        </w:rPr>
        <w:t>licensee</w:t>
      </w:r>
      <w:proofErr w:type="gramEnd"/>
      <w:r w:rsidRPr="00022707">
        <w:rPr>
          <w:rFonts w:ascii="Times New Roman" w:eastAsia="Times New Roman" w:hAnsi="Times New Roman" w:cs="Times New Roman"/>
          <w:kern w:val="0"/>
          <w:szCs w:val="22"/>
          <w14:ligatures w14:val="none"/>
        </w:rPr>
        <w:t xml:space="preserve"> proposes to issue or transfer any security or the proposed new corporate officer or director and make a recommendation to the Commission </w:t>
      </w:r>
      <w:proofErr w:type="gramStart"/>
      <w:r w:rsidRPr="00022707">
        <w:rPr>
          <w:rFonts w:ascii="Times New Roman" w:eastAsia="Times New Roman" w:hAnsi="Times New Roman" w:cs="Times New Roman"/>
          <w:kern w:val="0"/>
          <w:szCs w:val="22"/>
          <w14:ligatures w14:val="none"/>
        </w:rPr>
        <w:t>with regard to</w:t>
      </w:r>
      <w:proofErr w:type="gramEnd"/>
      <w:r w:rsidRPr="00022707">
        <w:rPr>
          <w:rFonts w:ascii="Times New Roman" w:eastAsia="Times New Roman" w:hAnsi="Times New Roman" w:cs="Times New Roman"/>
          <w:kern w:val="0"/>
          <w:szCs w:val="22"/>
          <w14:ligatures w14:val="none"/>
        </w:rPr>
        <w:t xml:space="preserve"> the licensing of the proposed stockholder, officer or director. If the Commission licenses the proposed stockholder, officer or director, the issuance or transfer of the security or the change in corporate officers or directors is deemed approved. If the Commission denies such license or if the Executive Director permits withdrawal of the application upon the request of the applicant, then the transfer or issuance of the security or the change of officers or directors is disapproved. </w:t>
      </w:r>
    </w:p>
    <w:p w14:paraId="6937E9D6" w14:textId="6A5311C4" w:rsidR="00022707" w:rsidRPr="00022707" w:rsidRDefault="00022707" w:rsidP="00BC2B04">
      <w:pPr>
        <w:widowControl w:val="0"/>
        <w:autoSpaceDE w:val="0"/>
        <w:autoSpaceDN w:val="0"/>
        <w:spacing w:after="0" w:line="240" w:lineRule="auto"/>
        <w:ind w:left="38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(Adopted:</w:t>
      </w:r>
      <w:r w:rsidRPr="00022707">
        <w:rPr>
          <w:rFonts w:ascii="Times New Roman" w:eastAsia="Times New Roman" w:hAnsi="Times New Roman" w:cs="Times New Roman"/>
          <w:spacing w:val="-6"/>
          <w:kern w:val="0"/>
          <w:szCs w:val="22"/>
          <w14:ligatures w14:val="none"/>
        </w:rPr>
        <w:t xml:space="preserve"> </w:t>
      </w:r>
      <w:r w:rsidRPr="00022707">
        <w:rPr>
          <w:rFonts w:ascii="Times New Roman" w:eastAsia="Times New Roman" w:hAnsi="Times New Roman" w:cs="Times New Roman"/>
          <w:kern w:val="0"/>
          <w:szCs w:val="22"/>
          <w14:ligatures w14:val="none"/>
        </w:rPr>
        <w:t>09/25/1991.)</w:t>
      </w:r>
    </w:p>
    <w:p w14:paraId="2112B4A0" w14:textId="77777777" w:rsidR="00022707" w:rsidRPr="00022707" w:rsidRDefault="00022707" w:rsidP="002349E8">
      <w:pPr>
        <w:widowControl w:val="0"/>
        <w:autoSpaceDE w:val="0"/>
        <w:autoSpaceDN w:val="0"/>
        <w:spacing w:after="0" w:line="240" w:lineRule="auto"/>
        <w:rPr>
          <w:rFonts w:ascii="Times New Roman" w:eastAsia="Times New Roman" w:hAnsi="Times New Roman" w:cs="Times New Roman"/>
          <w:kern w:val="0"/>
          <w14:ligatures w14:val="none"/>
        </w:rPr>
      </w:pPr>
    </w:p>
    <w:p w14:paraId="65A81798" w14:textId="77777777" w:rsidR="00022707" w:rsidRPr="00022707" w:rsidRDefault="00022707" w:rsidP="002349E8">
      <w:pPr>
        <w:widowControl w:val="0"/>
        <w:autoSpaceDE w:val="0"/>
        <w:autoSpaceDN w:val="0"/>
        <w:spacing w:after="0" w:line="240" w:lineRule="auto"/>
        <w:ind w:left="379"/>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75-76-213</w:t>
      </w:r>
    </w:p>
    <w:p w14:paraId="7C9E0845" w14:textId="77777777" w:rsidR="00022707" w:rsidRPr="00022707" w:rsidRDefault="00022707" w:rsidP="002349E8">
      <w:pPr>
        <w:widowControl w:val="0"/>
        <w:autoSpaceDE w:val="0"/>
        <w:autoSpaceDN w:val="0"/>
        <w:spacing w:after="0" w:line="240" w:lineRule="auto"/>
        <w:rPr>
          <w:rFonts w:ascii="Times New Roman" w:eastAsia="Times New Roman" w:hAnsi="Times New Roman" w:cs="Times New Roman"/>
          <w:i/>
          <w:kern w:val="0"/>
          <w14:ligatures w14:val="none"/>
        </w:rPr>
      </w:pPr>
    </w:p>
    <w:p w14:paraId="55B0280A" w14:textId="77777777" w:rsidR="00022707" w:rsidRPr="00022707" w:rsidRDefault="00022707" w:rsidP="002349E8">
      <w:pPr>
        <w:widowControl w:val="0"/>
        <w:autoSpaceDE w:val="0"/>
        <w:autoSpaceDN w:val="0"/>
        <w:spacing w:after="0" w:line="240" w:lineRule="auto"/>
        <w:ind w:left="379"/>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5.4 Compliance </w:t>
      </w:r>
      <w:proofErr w:type="gramStart"/>
      <w:r w:rsidRPr="00022707">
        <w:rPr>
          <w:rFonts w:ascii="Times New Roman" w:eastAsia="Times New Roman" w:hAnsi="Times New Roman" w:cs="Times New Roman"/>
          <w:i/>
          <w:kern w:val="0"/>
          <w:szCs w:val="22"/>
          <w14:ligatures w14:val="none"/>
        </w:rPr>
        <w:t>With</w:t>
      </w:r>
      <w:proofErr w:type="gramEnd"/>
      <w:r w:rsidRPr="00022707">
        <w:rPr>
          <w:rFonts w:ascii="Times New Roman" w:eastAsia="Times New Roman" w:hAnsi="Times New Roman" w:cs="Times New Roman"/>
          <w:i/>
          <w:kern w:val="0"/>
          <w:szCs w:val="22"/>
          <w14:ligatures w14:val="none"/>
        </w:rPr>
        <w:t xml:space="preserve"> Miss. Code Ann. §75-76-211.</w:t>
      </w:r>
    </w:p>
    <w:p w14:paraId="61FCF3E7" w14:textId="77777777" w:rsidR="00022707" w:rsidRPr="00022707" w:rsidRDefault="00022707" w:rsidP="002349E8">
      <w:pPr>
        <w:widowControl w:val="0"/>
        <w:numPr>
          <w:ilvl w:val="1"/>
          <w:numId w:val="92"/>
        </w:numPr>
        <w:autoSpaceDE w:val="0"/>
        <w:autoSpaceDN w:val="0"/>
        <w:spacing w:after="0" w:line="240" w:lineRule="auto"/>
        <w:ind w:left="907" w:right="115" w:hanging="547"/>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Commission may request </w:t>
      </w:r>
      <w:proofErr w:type="gramStart"/>
      <w:r w:rsidRPr="00022707">
        <w:rPr>
          <w:rFonts w:ascii="Times New Roman" w:eastAsia="Times New Roman" w:hAnsi="Times New Roman" w:cs="Times New Roman"/>
          <w:kern w:val="0"/>
          <w:szCs w:val="22"/>
          <w14:ligatures w14:val="none"/>
        </w:rPr>
        <w:t>persons</w:t>
      </w:r>
      <w:proofErr w:type="gramEnd"/>
      <w:r w:rsidRPr="00022707">
        <w:rPr>
          <w:rFonts w:ascii="Times New Roman" w:eastAsia="Times New Roman" w:hAnsi="Times New Roman" w:cs="Times New Roman"/>
          <w:kern w:val="0"/>
          <w:szCs w:val="22"/>
          <w14:ligatures w14:val="none"/>
        </w:rPr>
        <w:t xml:space="preserve">, affiliated entities and greater than 5% equity owners to </w:t>
      </w:r>
      <w:proofErr w:type="gramStart"/>
      <w:r w:rsidRPr="00022707">
        <w:rPr>
          <w:rFonts w:ascii="Times New Roman" w:eastAsia="Times New Roman" w:hAnsi="Times New Roman" w:cs="Times New Roman"/>
          <w:kern w:val="0"/>
          <w:szCs w:val="22"/>
          <w14:ligatures w14:val="none"/>
        </w:rPr>
        <w:t>submit an application</w:t>
      </w:r>
      <w:proofErr w:type="gramEnd"/>
      <w:r w:rsidRPr="00022707">
        <w:rPr>
          <w:rFonts w:ascii="Times New Roman" w:eastAsia="Times New Roman" w:hAnsi="Times New Roman" w:cs="Times New Roman"/>
          <w:kern w:val="0"/>
          <w:szCs w:val="22"/>
          <w14:ligatures w14:val="none"/>
        </w:rPr>
        <w:t xml:space="preserve"> for </w:t>
      </w:r>
      <w:proofErr w:type="gramStart"/>
      <w:r w:rsidRPr="00022707">
        <w:rPr>
          <w:rFonts w:ascii="Times New Roman" w:eastAsia="Times New Roman" w:hAnsi="Times New Roman" w:cs="Times New Roman"/>
          <w:kern w:val="0"/>
          <w:szCs w:val="22"/>
          <w14:ligatures w14:val="none"/>
        </w:rPr>
        <w:t>finding of</w:t>
      </w:r>
      <w:proofErr w:type="gramEnd"/>
      <w:r w:rsidRPr="00022707">
        <w:rPr>
          <w:rFonts w:ascii="Times New Roman" w:eastAsia="Times New Roman" w:hAnsi="Times New Roman" w:cs="Times New Roman"/>
          <w:kern w:val="0"/>
          <w:szCs w:val="22"/>
          <w14:ligatures w14:val="none"/>
        </w:rPr>
        <w:t xml:space="preserve"> suitability pursuant to Miss. Code Ann. Section 75-76-211</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(1972).</w:t>
      </w:r>
    </w:p>
    <w:p w14:paraId="4025D0D1" w14:textId="77777777" w:rsidR="00022707" w:rsidRPr="00022707" w:rsidRDefault="00022707" w:rsidP="002349E8">
      <w:pPr>
        <w:widowControl w:val="0"/>
        <w:numPr>
          <w:ilvl w:val="1"/>
          <w:numId w:val="92"/>
        </w:numPr>
        <w:autoSpaceDE w:val="0"/>
        <w:autoSpaceDN w:val="0"/>
        <w:spacing w:after="0" w:line="240" w:lineRule="auto"/>
        <w:ind w:left="907" w:right="115" w:hanging="547"/>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Any person, entity and greater than 5% equity owner required or requested to </w:t>
      </w:r>
      <w:proofErr w:type="gramStart"/>
      <w:r w:rsidRPr="00022707">
        <w:rPr>
          <w:rFonts w:ascii="Times New Roman" w:eastAsia="Times New Roman" w:hAnsi="Times New Roman" w:cs="Times New Roman"/>
          <w:kern w:val="0"/>
          <w:szCs w:val="22"/>
          <w14:ligatures w14:val="none"/>
        </w:rPr>
        <w:t>submit an application</w:t>
      </w:r>
      <w:proofErr w:type="gramEnd"/>
      <w:r w:rsidRPr="00022707">
        <w:rPr>
          <w:rFonts w:ascii="Times New Roman" w:eastAsia="Times New Roman" w:hAnsi="Times New Roman" w:cs="Times New Roman"/>
          <w:kern w:val="0"/>
          <w:szCs w:val="22"/>
          <w14:ligatures w14:val="none"/>
        </w:rPr>
        <w:t xml:space="preserve"> for </w:t>
      </w:r>
      <w:proofErr w:type="gramStart"/>
      <w:r w:rsidRPr="00022707">
        <w:rPr>
          <w:rFonts w:ascii="Times New Roman" w:eastAsia="Times New Roman" w:hAnsi="Times New Roman" w:cs="Times New Roman"/>
          <w:kern w:val="0"/>
          <w:szCs w:val="22"/>
          <w14:ligatures w14:val="none"/>
        </w:rPr>
        <w:t>finding of</w:t>
      </w:r>
      <w:proofErr w:type="gramEnd"/>
      <w:r w:rsidRPr="00022707">
        <w:rPr>
          <w:rFonts w:ascii="Times New Roman" w:eastAsia="Times New Roman" w:hAnsi="Times New Roman" w:cs="Times New Roman"/>
          <w:kern w:val="0"/>
          <w:szCs w:val="22"/>
          <w14:ligatures w14:val="none"/>
        </w:rPr>
        <w:t xml:space="preserve"> suitability to the Commission must submit such within the thirty (30) days provided by Miss. Code Ann. §75-76-211. The term Entity includes, but is not limited to, corporation, general partnership, limited partnership, limited liability company, revocable trust and irrevocable trust.</w:t>
      </w:r>
    </w:p>
    <w:p w14:paraId="05C8AAFC" w14:textId="77777777" w:rsidR="00022707" w:rsidRPr="00022707" w:rsidRDefault="00022707" w:rsidP="002349E8">
      <w:pPr>
        <w:widowControl w:val="0"/>
        <w:numPr>
          <w:ilvl w:val="1"/>
          <w:numId w:val="92"/>
        </w:numPr>
        <w:autoSpaceDE w:val="0"/>
        <w:autoSpaceDN w:val="0"/>
        <w:spacing w:after="0" w:line="240" w:lineRule="auto"/>
        <w:ind w:left="907" w:right="115" w:hanging="547"/>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Any person, entity and greater than 5% equity owner may be found unsuitable by the Commission and it shall constitute grounds for </w:t>
      </w:r>
      <w:proofErr w:type="gramStart"/>
      <w:r w:rsidRPr="00022707">
        <w:rPr>
          <w:rFonts w:ascii="Times New Roman" w:eastAsia="Times New Roman" w:hAnsi="Times New Roman" w:cs="Times New Roman"/>
          <w:kern w:val="0"/>
          <w:szCs w:val="22"/>
          <w14:ligatures w14:val="none"/>
        </w:rPr>
        <w:t>denial of</w:t>
      </w:r>
      <w:proofErr w:type="gramEnd"/>
      <w:r w:rsidRPr="00022707">
        <w:rPr>
          <w:rFonts w:ascii="Times New Roman" w:eastAsia="Times New Roman" w:hAnsi="Times New Roman" w:cs="Times New Roman"/>
          <w:kern w:val="0"/>
          <w:szCs w:val="22"/>
          <w14:ligatures w14:val="none"/>
        </w:rPr>
        <w:t xml:space="preserve"> any subsequent application by such person, entity and greater than 5% equity owner. The corporate licensee may be deemed to have failed to require the submission of an application for </w:t>
      </w:r>
      <w:proofErr w:type="gramStart"/>
      <w:r w:rsidRPr="00022707">
        <w:rPr>
          <w:rFonts w:ascii="Times New Roman" w:eastAsia="Times New Roman" w:hAnsi="Times New Roman" w:cs="Times New Roman"/>
          <w:kern w:val="0"/>
          <w:szCs w:val="22"/>
          <w14:ligatures w14:val="none"/>
        </w:rPr>
        <w:t>finding of</w:t>
      </w:r>
      <w:proofErr w:type="gramEnd"/>
      <w:r w:rsidRPr="00022707">
        <w:rPr>
          <w:rFonts w:ascii="Times New Roman" w:eastAsia="Times New Roman" w:hAnsi="Times New Roman" w:cs="Times New Roman"/>
          <w:kern w:val="0"/>
          <w:szCs w:val="22"/>
          <w14:ligatures w14:val="none"/>
        </w:rPr>
        <w:t xml:space="preserve"> suitability by such person, entity and greater than 5% equity owner in violation of Miss. Code Ann.</w:t>
      </w:r>
      <w:r w:rsidRPr="00022707">
        <w:rPr>
          <w:rFonts w:ascii="Times New Roman" w:eastAsia="Times New Roman" w:hAnsi="Times New Roman" w:cs="Times New Roman"/>
          <w:spacing w:val="-9"/>
          <w:kern w:val="0"/>
          <w:szCs w:val="22"/>
          <w14:ligatures w14:val="none"/>
        </w:rPr>
        <w:t xml:space="preserve"> </w:t>
      </w:r>
      <w:r w:rsidRPr="00022707">
        <w:rPr>
          <w:rFonts w:ascii="Times New Roman" w:eastAsia="Times New Roman" w:hAnsi="Times New Roman" w:cs="Times New Roman"/>
          <w:kern w:val="0"/>
          <w:szCs w:val="22"/>
          <w14:ligatures w14:val="none"/>
        </w:rPr>
        <w:t>§75-76-211.</w:t>
      </w:r>
    </w:p>
    <w:p w14:paraId="7E543CD7" w14:textId="77777777" w:rsidR="00022707" w:rsidRPr="00022707" w:rsidRDefault="00022707" w:rsidP="002349E8">
      <w:pPr>
        <w:widowControl w:val="0"/>
        <w:autoSpaceDE w:val="0"/>
        <w:autoSpaceDN w:val="0"/>
        <w:spacing w:after="0" w:line="240" w:lineRule="auto"/>
        <w:ind w:left="379"/>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 09/25/1991.)</w:t>
      </w:r>
    </w:p>
    <w:p w14:paraId="00AF0643" w14:textId="77777777" w:rsidR="00022707" w:rsidRPr="00022707" w:rsidRDefault="00022707" w:rsidP="002349E8">
      <w:pPr>
        <w:widowControl w:val="0"/>
        <w:autoSpaceDE w:val="0"/>
        <w:autoSpaceDN w:val="0"/>
        <w:spacing w:after="0" w:line="240" w:lineRule="auto"/>
        <w:rPr>
          <w:rFonts w:ascii="Times New Roman" w:eastAsia="Times New Roman" w:hAnsi="Times New Roman" w:cs="Times New Roman"/>
          <w:kern w:val="0"/>
          <w14:ligatures w14:val="none"/>
        </w:rPr>
      </w:pPr>
    </w:p>
    <w:p w14:paraId="558FD915" w14:textId="77777777" w:rsidR="00022707" w:rsidRPr="00022707" w:rsidRDefault="00022707" w:rsidP="002349E8">
      <w:pPr>
        <w:widowControl w:val="0"/>
        <w:autoSpaceDE w:val="0"/>
        <w:autoSpaceDN w:val="0"/>
        <w:spacing w:after="0" w:line="240" w:lineRule="auto"/>
        <w:ind w:left="379"/>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75-76-211</w:t>
      </w:r>
    </w:p>
    <w:p w14:paraId="0A87E2EF" w14:textId="77777777" w:rsidR="00022707" w:rsidRPr="00022707" w:rsidRDefault="00022707" w:rsidP="002349E8">
      <w:pPr>
        <w:widowControl w:val="0"/>
        <w:autoSpaceDE w:val="0"/>
        <w:autoSpaceDN w:val="0"/>
        <w:spacing w:before="3" w:after="0" w:line="240" w:lineRule="auto"/>
        <w:rPr>
          <w:rFonts w:ascii="Times New Roman" w:eastAsia="Times New Roman" w:hAnsi="Times New Roman" w:cs="Times New Roman"/>
          <w:i/>
          <w:kern w:val="0"/>
          <w:sz w:val="10"/>
          <w14:ligatures w14:val="none"/>
        </w:rPr>
      </w:pPr>
    </w:p>
    <w:p w14:paraId="1A19A3C6" w14:textId="77777777" w:rsidR="00022707" w:rsidRPr="00022707" w:rsidRDefault="00022707" w:rsidP="002349E8">
      <w:pPr>
        <w:widowControl w:val="0"/>
        <w:autoSpaceDE w:val="0"/>
        <w:autoSpaceDN w:val="0"/>
        <w:spacing w:before="90"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Rule 5.5 Approvals Required.</w:t>
      </w:r>
    </w:p>
    <w:p w14:paraId="64AC9834" w14:textId="77777777" w:rsidR="00022707" w:rsidRPr="00022707" w:rsidRDefault="00022707" w:rsidP="002349E8">
      <w:pPr>
        <w:widowControl w:val="0"/>
        <w:autoSpaceDE w:val="0"/>
        <w:autoSpaceDN w:val="0"/>
        <w:spacing w:after="0" w:line="240" w:lineRule="auto"/>
        <w:ind w:left="380" w:right="121"/>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The following transactions involving corporate licensees are ineffective unless approved in advance by the Commission:</w:t>
      </w:r>
    </w:p>
    <w:p w14:paraId="4C57E259" w14:textId="77777777" w:rsidR="00022707" w:rsidRPr="00022707" w:rsidRDefault="00022707" w:rsidP="002349E8">
      <w:pPr>
        <w:widowControl w:val="0"/>
        <w:numPr>
          <w:ilvl w:val="0"/>
          <w:numId w:val="91"/>
        </w:numPr>
        <w:autoSpaceDE w:val="0"/>
        <w:autoSpaceDN w:val="0"/>
        <w:spacing w:after="0" w:line="240" w:lineRule="auto"/>
        <w:ind w:left="900" w:right="118"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Any act or transaction by virtue of which any other corporation or other form of business organization becomes a controlled affiliate of a corporate</w:t>
      </w:r>
      <w:r w:rsidRPr="00022707">
        <w:rPr>
          <w:rFonts w:ascii="Times New Roman" w:eastAsia="Times New Roman" w:hAnsi="Times New Roman" w:cs="Times New Roman"/>
          <w:spacing w:val="-4"/>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licensee;</w:t>
      </w:r>
      <w:proofErr w:type="gramEnd"/>
    </w:p>
    <w:p w14:paraId="629359E7" w14:textId="77777777" w:rsidR="00022707" w:rsidRPr="00022707" w:rsidRDefault="00022707" w:rsidP="0059630A">
      <w:pPr>
        <w:widowControl w:val="0"/>
        <w:numPr>
          <w:ilvl w:val="0"/>
          <w:numId w:val="91"/>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Any act or transaction by virtue of which any other corporation or other form of business organization becomes under common control with a corporate licensee, unless the corporation or other business organization is wholly owned by a licensee, by </w:t>
      </w:r>
      <w:proofErr w:type="gramStart"/>
      <w:r w:rsidRPr="00022707">
        <w:rPr>
          <w:rFonts w:ascii="Times New Roman" w:eastAsia="Times New Roman" w:hAnsi="Times New Roman" w:cs="Times New Roman"/>
          <w:kern w:val="0"/>
          <w:szCs w:val="22"/>
          <w14:ligatures w14:val="none"/>
        </w:rPr>
        <w:t>persons</w:t>
      </w:r>
      <w:proofErr w:type="gramEnd"/>
      <w:r w:rsidRPr="00022707">
        <w:rPr>
          <w:rFonts w:ascii="Times New Roman" w:eastAsia="Times New Roman" w:hAnsi="Times New Roman" w:cs="Times New Roman"/>
          <w:kern w:val="0"/>
          <w:szCs w:val="22"/>
          <w14:ligatures w14:val="none"/>
        </w:rPr>
        <w:t xml:space="preserve"> who are licensed or who have been found suitable with respect to ownership of the corporate licensee, or by any combination</w:t>
      </w:r>
      <w:r w:rsidRPr="00022707">
        <w:rPr>
          <w:rFonts w:ascii="Times New Roman" w:eastAsia="Times New Roman" w:hAnsi="Times New Roman" w:cs="Times New Roman"/>
          <w:spacing w:val="-1"/>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thereof;</w:t>
      </w:r>
      <w:proofErr w:type="gramEnd"/>
    </w:p>
    <w:p w14:paraId="49ECF07F" w14:textId="77777777" w:rsidR="00022707" w:rsidRPr="00022707" w:rsidRDefault="00022707" w:rsidP="0059630A">
      <w:pPr>
        <w:widowControl w:val="0"/>
        <w:numPr>
          <w:ilvl w:val="0"/>
          <w:numId w:val="91"/>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imposition of any restriction on the transfer of an equity security issued by a corporate licensee, whether imposed by the issuer or by the holder or by any other person, except the following:</w:t>
      </w:r>
    </w:p>
    <w:p w14:paraId="21D32276" w14:textId="77777777" w:rsidR="00022707" w:rsidRPr="00022707" w:rsidRDefault="00022707" w:rsidP="0059630A">
      <w:pPr>
        <w:widowControl w:val="0"/>
        <w:numPr>
          <w:ilvl w:val="1"/>
          <w:numId w:val="91"/>
        </w:numPr>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lastRenderedPageBreak/>
        <w:t>Any restriction on resale which is required for compliance with the Federal Securities Act, or the Federal Securities Exchange Act, or a general securities law of any</w:t>
      </w:r>
      <w:r w:rsidRPr="00022707">
        <w:rPr>
          <w:rFonts w:ascii="Times New Roman" w:eastAsia="Times New Roman" w:hAnsi="Times New Roman" w:cs="Times New Roman"/>
          <w:spacing w:val="-17"/>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state;</w:t>
      </w:r>
      <w:proofErr w:type="gramEnd"/>
    </w:p>
    <w:p w14:paraId="3BDDD90B" w14:textId="77777777" w:rsidR="00022707" w:rsidRPr="00022707" w:rsidRDefault="00022707" w:rsidP="0059630A">
      <w:pPr>
        <w:widowControl w:val="0"/>
        <w:numPr>
          <w:ilvl w:val="1"/>
          <w:numId w:val="91"/>
        </w:numPr>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Any restriction which results from a "stop transfer order" given to a transfer agent by the holder of a security on the grounds that the certificate has been lost or stolen;</w:t>
      </w:r>
      <w:r w:rsidRPr="00022707">
        <w:rPr>
          <w:rFonts w:ascii="Times New Roman" w:eastAsia="Times New Roman" w:hAnsi="Times New Roman" w:cs="Times New Roman"/>
          <w:spacing w:val="-16"/>
          <w:kern w:val="0"/>
          <w:szCs w:val="22"/>
          <w14:ligatures w14:val="none"/>
        </w:rPr>
        <w:t xml:space="preserve"> </w:t>
      </w:r>
      <w:r w:rsidRPr="00022707">
        <w:rPr>
          <w:rFonts w:ascii="Times New Roman" w:eastAsia="Times New Roman" w:hAnsi="Times New Roman" w:cs="Times New Roman"/>
          <w:kern w:val="0"/>
          <w:szCs w:val="22"/>
          <w14:ligatures w14:val="none"/>
        </w:rPr>
        <w:t>and</w:t>
      </w:r>
    </w:p>
    <w:p w14:paraId="48DC3C1C" w14:textId="77777777" w:rsidR="00022707" w:rsidRPr="00022707" w:rsidRDefault="00022707" w:rsidP="0059630A">
      <w:pPr>
        <w:widowControl w:val="0"/>
        <w:numPr>
          <w:ilvl w:val="1"/>
          <w:numId w:val="91"/>
        </w:numPr>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Any restriction which arises from a binding contract to sell or hypothecate </w:t>
      </w:r>
      <w:proofErr w:type="gramStart"/>
      <w:r w:rsidRPr="00022707">
        <w:rPr>
          <w:rFonts w:ascii="Times New Roman" w:eastAsia="Times New Roman" w:hAnsi="Times New Roman" w:cs="Times New Roman"/>
          <w:kern w:val="0"/>
          <w:szCs w:val="22"/>
          <w14:ligatures w14:val="none"/>
        </w:rPr>
        <w:t>a security</w:t>
      </w:r>
      <w:proofErr w:type="gramEnd"/>
      <w:r w:rsidRPr="00022707">
        <w:rPr>
          <w:rFonts w:ascii="Times New Roman" w:eastAsia="Times New Roman" w:hAnsi="Times New Roman" w:cs="Times New Roman"/>
          <w:kern w:val="0"/>
          <w:szCs w:val="22"/>
          <w14:ligatures w14:val="none"/>
        </w:rPr>
        <w:t xml:space="preserve"> in a current transaction which will be consummated, if at all, in nine months or</w:t>
      </w:r>
      <w:r w:rsidRPr="00022707">
        <w:rPr>
          <w:rFonts w:ascii="Times New Roman" w:eastAsia="Times New Roman" w:hAnsi="Times New Roman" w:cs="Times New Roman"/>
          <w:spacing w:val="-10"/>
          <w:kern w:val="0"/>
          <w:szCs w:val="22"/>
          <w14:ligatures w14:val="none"/>
        </w:rPr>
        <w:t xml:space="preserve"> </w:t>
      </w:r>
      <w:r w:rsidRPr="00022707">
        <w:rPr>
          <w:rFonts w:ascii="Times New Roman" w:eastAsia="Times New Roman" w:hAnsi="Times New Roman" w:cs="Times New Roman"/>
          <w:kern w:val="0"/>
          <w:szCs w:val="22"/>
          <w14:ligatures w14:val="none"/>
        </w:rPr>
        <w:t>less.</w:t>
      </w:r>
    </w:p>
    <w:p w14:paraId="43FAD217" w14:textId="77777777" w:rsidR="00022707" w:rsidRPr="00022707" w:rsidRDefault="00022707" w:rsidP="0059630A">
      <w:pPr>
        <w:widowControl w:val="0"/>
        <w:numPr>
          <w:ilvl w:val="0"/>
          <w:numId w:val="91"/>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Any guarantee of securities issued by a corporate licensee pursuant to a public offering or private placement and any hypothecation of assets by a corporate licensee to secure the payment or performance of obligations evidenced by securities issued pursuant to a public offering or private placement, except where continuous or delayed approval has been granted pursuant to Part 2, Rule</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8.7.</w:t>
      </w:r>
    </w:p>
    <w:p w14:paraId="085AA6FB" w14:textId="17804FDB" w:rsidR="00022707" w:rsidRPr="00022707" w:rsidRDefault="00022707" w:rsidP="0059630A">
      <w:pPr>
        <w:widowControl w:val="0"/>
        <w:autoSpaceDE w:val="0"/>
        <w:autoSpaceDN w:val="0"/>
        <w:spacing w:after="0" w:line="240" w:lineRule="auto"/>
        <w:ind w:left="36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(Adopted: 09/25/1991.) </w:t>
      </w:r>
      <w:r w:rsidR="00821AFC">
        <w:rPr>
          <w:rFonts w:ascii="Times New Roman" w:eastAsia="Times New Roman" w:hAnsi="Times New Roman" w:cs="Times New Roman"/>
          <w:kern w:val="0"/>
          <w:szCs w:val="22"/>
          <w14:ligatures w14:val="none"/>
        </w:rPr>
        <w:br/>
      </w:r>
    </w:p>
    <w:p w14:paraId="18C4B0DF" w14:textId="30843ACF" w:rsidR="00022707" w:rsidRPr="00022707" w:rsidRDefault="00022707" w:rsidP="0059630A">
      <w:pPr>
        <w:widowControl w:val="0"/>
        <w:autoSpaceDE w:val="0"/>
        <w:autoSpaceDN w:val="0"/>
        <w:spacing w:after="0" w:line="240" w:lineRule="auto"/>
        <w:ind w:left="379" w:hanging="19"/>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75-76-211</w:t>
      </w:r>
      <w:r w:rsidR="00821AFC">
        <w:rPr>
          <w:rFonts w:ascii="Times New Roman" w:eastAsia="Times New Roman" w:hAnsi="Times New Roman" w:cs="Times New Roman"/>
          <w:i/>
          <w:kern w:val="0"/>
          <w:szCs w:val="22"/>
          <w14:ligatures w14:val="none"/>
        </w:rPr>
        <w:br/>
      </w:r>
    </w:p>
    <w:p w14:paraId="4CC20BA4" w14:textId="29F04C52" w:rsidR="00022707" w:rsidRPr="00022707" w:rsidRDefault="00022707" w:rsidP="0059630A">
      <w:pPr>
        <w:widowControl w:val="0"/>
        <w:autoSpaceDE w:val="0"/>
        <w:autoSpaceDN w:val="0"/>
        <w:spacing w:after="0" w:line="240" w:lineRule="auto"/>
        <w:ind w:left="379"/>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5.6 Statement </w:t>
      </w:r>
      <w:proofErr w:type="gramStart"/>
      <w:r w:rsidR="006B1586">
        <w:rPr>
          <w:rFonts w:ascii="Times New Roman" w:eastAsia="Times New Roman" w:hAnsi="Times New Roman" w:cs="Times New Roman"/>
          <w:i/>
          <w:kern w:val="0"/>
          <w:szCs w:val="22"/>
          <w14:ligatures w14:val="none"/>
        </w:rPr>
        <w:t>O</w:t>
      </w:r>
      <w:r w:rsidRPr="00022707">
        <w:rPr>
          <w:rFonts w:ascii="Times New Roman" w:eastAsia="Times New Roman" w:hAnsi="Times New Roman" w:cs="Times New Roman"/>
          <w:i/>
          <w:kern w:val="0"/>
          <w:szCs w:val="22"/>
          <w14:ligatures w14:val="none"/>
        </w:rPr>
        <w:t>f</w:t>
      </w:r>
      <w:proofErr w:type="gramEnd"/>
      <w:r w:rsidRPr="00022707">
        <w:rPr>
          <w:rFonts w:ascii="Times New Roman" w:eastAsia="Times New Roman" w:hAnsi="Times New Roman" w:cs="Times New Roman"/>
          <w:i/>
          <w:kern w:val="0"/>
          <w:szCs w:val="22"/>
          <w14:ligatures w14:val="none"/>
        </w:rPr>
        <w:t xml:space="preserve"> Restrictions </w:t>
      </w:r>
      <w:proofErr w:type="gramStart"/>
      <w:r w:rsidR="006B1586">
        <w:rPr>
          <w:rFonts w:ascii="Times New Roman" w:eastAsia="Times New Roman" w:hAnsi="Times New Roman" w:cs="Times New Roman"/>
          <w:i/>
          <w:kern w:val="0"/>
          <w:szCs w:val="22"/>
          <w14:ligatures w14:val="none"/>
        </w:rPr>
        <w:t>O</w:t>
      </w:r>
      <w:r w:rsidRPr="00022707">
        <w:rPr>
          <w:rFonts w:ascii="Times New Roman" w:eastAsia="Times New Roman" w:hAnsi="Times New Roman" w:cs="Times New Roman"/>
          <w:i/>
          <w:kern w:val="0"/>
          <w:szCs w:val="22"/>
          <w14:ligatures w14:val="none"/>
        </w:rPr>
        <w:t>n</w:t>
      </w:r>
      <w:proofErr w:type="gramEnd"/>
      <w:r w:rsidRPr="00022707">
        <w:rPr>
          <w:rFonts w:ascii="Times New Roman" w:eastAsia="Times New Roman" w:hAnsi="Times New Roman" w:cs="Times New Roman"/>
          <w:i/>
          <w:kern w:val="0"/>
          <w:szCs w:val="22"/>
          <w14:ligatures w14:val="none"/>
        </w:rPr>
        <w:t xml:space="preserve"> Equity Securities.</w:t>
      </w:r>
    </w:p>
    <w:p w14:paraId="4B4567FF" w14:textId="77777777" w:rsidR="00022707" w:rsidRPr="00022707" w:rsidRDefault="00022707" w:rsidP="0059630A">
      <w:pPr>
        <w:widowControl w:val="0"/>
        <w:autoSpaceDE w:val="0"/>
        <w:autoSpaceDN w:val="0"/>
        <w:spacing w:after="0" w:line="240" w:lineRule="auto"/>
        <w:ind w:left="379"/>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The statement required by Mississippi Code Annotated 75-76-207 shall be substantially as follows:</w:t>
      </w:r>
    </w:p>
    <w:p w14:paraId="40B37E2C" w14:textId="77777777" w:rsidR="00022707" w:rsidRPr="00022707" w:rsidRDefault="00022707" w:rsidP="0059630A">
      <w:pPr>
        <w:widowControl w:val="0"/>
        <w:numPr>
          <w:ilvl w:val="0"/>
          <w:numId w:val="90"/>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sale, assignment, transfer, pledge or other disposition of this security is ineffective unless approved in advance by the Mississippi Gaming Commission. If at any time such commission finds that </w:t>
      </w:r>
      <w:proofErr w:type="gramStart"/>
      <w:r w:rsidRPr="00022707">
        <w:rPr>
          <w:rFonts w:ascii="Times New Roman" w:eastAsia="Times New Roman" w:hAnsi="Times New Roman" w:cs="Times New Roman"/>
          <w:kern w:val="0"/>
          <w:szCs w:val="22"/>
          <w14:ligatures w14:val="none"/>
        </w:rPr>
        <w:t>an</w:t>
      </w:r>
      <w:proofErr w:type="gramEnd"/>
      <w:r w:rsidRPr="00022707">
        <w:rPr>
          <w:rFonts w:ascii="Times New Roman" w:eastAsia="Times New Roman" w:hAnsi="Times New Roman" w:cs="Times New Roman"/>
          <w:kern w:val="0"/>
          <w:szCs w:val="22"/>
          <w14:ligatures w14:val="none"/>
        </w:rPr>
        <w:t xml:space="preserve"> owner of this security is unsuitable to continue to have an involvement in gaming in such state, such owner must dispose of such security as provided by the laws of the State of Mississippi and the regulations of the Mississippi Gaming Commission thereunder. Such laws and regulations restrict the right under certain</w:t>
      </w:r>
      <w:r w:rsidRPr="00022707">
        <w:rPr>
          <w:rFonts w:ascii="Times New Roman" w:eastAsia="Times New Roman" w:hAnsi="Times New Roman" w:cs="Times New Roman"/>
          <w:spacing w:val="-5"/>
          <w:kern w:val="0"/>
          <w:szCs w:val="22"/>
          <w14:ligatures w14:val="none"/>
        </w:rPr>
        <w:t xml:space="preserve"> </w:t>
      </w:r>
      <w:r w:rsidRPr="00022707">
        <w:rPr>
          <w:rFonts w:ascii="Times New Roman" w:eastAsia="Times New Roman" w:hAnsi="Times New Roman" w:cs="Times New Roman"/>
          <w:kern w:val="0"/>
          <w:szCs w:val="22"/>
          <w14:ligatures w14:val="none"/>
        </w:rPr>
        <w:t>circumstances:</w:t>
      </w:r>
    </w:p>
    <w:p w14:paraId="40FC4456" w14:textId="77777777" w:rsidR="00022707" w:rsidRPr="00022707" w:rsidRDefault="00022707" w:rsidP="0059630A">
      <w:pPr>
        <w:widowControl w:val="0"/>
        <w:numPr>
          <w:ilvl w:val="1"/>
          <w:numId w:val="90"/>
        </w:numPr>
        <w:autoSpaceDE w:val="0"/>
        <w:autoSpaceDN w:val="0"/>
        <w:spacing w:before="3" w:after="0" w:line="240" w:lineRule="auto"/>
        <w:ind w:left="1440" w:hanging="54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To pay or receive any dividend or interest upon such</w:t>
      </w:r>
      <w:r w:rsidRPr="00022707">
        <w:rPr>
          <w:rFonts w:ascii="Times New Roman" w:eastAsia="Times New Roman" w:hAnsi="Times New Roman" w:cs="Times New Roman"/>
          <w:spacing w:val="-12"/>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security;</w:t>
      </w:r>
      <w:proofErr w:type="gramEnd"/>
    </w:p>
    <w:p w14:paraId="28D675BA" w14:textId="77777777" w:rsidR="00022707" w:rsidRPr="00022707" w:rsidRDefault="00022707" w:rsidP="0059630A">
      <w:pPr>
        <w:widowControl w:val="0"/>
        <w:numPr>
          <w:ilvl w:val="1"/>
          <w:numId w:val="90"/>
        </w:numPr>
        <w:autoSpaceDE w:val="0"/>
        <w:autoSpaceDN w:val="0"/>
        <w:spacing w:before="41" w:after="0" w:line="240" w:lineRule="auto"/>
        <w:ind w:left="1440" w:hanging="54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to exercise, directly or through any trustee or nominee, any voting right conferred by such security;</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or</w:t>
      </w:r>
    </w:p>
    <w:p w14:paraId="466F3C48" w14:textId="77777777" w:rsidR="00022707" w:rsidRPr="00022707" w:rsidRDefault="00022707" w:rsidP="0059630A">
      <w:pPr>
        <w:widowControl w:val="0"/>
        <w:numPr>
          <w:ilvl w:val="1"/>
          <w:numId w:val="90"/>
        </w:numPr>
        <w:autoSpaceDE w:val="0"/>
        <w:autoSpaceDN w:val="0"/>
        <w:spacing w:after="0" w:line="240" w:lineRule="auto"/>
        <w:ind w:left="1440" w:hanging="54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to receive any remuneration in any form from the corporation, for services rendered or</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otherwise.”</w:t>
      </w:r>
    </w:p>
    <w:p w14:paraId="34687C96" w14:textId="4BE8793F" w:rsidR="00022707" w:rsidRPr="00022707" w:rsidRDefault="00022707" w:rsidP="0059630A">
      <w:pPr>
        <w:widowControl w:val="0"/>
        <w:autoSpaceDE w:val="0"/>
        <w:autoSpaceDN w:val="0"/>
        <w:spacing w:after="0" w:line="240" w:lineRule="auto"/>
        <w:ind w:left="360"/>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 08/20/1998.)</w:t>
      </w:r>
      <w:r w:rsidR="0059630A">
        <w:rPr>
          <w:rFonts w:ascii="Times New Roman" w:eastAsia="Times New Roman" w:hAnsi="Times New Roman" w:cs="Times New Roman"/>
          <w:kern w:val="0"/>
          <w14:ligatures w14:val="none"/>
        </w:rPr>
        <w:br/>
      </w:r>
    </w:p>
    <w:p w14:paraId="7EFA3CB7" w14:textId="77777777" w:rsidR="00022707" w:rsidRPr="00022707" w:rsidRDefault="00022707" w:rsidP="0059630A">
      <w:pPr>
        <w:widowControl w:val="0"/>
        <w:autoSpaceDE w:val="0"/>
        <w:autoSpaceDN w:val="0"/>
        <w:spacing w:before="72"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75-76-211</w:t>
      </w:r>
    </w:p>
    <w:p w14:paraId="60F845A5" w14:textId="77777777" w:rsidR="00022707" w:rsidRPr="00022707" w:rsidRDefault="00022707" w:rsidP="002349E8">
      <w:pPr>
        <w:keepNext/>
        <w:keepLines/>
        <w:widowControl w:val="0"/>
        <w:autoSpaceDE w:val="0"/>
        <w:autoSpaceDN w:val="0"/>
        <w:spacing w:before="360" w:after="80" w:line="240" w:lineRule="auto"/>
        <w:ind w:left="360"/>
        <w:outlineLvl w:val="0"/>
        <w:rPr>
          <w:rFonts w:ascii="Times New Roman" w:eastAsia="Times New Roman" w:hAnsi="Times New Roman" w:cs="Times New Roman"/>
          <w:b/>
          <w:bCs/>
          <w:kern w:val="0"/>
          <w14:ligatures w14:val="none"/>
        </w:rPr>
      </w:pPr>
      <w:r w:rsidRPr="00022707">
        <w:rPr>
          <w:rFonts w:ascii="Times New Roman" w:eastAsia="Times New Roman" w:hAnsi="Times New Roman" w:cs="Times New Roman"/>
          <w:b/>
          <w:bCs/>
          <w:kern w:val="0"/>
          <w14:ligatures w14:val="none"/>
        </w:rPr>
        <w:t>Part 2 Chapter 6: LIMITED PARTNERSHIP LICENSEES.</w:t>
      </w:r>
    </w:p>
    <w:p w14:paraId="2F94ACE0" w14:textId="77777777" w:rsidR="00022707" w:rsidRPr="00022707" w:rsidRDefault="00022707" w:rsidP="002349E8">
      <w:pPr>
        <w:widowControl w:val="0"/>
        <w:autoSpaceDE w:val="0"/>
        <w:autoSpaceDN w:val="0"/>
        <w:spacing w:before="7" w:after="0" w:line="240" w:lineRule="auto"/>
        <w:rPr>
          <w:rFonts w:ascii="Times New Roman" w:eastAsia="Times New Roman" w:hAnsi="Times New Roman" w:cs="Times New Roman"/>
          <w:b/>
          <w:kern w:val="0"/>
          <w:sz w:val="23"/>
          <w14:ligatures w14:val="none"/>
        </w:rPr>
      </w:pPr>
    </w:p>
    <w:p w14:paraId="75B8D05C" w14:textId="3F22F55A" w:rsidR="00022707" w:rsidRPr="00022707" w:rsidRDefault="00022707" w:rsidP="002349E8">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6.1 Definitions. As </w:t>
      </w:r>
      <w:r w:rsidR="006B1586">
        <w:rPr>
          <w:rFonts w:ascii="Times New Roman" w:eastAsia="Times New Roman" w:hAnsi="Times New Roman" w:cs="Times New Roman"/>
          <w:i/>
          <w:kern w:val="0"/>
          <w:szCs w:val="22"/>
          <w14:ligatures w14:val="none"/>
        </w:rPr>
        <w:t>U</w:t>
      </w:r>
      <w:r w:rsidRPr="00022707">
        <w:rPr>
          <w:rFonts w:ascii="Times New Roman" w:eastAsia="Times New Roman" w:hAnsi="Times New Roman" w:cs="Times New Roman"/>
          <w:i/>
          <w:kern w:val="0"/>
          <w:szCs w:val="22"/>
          <w14:ligatures w14:val="none"/>
        </w:rPr>
        <w:t xml:space="preserve">sed </w:t>
      </w:r>
      <w:proofErr w:type="gramStart"/>
      <w:r w:rsidR="006B1586">
        <w:rPr>
          <w:rFonts w:ascii="Times New Roman" w:eastAsia="Times New Roman" w:hAnsi="Times New Roman" w:cs="Times New Roman"/>
          <w:i/>
          <w:kern w:val="0"/>
          <w:szCs w:val="22"/>
          <w14:ligatures w14:val="none"/>
        </w:rPr>
        <w:t>I</w:t>
      </w:r>
      <w:r w:rsidRPr="00022707">
        <w:rPr>
          <w:rFonts w:ascii="Times New Roman" w:eastAsia="Times New Roman" w:hAnsi="Times New Roman" w:cs="Times New Roman"/>
          <w:i/>
          <w:kern w:val="0"/>
          <w:szCs w:val="22"/>
          <w14:ligatures w14:val="none"/>
        </w:rPr>
        <w:t>n</w:t>
      </w:r>
      <w:proofErr w:type="gramEnd"/>
      <w:r w:rsidRPr="00022707">
        <w:rPr>
          <w:rFonts w:ascii="Times New Roman" w:eastAsia="Times New Roman" w:hAnsi="Times New Roman" w:cs="Times New Roman"/>
          <w:i/>
          <w:kern w:val="0"/>
          <w:szCs w:val="22"/>
          <w14:ligatures w14:val="none"/>
        </w:rPr>
        <w:t xml:space="preserve"> </w:t>
      </w:r>
      <w:r w:rsidR="006B1586">
        <w:rPr>
          <w:rFonts w:ascii="Times New Roman" w:eastAsia="Times New Roman" w:hAnsi="Times New Roman" w:cs="Times New Roman"/>
          <w:i/>
          <w:kern w:val="0"/>
          <w:szCs w:val="22"/>
          <w14:ligatures w14:val="none"/>
        </w:rPr>
        <w:t>T</w:t>
      </w:r>
      <w:r w:rsidRPr="00022707">
        <w:rPr>
          <w:rFonts w:ascii="Times New Roman" w:eastAsia="Times New Roman" w:hAnsi="Times New Roman" w:cs="Times New Roman"/>
          <w:i/>
          <w:kern w:val="0"/>
          <w:szCs w:val="22"/>
          <w14:ligatures w14:val="none"/>
        </w:rPr>
        <w:t xml:space="preserve">his </w:t>
      </w:r>
      <w:r w:rsidR="006B1586">
        <w:rPr>
          <w:rFonts w:ascii="Times New Roman" w:eastAsia="Times New Roman" w:hAnsi="Times New Roman" w:cs="Times New Roman"/>
          <w:i/>
          <w:kern w:val="0"/>
          <w:szCs w:val="22"/>
          <w14:ligatures w14:val="none"/>
        </w:rPr>
        <w:t>R</w:t>
      </w:r>
      <w:r w:rsidRPr="00022707">
        <w:rPr>
          <w:rFonts w:ascii="Times New Roman" w:eastAsia="Times New Roman" w:hAnsi="Times New Roman" w:cs="Times New Roman"/>
          <w:i/>
          <w:kern w:val="0"/>
          <w:szCs w:val="22"/>
          <w14:ligatures w14:val="none"/>
        </w:rPr>
        <w:t>egulation:</w:t>
      </w:r>
    </w:p>
    <w:p w14:paraId="4E1E4219" w14:textId="77777777" w:rsidR="00022707" w:rsidRPr="00022707" w:rsidRDefault="00022707" w:rsidP="00BC2B04">
      <w:pPr>
        <w:widowControl w:val="0"/>
        <w:numPr>
          <w:ilvl w:val="0"/>
          <w:numId w:val="89"/>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"Contribution" means cash, property, services rendered, or a promissory note or other binding obligation to contribute cash or property or to perform services, which a partner contributes to a limited partnership in his capacity as a</w:t>
      </w:r>
      <w:r w:rsidRPr="00022707">
        <w:rPr>
          <w:rFonts w:ascii="Times New Roman" w:eastAsia="Times New Roman" w:hAnsi="Times New Roman" w:cs="Times New Roman"/>
          <w:spacing w:val="-5"/>
          <w:kern w:val="0"/>
          <w:szCs w:val="22"/>
          <w14:ligatures w14:val="none"/>
        </w:rPr>
        <w:t xml:space="preserve"> </w:t>
      </w:r>
      <w:r w:rsidRPr="00022707">
        <w:rPr>
          <w:rFonts w:ascii="Times New Roman" w:eastAsia="Times New Roman" w:hAnsi="Times New Roman" w:cs="Times New Roman"/>
          <w:kern w:val="0"/>
          <w:szCs w:val="22"/>
          <w14:ligatures w14:val="none"/>
        </w:rPr>
        <w:t>partner.</w:t>
      </w:r>
    </w:p>
    <w:p w14:paraId="79DA897A" w14:textId="77777777" w:rsidR="00022707" w:rsidRPr="00022707" w:rsidRDefault="00022707" w:rsidP="00BC2B04">
      <w:pPr>
        <w:widowControl w:val="0"/>
        <w:numPr>
          <w:ilvl w:val="0"/>
          <w:numId w:val="89"/>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"Delayed licensing" means an approval granted by the Commission to a limited partner of a limited partnership licensee, enabling the limited partner to receive a share or </w:t>
      </w:r>
      <w:r w:rsidRPr="00022707">
        <w:rPr>
          <w:rFonts w:ascii="Times New Roman" w:eastAsia="Times New Roman" w:hAnsi="Times New Roman" w:cs="Times New Roman"/>
          <w:kern w:val="0"/>
          <w:szCs w:val="22"/>
          <w14:ligatures w14:val="none"/>
        </w:rPr>
        <w:lastRenderedPageBreak/>
        <w:t>percentage of revenues derived in the conduct of gaming prior to the limited partner being</w:t>
      </w:r>
      <w:r w:rsidRPr="00022707">
        <w:rPr>
          <w:rFonts w:ascii="Times New Roman" w:eastAsia="Times New Roman" w:hAnsi="Times New Roman" w:cs="Times New Roman"/>
          <w:spacing w:val="-11"/>
          <w:kern w:val="0"/>
          <w:szCs w:val="22"/>
          <w14:ligatures w14:val="none"/>
        </w:rPr>
        <w:t xml:space="preserve"> </w:t>
      </w:r>
      <w:r w:rsidRPr="00022707">
        <w:rPr>
          <w:rFonts w:ascii="Times New Roman" w:eastAsia="Times New Roman" w:hAnsi="Times New Roman" w:cs="Times New Roman"/>
          <w:kern w:val="0"/>
          <w:szCs w:val="22"/>
          <w14:ligatures w14:val="none"/>
        </w:rPr>
        <w:t>licensed.</w:t>
      </w:r>
    </w:p>
    <w:p w14:paraId="4FD909B3" w14:textId="77777777" w:rsidR="00022707" w:rsidRPr="00022707" w:rsidRDefault="00022707" w:rsidP="00BC2B04">
      <w:pPr>
        <w:widowControl w:val="0"/>
        <w:numPr>
          <w:ilvl w:val="0"/>
          <w:numId w:val="89"/>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"Foreign limited partnership" means a partnership formed under the laws of any state of the United States other than this state or any foreign country and having as its partners one or more general partners and one or more limited</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partners.</w:t>
      </w:r>
    </w:p>
    <w:p w14:paraId="545605F2" w14:textId="77777777" w:rsidR="00022707" w:rsidRPr="00022707" w:rsidRDefault="00022707" w:rsidP="00BC2B04">
      <w:pPr>
        <w:widowControl w:val="0"/>
        <w:numPr>
          <w:ilvl w:val="0"/>
          <w:numId w:val="89"/>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"Partnership agreement" means any valid, written agreement of the partners as to the affairs of a limited partnership and the conduct of its</w:t>
      </w:r>
      <w:r w:rsidRPr="00022707">
        <w:rPr>
          <w:rFonts w:ascii="Times New Roman" w:eastAsia="Times New Roman" w:hAnsi="Times New Roman" w:cs="Times New Roman"/>
          <w:spacing w:val="-5"/>
          <w:kern w:val="0"/>
          <w:szCs w:val="22"/>
          <w14:ligatures w14:val="none"/>
        </w:rPr>
        <w:t xml:space="preserve"> </w:t>
      </w:r>
      <w:r w:rsidRPr="00022707">
        <w:rPr>
          <w:rFonts w:ascii="Times New Roman" w:eastAsia="Times New Roman" w:hAnsi="Times New Roman" w:cs="Times New Roman"/>
          <w:kern w:val="0"/>
          <w:szCs w:val="22"/>
          <w14:ligatures w14:val="none"/>
        </w:rPr>
        <w:t>business.</w:t>
      </w:r>
    </w:p>
    <w:p w14:paraId="4FC87E35" w14:textId="77777777" w:rsidR="003E42E8" w:rsidRDefault="00022707" w:rsidP="00BC2B04">
      <w:pPr>
        <w:widowControl w:val="0"/>
        <w:numPr>
          <w:ilvl w:val="0"/>
          <w:numId w:val="89"/>
        </w:numPr>
        <w:autoSpaceDE w:val="0"/>
        <w:autoSpaceDN w:val="0"/>
        <w:spacing w:before="1"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"Capital account" means a particular limited partner's contribution plus the limited partner's proportionate share of the income of the limited partnership licensee, minus the limited partner's proportionate share of any of the losses of the limited partnership licensee and any distributions to the limited partner. </w:t>
      </w:r>
    </w:p>
    <w:p w14:paraId="032F00AA" w14:textId="745DDBDC" w:rsidR="00022707" w:rsidRPr="00022707" w:rsidRDefault="00022707" w:rsidP="00BC2B04">
      <w:pPr>
        <w:widowControl w:val="0"/>
        <w:autoSpaceDE w:val="0"/>
        <w:autoSpaceDN w:val="0"/>
        <w:spacing w:before="1" w:after="0" w:line="240" w:lineRule="auto"/>
        <w:ind w:left="38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(Adopted:</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09/25/1991.)</w:t>
      </w:r>
    </w:p>
    <w:p w14:paraId="3D3934E0" w14:textId="77777777" w:rsidR="00022707" w:rsidRPr="00022707" w:rsidRDefault="00022707" w:rsidP="00BC2B04">
      <w:pPr>
        <w:widowControl w:val="0"/>
        <w:autoSpaceDE w:val="0"/>
        <w:autoSpaceDN w:val="0"/>
        <w:spacing w:before="11" w:after="0" w:line="240" w:lineRule="auto"/>
        <w:rPr>
          <w:rFonts w:ascii="Times New Roman" w:eastAsia="Times New Roman" w:hAnsi="Times New Roman" w:cs="Times New Roman"/>
          <w:kern w:val="0"/>
          <w:sz w:val="23"/>
          <w14:ligatures w14:val="none"/>
        </w:rPr>
      </w:pPr>
    </w:p>
    <w:p w14:paraId="56AE5B47" w14:textId="77777777" w:rsidR="00022707" w:rsidRPr="00022707" w:rsidRDefault="00022707" w:rsidP="00BC2B04">
      <w:pPr>
        <w:widowControl w:val="0"/>
        <w:autoSpaceDE w:val="0"/>
        <w:autoSpaceDN w:val="0"/>
        <w:spacing w:after="0" w:line="240" w:lineRule="auto"/>
        <w:ind w:left="379"/>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75-76-199</w:t>
      </w:r>
    </w:p>
    <w:p w14:paraId="79F0A4D5" w14:textId="77777777" w:rsidR="00022707" w:rsidRPr="00022707" w:rsidRDefault="00022707" w:rsidP="00BC2B04">
      <w:pPr>
        <w:widowControl w:val="0"/>
        <w:autoSpaceDE w:val="0"/>
        <w:autoSpaceDN w:val="0"/>
        <w:spacing w:after="0" w:line="240" w:lineRule="auto"/>
        <w:rPr>
          <w:rFonts w:ascii="Times New Roman" w:eastAsia="Times New Roman" w:hAnsi="Times New Roman" w:cs="Times New Roman"/>
          <w:i/>
          <w:kern w:val="0"/>
          <w14:ligatures w14:val="none"/>
        </w:rPr>
      </w:pPr>
    </w:p>
    <w:p w14:paraId="1FF06AC1" w14:textId="77777777" w:rsidR="00022707" w:rsidRPr="00022707" w:rsidRDefault="00022707" w:rsidP="00BC2B04">
      <w:pPr>
        <w:widowControl w:val="0"/>
        <w:autoSpaceDE w:val="0"/>
        <w:autoSpaceDN w:val="0"/>
        <w:spacing w:after="0" w:line="240" w:lineRule="auto"/>
        <w:ind w:left="379"/>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6.2 Required Provisions </w:t>
      </w:r>
      <w:proofErr w:type="gramStart"/>
      <w:r w:rsidRPr="00022707">
        <w:rPr>
          <w:rFonts w:ascii="Times New Roman" w:eastAsia="Times New Roman" w:hAnsi="Times New Roman" w:cs="Times New Roman"/>
          <w:i/>
          <w:kern w:val="0"/>
          <w:szCs w:val="22"/>
          <w14:ligatures w14:val="none"/>
        </w:rPr>
        <w:t>And</w:t>
      </w:r>
      <w:proofErr w:type="gramEnd"/>
      <w:r w:rsidRPr="00022707">
        <w:rPr>
          <w:rFonts w:ascii="Times New Roman" w:eastAsia="Times New Roman" w:hAnsi="Times New Roman" w:cs="Times New Roman"/>
          <w:i/>
          <w:kern w:val="0"/>
          <w:szCs w:val="22"/>
          <w14:ligatures w14:val="none"/>
        </w:rPr>
        <w:t xml:space="preserve"> Certificate </w:t>
      </w:r>
      <w:proofErr w:type="gramStart"/>
      <w:r w:rsidRPr="00022707">
        <w:rPr>
          <w:rFonts w:ascii="Times New Roman" w:eastAsia="Times New Roman" w:hAnsi="Times New Roman" w:cs="Times New Roman"/>
          <w:i/>
          <w:kern w:val="0"/>
          <w:szCs w:val="22"/>
          <w14:ligatures w14:val="none"/>
        </w:rPr>
        <w:t>Of</w:t>
      </w:r>
      <w:proofErr w:type="gramEnd"/>
      <w:r w:rsidRPr="00022707">
        <w:rPr>
          <w:rFonts w:ascii="Times New Roman" w:eastAsia="Times New Roman" w:hAnsi="Times New Roman" w:cs="Times New Roman"/>
          <w:i/>
          <w:kern w:val="0"/>
          <w:szCs w:val="22"/>
          <w14:ligatures w14:val="none"/>
        </w:rPr>
        <w:t xml:space="preserve"> Limited Partnership.</w:t>
      </w:r>
    </w:p>
    <w:p w14:paraId="653C2CD4" w14:textId="77777777" w:rsidR="00022707" w:rsidRPr="00022707" w:rsidRDefault="00022707" w:rsidP="00BC2B04">
      <w:pPr>
        <w:widowControl w:val="0"/>
        <w:autoSpaceDE w:val="0"/>
        <w:autoSpaceDN w:val="0"/>
        <w:spacing w:after="0" w:line="240" w:lineRule="auto"/>
        <w:ind w:left="38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Pursuant to Miss. Code Ann. §75-76-223, the following provisions must be included in the Certificate of Limited Partnership of every limited partnership that applies for or holds a state gaming license:</w:t>
      </w:r>
    </w:p>
    <w:p w14:paraId="50909C21" w14:textId="77777777" w:rsidR="00022707" w:rsidRPr="00022707" w:rsidRDefault="00022707" w:rsidP="00BC2B04">
      <w:pPr>
        <w:widowControl w:val="0"/>
        <w:numPr>
          <w:ilvl w:val="0"/>
          <w:numId w:val="88"/>
        </w:numPr>
        <w:autoSpaceDE w:val="0"/>
        <w:autoSpaceDN w:val="0"/>
        <w:spacing w:after="0" w:line="240" w:lineRule="auto"/>
        <w:ind w:left="90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"Notwithstanding anything to the contrary, expressed or implied in this agreement, the sale, assignment, transfer, pledge, or other disposition of any interest in the partnership is void unless approved in advance by the Commission. </w:t>
      </w:r>
      <w:r w:rsidRPr="00022707">
        <w:rPr>
          <w:rFonts w:ascii="Times New Roman" w:eastAsia="Times New Roman" w:hAnsi="Times New Roman" w:cs="Times New Roman"/>
          <w:spacing w:val="-3"/>
          <w:kern w:val="0"/>
          <w:szCs w:val="22"/>
          <w14:ligatures w14:val="none"/>
        </w:rPr>
        <w:t xml:space="preserve">If </w:t>
      </w:r>
      <w:r w:rsidRPr="00022707">
        <w:rPr>
          <w:rFonts w:ascii="Times New Roman" w:eastAsia="Times New Roman" w:hAnsi="Times New Roman" w:cs="Times New Roman"/>
          <w:kern w:val="0"/>
          <w:szCs w:val="22"/>
          <w14:ligatures w14:val="none"/>
        </w:rPr>
        <w:t xml:space="preserve">at any time the Commission finds that an individual owner of any such interest is unsuitable </w:t>
      </w:r>
      <w:proofErr w:type="gramStart"/>
      <w:r w:rsidRPr="00022707">
        <w:rPr>
          <w:rFonts w:ascii="Times New Roman" w:eastAsia="Times New Roman" w:hAnsi="Times New Roman" w:cs="Times New Roman"/>
          <w:kern w:val="0"/>
          <w:szCs w:val="22"/>
          <w14:ligatures w14:val="none"/>
        </w:rPr>
        <w:t>to hold</w:t>
      </w:r>
      <w:proofErr w:type="gramEnd"/>
      <w:r w:rsidRPr="00022707">
        <w:rPr>
          <w:rFonts w:ascii="Times New Roman" w:eastAsia="Times New Roman" w:hAnsi="Times New Roman" w:cs="Times New Roman"/>
          <w:kern w:val="0"/>
          <w:szCs w:val="22"/>
          <w14:ligatures w14:val="none"/>
        </w:rPr>
        <w:t xml:space="preserve"> that interest, the Commission shall immediately notify the partnership of that fact. The partnership shall, within ten (10) days from the date that it receives the notice from the Commission, return to the unsuitable owner the amount of his capital account as reflected </w:t>
      </w:r>
      <w:proofErr w:type="gramStart"/>
      <w:r w:rsidRPr="00022707">
        <w:rPr>
          <w:rFonts w:ascii="Times New Roman" w:eastAsia="Times New Roman" w:hAnsi="Times New Roman" w:cs="Times New Roman"/>
          <w:kern w:val="0"/>
          <w:szCs w:val="22"/>
          <w14:ligatures w14:val="none"/>
        </w:rPr>
        <w:t>on</w:t>
      </w:r>
      <w:proofErr w:type="gramEnd"/>
      <w:r w:rsidRPr="00022707">
        <w:rPr>
          <w:rFonts w:ascii="Times New Roman" w:eastAsia="Times New Roman" w:hAnsi="Times New Roman" w:cs="Times New Roman"/>
          <w:kern w:val="0"/>
          <w:szCs w:val="22"/>
          <w14:ligatures w14:val="none"/>
        </w:rPr>
        <w:t xml:space="preserve"> the books of the partnership. Beginning on the date when the Commission serves notice of a determination of unsuitability, pursuant to the preceding sentence, upon the partnership, it is unlawful for the unsuitable</w:t>
      </w:r>
      <w:r w:rsidRPr="00022707">
        <w:rPr>
          <w:rFonts w:ascii="Times New Roman" w:eastAsia="Times New Roman" w:hAnsi="Times New Roman" w:cs="Times New Roman"/>
          <w:spacing w:val="-6"/>
          <w:kern w:val="0"/>
          <w:szCs w:val="22"/>
          <w14:ligatures w14:val="none"/>
        </w:rPr>
        <w:t xml:space="preserve"> </w:t>
      </w:r>
      <w:r w:rsidRPr="00022707">
        <w:rPr>
          <w:rFonts w:ascii="Times New Roman" w:eastAsia="Times New Roman" w:hAnsi="Times New Roman" w:cs="Times New Roman"/>
          <w:kern w:val="0"/>
          <w:szCs w:val="22"/>
          <w14:ligatures w14:val="none"/>
        </w:rPr>
        <w:t>owner:</w:t>
      </w:r>
    </w:p>
    <w:p w14:paraId="56C27308" w14:textId="77777777" w:rsidR="00022707" w:rsidRPr="00022707" w:rsidRDefault="00022707" w:rsidP="00BC2B04">
      <w:pPr>
        <w:widowControl w:val="0"/>
        <w:numPr>
          <w:ilvl w:val="0"/>
          <w:numId w:val="88"/>
        </w:numPr>
        <w:autoSpaceDE w:val="0"/>
        <w:autoSpaceDN w:val="0"/>
        <w:spacing w:after="0" w:line="240" w:lineRule="auto"/>
        <w:ind w:left="90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To receive any share of the profits or distributions of any cash or other property other than a return of capital as required</w:t>
      </w:r>
      <w:r w:rsidRPr="00022707">
        <w:rPr>
          <w:rFonts w:ascii="Times New Roman" w:eastAsia="Times New Roman" w:hAnsi="Times New Roman" w:cs="Times New Roman"/>
          <w:spacing w:val="-6"/>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above;</w:t>
      </w:r>
      <w:proofErr w:type="gramEnd"/>
    </w:p>
    <w:p w14:paraId="7CC3D9F6" w14:textId="77777777" w:rsidR="00022707" w:rsidRPr="00022707" w:rsidRDefault="00022707" w:rsidP="00BC2B04">
      <w:pPr>
        <w:widowControl w:val="0"/>
        <w:numPr>
          <w:ilvl w:val="0"/>
          <w:numId w:val="88"/>
        </w:numPr>
        <w:autoSpaceDE w:val="0"/>
        <w:autoSpaceDN w:val="0"/>
        <w:spacing w:before="1" w:after="0" w:line="240" w:lineRule="auto"/>
        <w:ind w:left="90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To exercise, directly or through any trustee or nominee, any voting right conferred by such interest;</w:t>
      </w:r>
      <w:r w:rsidRPr="00022707">
        <w:rPr>
          <w:rFonts w:ascii="Times New Roman" w:eastAsia="Times New Roman" w:hAnsi="Times New Roman" w:cs="Times New Roman"/>
          <w:spacing w:val="-5"/>
          <w:kern w:val="0"/>
          <w:szCs w:val="22"/>
          <w14:ligatures w14:val="none"/>
        </w:rPr>
        <w:t xml:space="preserve"> </w:t>
      </w:r>
      <w:r w:rsidRPr="00022707">
        <w:rPr>
          <w:rFonts w:ascii="Times New Roman" w:eastAsia="Times New Roman" w:hAnsi="Times New Roman" w:cs="Times New Roman"/>
          <w:kern w:val="0"/>
          <w:szCs w:val="22"/>
          <w14:ligatures w14:val="none"/>
        </w:rPr>
        <w:t>or</w:t>
      </w:r>
    </w:p>
    <w:p w14:paraId="342E0C03" w14:textId="77777777" w:rsidR="003E42E8" w:rsidRDefault="00022707" w:rsidP="00BC2B04">
      <w:pPr>
        <w:widowControl w:val="0"/>
        <w:numPr>
          <w:ilvl w:val="0"/>
          <w:numId w:val="88"/>
        </w:numPr>
        <w:autoSpaceDE w:val="0"/>
        <w:autoSpaceDN w:val="0"/>
        <w:spacing w:after="0" w:line="240" w:lineRule="auto"/>
        <w:ind w:left="90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To receive any remuneration in any form from the partnership, for services rendered or otherwise. Any limited partner granted delayed licensing that is later found unsuitable by the Commission shall return all evidence of any ownership in the limited partnership to the limited partnership, at which time the limited partnership shall return to the unsuitable limited partner  the amount of his capital account, and the unsuitable limited partner shall no longer have any direct or indirect interest in the limited partnership." </w:t>
      </w:r>
    </w:p>
    <w:p w14:paraId="008DAD54" w14:textId="599E97AF" w:rsidR="00022707" w:rsidRPr="00022707" w:rsidRDefault="00022707" w:rsidP="00BC2B04">
      <w:pPr>
        <w:widowControl w:val="0"/>
        <w:autoSpaceDE w:val="0"/>
        <w:autoSpaceDN w:val="0"/>
        <w:spacing w:after="0" w:line="240" w:lineRule="auto"/>
        <w:ind w:left="36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(Adopted:</w:t>
      </w:r>
      <w:r w:rsidRPr="00022707">
        <w:rPr>
          <w:rFonts w:ascii="Times New Roman" w:eastAsia="Times New Roman" w:hAnsi="Times New Roman" w:cs="Times New Roman"/>
          <w:spacing w:val="-5"/>
          <w:kern w:val="0"/>
          <w:szCs w:val="22"/>
          <w14:ligatures w14:val="none"/>
        </w:rPr>
        <w:t xml:space="preserve"> </w:t>
      </w:r>
      <w:r w:rsidRPr="00022707">
        <w:rPr>
          <w:rFonts w:ascii="Times New Roman" w:eastAsia="Times New Roman" w:hAnsi="Times New Roman" w:cs="Times New Roman"/>
          <w:kern w:val="0"/>
          <w:szCs w:val="22"/>
          <w14:ligatures w14:val="none"/>
        </w:rPr>
        <w:t>09/25/1991.)</w:t>
      </w:r>
    </w:p>
    <w:p w14:paraId="563F25D6" w14:textId="77777777" w:rsidR="00022707" w:rsidRPr="00022707" w:rsidRDefault="00022707" w:rsidP="002349E8">
      <w:pPr>
        <w:widowControl w:val="0"/>
        <w:autoSpaceDE w:val="0"/>
        <w:autoSpaceDN w:val="0"/>
        <w:spacing w:before="3" w:after="0" w:line="240" w:lineRule="auto"/>
        <w:rPr>
          <w:rFonts w:ascii="Times New Roman" w:eastAsia="Times New Roman" w:hAnsi="Times New Roman" w:cs="Times New Roman"/>
          <w:kern w:val="0"/>
          <w:sz w:val="10"/>
          <w14:ligatures w14:val="none"/>
        </w:rPr>
      </w:pPr>
    </w:p>
    <w:p w14:paraId="4F9B7708" w14:textId="77777777" w:rsidR="00022707" w:rsidRDefault="00022707" w:rsidP="002349E8">
      <w:pPr>
        <w:widowControl w:val="0"/>
        <w:autoSpaceDE w:val="0"/>
        <w:autoSpaceDN w:val="0"/>
        <w:spacing w:before="90"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75-76-223</w:t>
      </w:r>
    </w:p>
    <w:p w14:paraId="0599992C" w14:textId="77777777" w:rsidR="006B1586" w:rsidRPr="00022707" w:rsidRDefault="006B1586" w:rsidP="002349E8">
      <w:pPr>
        <w:widowControl w:val="0"/>
        <w:autoSpaceDE w:val="0"/>
        <w:autoSpaceDN w:val="0"/>
        <w:spacing w:before="90" w:after="0" w:line="240" w:lineRule="auto"/>
        <w:ind w:left="380"/>
        <w:jc w:val="both"/>
        <w:rPr>
          <w:rFonts w:ascii="Times New Roman" w:eastAsia="Times New Roman" w:hAnsi="Times New Roman" w:cs="Times New Roman"/>
          <w:i/>
          <w:kern w:val="0"/>
          <w:szCs w:val="22"/>
          <w14:ligatures w14:val="none"/>
        </w:rPr>
      </w:pPr>
    </w:p>
    <w:p w14:paraId="17250E7B" w14:textId="77777777" w:rsidR="00022707" w:rsidRPr="00022707" w:rsidRDefault="00022707" w:rsidP="00BC2B04">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6.3 Delayed Licensing </w:t>
      </w:r>
      <w:proofErr w:type="gramStart"/>
      <w:r w:rsidRPr="00022707">
        <w:rPr>
          <w:rFonts w:ascii="Times New Roman" w:eastAsia="Times New Roman" w:hAnsi="Times New Roman" w:cs="Times New Roman"/>
          <w:i/>
          <w:kern w:val="0"/>
          <w:szCs w:val="22"/>
          <w14:ligatures w14:val="none"/>
        </w:rPr>
        <w:t>Of</w:t>
      </w:r>
      <w:proofErr w:type="gramEnd"/>
      <w:r w:rsidRPr="00022707">
        <w:rPr>
          <w:rFonts w:ascii="Times New Roman" w:eastAsia="Times New Roman" w:hAnsi="Times New Roman" w:cs="Times New Roman"/>
          <w:i/>
          <w:kern w:val="0"/>
          <w:szCs w:val="22"/>
          <w14:ligatures w14:val="none"/>
        </w:rPr>
        <w:t xml:space="preserve"> Limited Partners.</w:t>
      </w:r>
    </w:p>
    <w:p w14:paraId="03A9535D" w14:textId="4E3B4514" w:rsidR="00022707" w:rsidRPr="00022707" w:rsidRDefault="00022707" w:rsidP="00BC2B04">
      <w:pPr>
        <w:widowControl w:val="0"/>
        <w:autoSpaceDE w:val="0"/>
        <w:autoSpaceDN w:val="0"/>
        <w:spacing w:after="0" w:line="240" w:lineRule="auto"/>
        <w:ind w:left="38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 xml:space="preserve">Miss. Code Ann. §75-76-219 and this regulation, the Commission may waive licensing of certain limited partners and, in lieu thereof, grant approval of delayed licensing for a limited </w:t>
      </w:r>
      <w:r w:rsidRPr="00022707">
        <w:rPr>
          <w:rFonts w:ascii="Times New Roman" w:eastAsia="Times New Roman" w:hAnsi="Times New Roman" w:cs="Times New Roman"/>
          <w:kern w:val="0"/>
          <w14:ligatures w14:val="none"/>
        </w:rPr>
        <w:lastRenderedPageBreak/>
        <w:t xml:space="preserve">partner. </w:t>
      </w:r>
      <w:r w:rsidR="00190C4F">
        <w:rPr>
          <w:rFonts w:ascii="Times New Roman" w:eastAsia="Times New Roman" w:hAnsi="Times New Roman" w:cs="Times New Roman"/>
          <w:kern w:val="0"/>
          <w14:ligatures w14:val="none"/>
        </w:rPr>
        <w:br/>
      </w:r>
      <w:r w:rsidRPr="00022707">
        <w:rPr>
          <w:rFonts w:ascii="Times New Roman" w:eastAsia="Times New Roman" w:hAnsi="Times New Roman" w:cs="Times New Roman"/>
          <w:kern w:val="0"/>
          <w14:ligatures w14:val="none"/>
        </w:rPr>
        <w:t>(Adopted: 09/25/1991.)</w:t>
      </w:r>
    </w:p>
    <w:p w14:paraId="11EFBFA0" w14:textId="77777777" w:rsidR="00022707" w:rsidRPr="00022707" w:rsidRDefault="00022707" w:rsidP="00BC2B04">
      <w:pPr>
        <w:widowControl w:val="0"/>
        <w:autoSpaceDE w:val="0"/>
        <w:autoSpaceDN w:val="0"/>
        <w:spacing w:after="0" w:line="240" w:lineRule="auto"/>
        <w:rPr>
          <w:rFonts w:ascii="Times New Roman" w:eastAsia="Times New Roman" w:hAnsi="Times New Roman" w:cs="Times New Roman"/>
          <w:kern w:val="0"/>
          <w14:ligatures w14:val="none"/>
        </w:rPr>
      </w:pPr>
    </w:p>
    <w:p w14:paraId="35971060" w14:textId="77777777" w:rsidR="00022707" w:rsidRPr="00022707" w:rsidRDefault="00022707" w:rsidP="00BC2B04">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75-76-219</w:t>
      </w:r>
    </w:p>
    <w:p w14:paraId="7F5C1600" w14:textId="77777777" w:rsidR="00022707" w:rsidRPr="00022707" w:rsidRDefault="00022707" w:rsidP="00BC2B04">
      <w:pPr>
        <w:widowControl w:val="0"/>
        <w:autoSpaceDE w:val="0"/>
        <w:autoSpaceDN w:val="0"/>
        <w:spacing w:after="0" w:line="240" w:lineRule="auto"/>
        <w:rPr>
          <w:rFonts w:ascii="Times New Roman" w:eastAsia="Times New Roman" w:hAnsi="Times New Roman" w:cs="Times New Roman"/>
          <w:i/>
          <w:kern w:val="0"/>
          <w14:ligatures w14:val="none"/>
        </w:rPr>
      </w:pPr>
    </w:p>
    <w:p w14:paraId="0AC50A1F" w14:textId="77777777" w:rsidR="00022707" w:rsidRPr="00022707" w:rsidRDefault="00022707" w:rsidP="00BC2B04">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6.4 Eligibility </w:t>
      </w:r>
      <w:proofErr w:type="gramStart"/>
      <w:r w:rsidRPr="00022707">
        <w:rPr>
          <w:rFonts w:ascii="Times New Roman" w:eastAsia="Times New Roman" w:hAnsi="Times New Roman" w:cs="Times New Roman"/>
          <w:i/>
          <w:kern w:val="0"/>
          <w:szCs w:val="22"/>
          <w14:ligatures w14:val="none"/>
        </w:rPr>
        <w:t>For</w:t>
      </w:r>
      <w:proofErr w:type="gramEnd"/>
      <w:r w:rsidRPr="00022707">
        <w:rPr>
          <w:rFonts w:ascii="Times New Roman" w:eastAsia="Times New Roman" w:hAnsi="Times New Roman" w:cs="Times New Roman"/>
          <w:i/>
          <w:kern w:val="0"/>
          <w:szCs w:val="22"/>
          <w14:ligatures w14:val="none"/>
        </w:rPr>
        <w:t xml:space="preserve"> Delayed Licensing.</w:t>
      </w:r>
    </w:p>
    <w:p w14:paraId="4421EE26" w14:textId="77777777" w:rsidR="00022707" w:rsidRPr="00022707" w:rsidRDefault="00022707" w:rsidP="00BC2B04">
      <w:pPr>
        <w:widowControl w:val="0"/>
        <w:numPr>
          <w:ilvl w:val="0"/>
          <w:numId w:val="87"/>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 limited partnership that holds or has applied for a gaming license may file an application for approval of delayed licensing of its limited</w:t>
      </w:r>
      <w:r w:rsidRPr="00022707">
        <w:rPr>
          <w:rFonts w:ascii="Times New Roman" w:eastAsia="Times New Roman" w:hAnsi="Times New Roman" w:cs="Times New Roman"/>
          <w:spacing w:val="-7"/>
          <w:kern w:val="0"/>
          <w:szCs w:val="22"/>
          <w14:ligatures w14:val="none"/>
        </w:rPr>
        <w:t xml:space="preserve"> </w:t>
      </w:r>
      <w:r w:rsidRPr="00022707">
        <w:rPr>
          <w:rFonts w:ascii="Times New Roman" w:eastAsia="Times New Roman" w:hAnsi="Times New Roman" w:cs="Times New Roman"/>
          <w:kern w:val="0"/>
          <w:szCs w:val="22"/>
          <w14:ligatures w14:val="none"/>
        </w:rPr>
        <w:t>partners.</w:t>
      </w:r>
    </w:p>
    <w:p w14:paraId="64BA0C0F" w14:textId="77777777" w:rsidR="00022707" w:rsidRPr="00022707" w:rsidRDefault="00022707" w:rsidP="00BC2B04">
      <w:pPr>
        <w:widowControl w:val="0"/>
        <w:numPr>
          <w:ilvl w:val="0"/>
          <w:numId w:val="87"/>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Only limited partners whose aggregate effective ownership percentage in the limited partnership is less than ten percent (10%) will be considered for delayed licensing approval. For purposes of determining aggregate effective ownership percentage, an applicant who owns any part of a legal entity that is a limited partner shall be deemed to have the percentage ownership interest held by the legal entity, in addition to the percentage ownership that the applicant holds directly.</w:t>
      </w:r>
    </w:p>
    <w:p w14:paraId="506D76A3" w14:textId="77777777" w:rsidR="00022707" w:rsidRPr="00022707" w:rsidRDefault="00022707" w:rsidP="00BC2B04">
      <w:pPr>
        <w:widowControl w:val="0"/>
        <w:numPr>
          <w:ilvl w:val="0"/>
          <w:numId w:val="87"/>
        </w:numPr>
        <w:autoSpaceDE w:val="0"/>
        <w:autoSpaceDN w:val="0"/>
        <w:spacing w:before="1"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 general partner is not eligible for delayed</w:t>
      </w:r>
      <w:r w:rsidRPr="00022707">
        <w:rPr>
          <w:rFonts w:ascii="Times New Roman" w:eastAsia="Times New Roman" w:hAnsi="Times New Roman" w:cs="Times New Roman"/>
          <w:spacing w:val="-4"/>
          <w:kern w:val="0"/>
          <w:szCs w:val="22"/>
          <w14:ligatures w14:val="none"/>
        </w:rPr>
        <w:t xml:space="preserve"> </w:t>
      </w:r>
      <w:r w:rsidRPr="00022707">
        <w:rPr>
          <w:rFonts w:ascii="Times New Roman" w:eastAsia="Times New Roman" w:hAnsi="Times New Roman" w:cs="Times New Roman"/>
          <w:kern w:val="0"/>
          <w:szCs w:val="22"/>
          <w14:ligatures w14:val="none"/>
        </w:rPr>
        <w:t>licensing.</w:t>
      </w:r>
    </w:p>
    <w:p w14:paraId="50A462E9" w14:textId="77777777" w:rsidR="003E42E8" w:rsidRDefault="00022707" w:rsidP="00BC2B04">
      <w:pPr>
        <w:widowControl w:val="0"/>
        <w:numPr>
          <w:ilvl w:val="0"/>
          <w:numId w:val="87"/>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If the Commission rules that a limited partnership is eligible for delayed licensing of its limited partners, the Commission shall direct the Executive Director, based upon such investigation as he deems appropriate, to recommend to the Commission which of the limited partners who have applied for delayed licensing, if any, should be granted delayed licensing. </w:t>
      </w:r>
    </w:p>
    <w:p w14:paraId="126D273B" w14:textId="658F9718" w:rsidR="00022707" w:rsidRPr="00022707" w:rsidRDefault="00022707" w:rsidP="00BC2B04">
      <w:pPr>
        <w:widowControl w:val="0"/>
        <w:autoSpaceDE w:val="0"/>
        <w:autoSpaceDN w:val="0"/>
        <w:spacing w:after="0" w:line="240" w:lineRule="auto"/>
        <w:ind w:left="38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(Adopted:</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09/25/1991.)</w:t>
      </w:r>
    </w:p>
    <w:p w14:paraId="0086B803" w14:textId="77777777" w:rsidR="00022707" w:rsidRPr="00022707" w:rsidRDefault="00022707" w:rsidP="00BC2B04">
      <w:pPr>
        <w:widowControl w:val="0"/>
        <w:autoSpaceDE w:val="0"/>
        <w:autoSpaceDN w:val="0"/>
        <w:spacing w:after="0" w:line="240" w:lineRule="auto"/>
        <w:rPr>
          <w:rFonts w:ascii="Times New Roman" w:eastAsia="Times New Roman" w:hAnsi="Times New Roman" w:cs="Times New Roman"/>
          <w:kern w:val="0"/>
          <w14:ligatures w14:val="none"/>
        </w:rPr>
      </w:pPr>
    </w:p>
    <w:p w14:paraId="4B4DF9B2" w14:textId="77777777" w:rsidR="00022707" w:rsidRPr="00022707" w:rsidRDefault="00022707" w:rsidP="00BC2B04">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75-76-227</w:t>
      </w:r>
    </w:p>
    <w:p w14:paraId="0970FAC2" w14:textId="77777777" w:rsidR="00022707" w:rsidRPr="00022707" w:rsidRDefault="00022707" w:rsidP="00BC2B04">
      <w:pPr>
        <w:widowControl w:val="0"/>
        <w:autoSpaceDE w:val="0"/>
        <w:autoSpaceDN w:val="0"/>
        <w:spacing w:after="0" w:line="240" w:lineRule="auto"/>
        <w:rPr>
          <w:rFonts w:ascii="Times New Roman" w:eastAsia="Times New Roman" w:hAnsi="Times New Roman" w:cs="Times New Roman"/>
          <w:i/>
          <w:kern w:val="0"/>
          <w14:ligatures w14:val="none"/>
        </w:rPr>
      </w:pPr>
    </w:p>
    <w:p w14:paraId="4E50A24B" w14:textId="77777777" w:rsidR="00022707" w:rsidRPr="00022707" w:rsidRDefault="00022707" w:rsidP="00BC2B04">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6.5 Application </w:t>
      </w:r>
      <w:proofErr w:type="gramStart"/>
      <w:r w:rsidRPr="00022707">
        <w:rPr>
          <w:rFonts w:ascii="Times New Roman" w:eastAsia="Times New Roman" w:hAnsi="Times New Roman" w:cs="Times New Roman"/>
          <w:i/>
          <w:kern w:val="0"/>
          <w:szCs w:val="22"/>
          <w14:ligatures w14:val="none"/>
        </w:rPr>
        <w:t>For</w:t>
      </w:r>
      <w:proofErr w:type="gramEnd"/>
      <w:r w:rsidRPr="00022707">
        <w:rPr>
          <w:rFonts w:ascii="Times New Roman" w:eastAsia="Times New Roman" w:hAnsi="Times New Roman" w:cs="Times New Roman"/>
          <w:i/>
          <w:kern w:val="0"/>
          <w:szCs w:val="22"/>
          <w14:ligatures w14:val="none"/>
        </w:rPr>
        <w:t xml:space="preserve"> Delayed Licensing </w:t>
      </w:r>
      <w:proofErr w:type="gramStart"/>
      <w:r w:rsidRPr="00022707">
        <w:rPr>
          <w:rFonts w:ascii="Times New Roman" w:eastAsia="Times New Roman" w:hAnsi="Times New Roman" w:cs="Times New Roman"/>
          <w:i/>
          <w:kern w:val="0"/>
          <w:szCs w:val="22"/>
          <w14:ligatures w14:val="none"/>
        </w:rPr>
        <w:t>By</w:t>
      </w:r>
      <w:proofErr w:type="gramEnd"/>
      <w:r w:rsidRPr="00022707">
        <w:rPr>
          <w:rFonts w:ascii="Times New Roman" w:eastAsia="Times New Roman" w:hAnsi="Times New Roman" w:cs="Times New Roman"/>
          <w:i/>
          <w:kern w:val="0"/>
          <w:szCs w:val="22"/>
          <w14:ligatures w14:val="none"/>
        </w:rPr>
        <w:t xml:space="preserve"> Individual Limited Partners.</w:t>
      </w:r>
    </w:p>
    <w:p w14:paraId="612CE7FD" w14:textId="77777777" w:rsidR="003E42E8" w:rsidRDefault="00022707" w:rsidP="00BC2B04">
      <w:pPr>
        <w:widowControl w:val="0"/>
        <w:autoSpaceDE w:val="0"/>
        <w:autoSpaceDN w:val="0"/>
        <w:spacing w:after="0" w:line="240" w:lineRule="auto"/>
        <w:ind w:left="38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 xml:space="preserve">Once a limited partnership has been found eligible for delayed licensing pursuant to Rule 6.4, each limited partner seeking delayed licensing shall file an application for delayed licensing pursuant to Rule 6.6 of this regulation. A limited partner may file an application for delayed licensing prior to the Commission's ruling on the eligibility of the limited partnership, but the application will not be considered by the Executive Director and Commission until the Commission rules that the limited partnership is eligible for delayed licensing. </w:t>
      </w:r>
    </w:p>
    <w:p w14:paraId="066EEB78" w14:textId="4D7373C3" w:rsidR="00022707" w:rsidRPr="00022707" w:rsidRDefault="00022707" w:rsidP="006B1586">
      <w:pPr>
        <w:widowControl w:val="0"/>
        <w:autoSpaceDE w:val="0"/>
        <w:autoSpaceDN w:val="0"/>
        <w:spacing w:after="0" w:line="240" w:lineRule="auto"/>
        <w:ind w:left="38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 09/25/1991.)</w:t>
      </w:r>
    </w:p>
    <w:p w14:paraId="684C145D" w14:textId="77777777" w:rsidR="00022707" w:rsidRPr="00022707" w:rsidRDefault="00022707" w:rsidP="006B1586">
      <w:pPr>
        <w:widowControl w:val="0"/>
        <w:autoSpaceDE w:val="0"/>
        <w:autoSpaceDN w:val="0"/>
        <w:spacing w:after="0" w:line="240" w:lineRule="auto"/>
        <w:rPr>
          <w:rFonts w:ascii="Times New Roman" w:eastAsia="Times New Roman" w:hAnsi="Times New Roman" w:cs="Times New Roman"/>
          <w:kern w:val="0"/>
          <w14:ligatures w14:val="none"/>
        </w:rPr>
      </w:pPr>
    </w:p>
    <w:p w14:paraId="49B60F59" w14:textId="77777777" w:rsidR="00022707" w:rsidRPr="00022707" w:rsidRDefault="00022707" w:rsidP="006B1586">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75-76-227</w:t>
      </w:r>
    </w:p>
    <w:p w14:paraId="6877A1D2" w14:textId="77777777" w:rsidR="00022707" w:rsidRPr="00022707" w:rsidRDefault="00022707" w:rsidP="006B1586">
      <w:pPr>
        <w:widowControl w:val="0"/>
        <w:autoSpaceDE w:val="0"/>
        <w:autoSpaceDN w:val="0"/>
        <w:spacing w:after="0" w:line="240" w:lineRule="auto"/>
        <w:rPr>
          <w:rFonts w:ascii="Times New Roman" w:eastAsia="Times New Roman" w:hAnsi="Times New Roman" w:cs="Times New Roman"/>
          <w:i/>
          <w:kern w:val="0"/>
          <w14:ligatures w14:val="none"/>
        </w:rPr>
      </w:pPr>
    </w:p>
    <w:p w14:paraId="5087E2FC" w14:textId="77777777" w:rsidR="00022707" w:rsidRPr="00022707" w:rsidRDefault="00022707" w:rsidP="006B1586">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6.6 Procedure </w:t>
      </w:r>
      <w:proofErr w:type="gramStart"/>
      <w:r w:rsidRPr="00022707">
        <w:rPr>
          <w:rFonts w:ascii="Times New Roman" w:eastAsia="Times New Roman" w:hAnsi="Times New Roman" w:cs="Times New Roman"/>
          <w:i/>
          <w:kern w:val="0"/>
          <w:szCs w:val="22"/>
          <w14:ligatures w14:val="none"/>
        </w:rPr>
        <w:t>For</w:t>
      </w:r>
      <w:proofErr w:type="gramEnd"/>
      <w:r w:rsidRPr="00022707">
        <w:rPr>
          <w:rFonts w:ascii="Times New Roman" w:eastAsia="Times New Roman" w:hAnsi="Times New Roman" w:cs="Times New Roman"/>
          <w:i/>
          <w:kern w:val="0"/>
          <w:szCs w:val="22"/>
          <w14:ligatures w14:val="none"/>
        </w:rPr>
        <w:t xml:space="preserve"> Consideration </w:t>
      </w:r>
      <w:proofErr w:type="gramStart"/>
      <w:r w:rsidRPr="00022707">
        <w:rPr>
          <w:rFonts w:ascii="Times New Roman" w:eastAsia="Times New Roman" w:hAnsi="Times New Roman" w:cs="Times New Roman"/>
          <w:i/>
          <w:kern w:val="0"/>
          <w:szCs w:val="22"/>
          <w14:ligatures w14:val="none"/>
        </w:rPr>
        <w:t>Of</w:t>
      </w:r>
      <w:proofErr w:type="gramEnd"/>
      <w:r w:rsidRPr="00022707">
        <w:rPr>
          <w:rFonts w:ascii="Times New Roman" w:eastAsia="Times New Roman" w:hAnsi="Times New Roman" w:cs="Times New Roman"/>
          <w:i/>
          <w:kern w:val="0"/>
          <w:szCs w:val="22"/>
          <w14:ligatures w14:val="none"/>
        </w:rPr>
        <w:t xml:space="preserve"> Application </w:t>
      </w:r>
      <w:proofErr w:type="gramStart"/>
      <w:r w:rsidRPr="00022707">
        <w:rPr>
          <w:rFonts w:ascii="Times New Roman" w:eastAsia="Times New Roman" w:hAnsi="Times New Roman" w:cs="Times New Roman"/>
          <w:i/>
          <w:kern w:val="0"/>
          <w:szCs w:val="22"/>
          <w14:ligatures w14:val="none"/>
        </w:rPr>
        <w:t>For</w:t>
      </w:r>
      <w:proofErr w:type="gramEnd"/>
      <w:r w:rsidRPr="00022707">
        <w:rPr>
          <w:rFonts w:ascii="Times New Roman" w:eastAsia="Times New Roman" w:hAnsi="Times New Roman" w:cs="Times New Roman"/>
          <w:i/>
          <w:kern w:val="0"/>
          <w:szCs w:val="22"/>
          <w14:ligatures w14:val="none"/>
        </w:rPr>
        <w:t xml:space="preserve"> Delayed Licensing.</w:t>
      </w:r>
    </w:p>
    <w:p w14:paraId="541BED9B" w14:textId="43AAFFB1" w:rsidR="003E42E8" w:rsidRDefault="00022707" w:rsidP="006B1586">
      <w:pPr>
        <w:widowControl w:val="0"/>
        <w:autoSpaceDE w:val="0"/>
        <w:autoSpaceDN w:val="0"/>
        <w:spacing w:after="0" w:line="240" w:lineRule="auto"/>
        <w:ind w:left="38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Any application for delayed licensing, whether by the limited partnership pursuant to Rule 6.4, or by an individual limited partner pursuant to Rule 6.5 of this regulation, shall be made to the Executive Director on forms furnished by the Executive Director. The Executive Director shall investigate the applicant and make a recommendation to the Commission which shall determine whether to grant or deny the application for delayed licensing. The Executive Director has full and absolute power and authority, to the extent permitted by law, to recommend the granting,</w:t>
      </w:r>
      <w:r w:rsidR="006B1586">
        <w:rPr>
          <w:rFonts w:ascii="Times New Roman" w:eastAsia="Times New Roman" w:hAnsi="Times New Roman" w:cs="Times New Roman"/>
          <w:kern w:val="0"/>
          <w14:ligatures w14:val="none"/>
        </w:rPr>
        <w:t xml:space="preserve"> </w:t>
      </w:r>
      <w:r w:rsidRPr="00022707">
        <w:rPr>
          <w:rFonts w:ascii="Times New Roman" w:eastAsia="Times New Roman" w:hAnsi="Times New Roman" w:cs="Times New Roman"/>
          <w:kern w:val="0"/>
          <w14:ligatures w14:val="none"/>
        </w:rPr>
        <w:t xml:space="preserve">denial, limitation, conditioning or restriction of any application for delayed licensing required or permitted by law or this regulation for any cause deemed reasonable by the Executive Director. The Commission shall have full and absolute power and authority to grant, deny, limit, condition, or restrict any application for delayed licensing </w:t>
      </w:r>
      <w:r w:rsidRPr="00022707">
        <w:rPr>
          <w:rFonts w:ascii="Times New Roman" w:eastAsia="Times New Roman" w:hAnsi="Times New Roman" w:cs="Times New Roman"/>
          <w:kern w:val="0"/>
          <w14:ligatures w14:val="none"/>
        </w:rPr>
        <w:lastRenderedPageBreak/>
        <w:t xml:space="preserve">required or permitted by the Act or this regulation for any cause deemed reasonable by the Commission. </w:t>
      </w:r>
    </w:p>
    <w:p w14:paraId="29E427D0" w14:textId="12CCC12F" w:rsidR="00022707" w:rsidRPr="00022707" w:rsidRDefault="00022707" w:rsidP="002349E8">
      <w:pPr>
        <w:widowControl w:val="0"/>
        <w:autoSpaceDE w:val="0"/>
        <w:autoSpaceDN w:val="0"/>
        <w:spacing w:after="0" w:line="240" w:lineRule="auto"/>
        <w:ind w:left="374" w:right="115"/>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w:t>
      </w:r>
      <w:r w:rsidRPr="00022707">
        <w:rPr>
          <w:rFonts w:ascii="Times New Roman" w:eastAsia="Times New Roman" w:hAnsi="Times New Roman" w:cs="Times New Roman"/>
          <w:spacing w:val="-14"/>
          <w:kern w:val="0"/>
          <w14:ligatures w14:val="none"/>
        </w:rPr>
        <w:t xml:space="preserve"> </w:t>
      </w:r>
      <w:r w:rsidRPr="00022707">
        <w:rPr>
          <w:rFonts w:ascii="Times New Roman" w:eastAsia="Times New Roman" w:hAnsi="Times New Roman" w:cs="Times New Roman"/>
          <w:kern w:val="0"/>
          <w14:ligatures w14:val="none"/>
        </w:rPr>
        <w:t>09/25/1991.)</w:t>
      </w:r>
    </w:p>
    <w:p w14:paraId="30D814FB" w14:textId="77777777" w:rsidR="00022707" w:rsidRPr="00022707" w:rsidRDefault="00022707" w:rsidP="002349E8">
      <w:pPr>
        <w:widowControl w:val="0"/>
        <w:autoSpaceDE w:val="0"/>
        <w:autoSpaceDN w:val="0"/>
        <w:spacing w:after="0" w:line="240" w:lineRule="auto"/>
        <w:rPr>
          <w:rFonts w:ascii="Times New Roman" w:eastAsia="Times New Roman" w:hAnsi="Times New Roman" w:cs="Times New Roman"/>
          <w:kern w:val="0"/>
          <w14:ligatures w14:val="none"/>
        </w:rPr>
      </w:pPr>
    </w:p>
    <w:p w14:paraId="6CA9A06C" w14:textId="77777777" w:rsidR="00022707" w:rsidRPr="00022707" w:rsidRDefault="00022707" w:rsidP="002349E8">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75-76-227</w:t>
      </w:r>
    </w:p>
    <w:p w14:paraId="427C34C3" w14:textId="77777777" w:rsidR="00022707" w:rsidRPr="00022707" w:rsidRDefault="00022707" w:rsidP="002349E8">
      <w:pPr>
        <w:widowControl w:val="0"/>
        <w:autoSpaceDE w:val="0"/>
        <w:autoSpaceDN w:val="0"/>
        <w:spacing w:after="0" w:line="240" w:lineRule="auto"/>
        <w:rPr>
          <w:rFonts w:ascii="Times New Roman" w:eastAsia="Times New Roman" w:hAnsi="Times New Roman" w:cs="Times New Roman"/>
          <w:i/>
          <w:kern w:val="0"/>
          <w14:ligatures w14:val="none"/>
        </w:rPr>
      </w:pPr>
    </w:p>
    <w:p w14:paraId="3200FB7A" w14:textId="77777777" w:rsidR="00022707" w:rsidRPr="00022707" w:rsidRDefault="00022707" w:rsidP="002349E8">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6.7 Information </w:t>
      </w:r>
      <w:proofErr w:type="gramStart"/>
      <w:r w:rsidRPr="00022707">
        <w:rPr>
          <w:rFonts w:ascii="Times New Roman" w:eastAsia="Times New Roman" w:hAnsi="Times New Roman" w:cs="Times New Roman"/>
          <w:i/>
          <w:kern w:val="0"/>
          <w:szCs w:val="22"/>
          <w14:ligatures w14:val="none"/>
        </w:rPr>
        <w:t>To</w:t>
      </w:r>
      <w:proofErr w:type="gramEnd"/>
      <w:r w:rsidRPr="00022707">
        <w:rPr>
          <w:rFonts w:ascii="Times New Roman" w:eastAsia="Times New Roman" w:hAnsi="Times New Roman" w:cs="Times New Roman"/>
          <w:i/>
          <w:kern w:val="0"/>
          <w:szCs w:val="22"/>
          <w14:ligatures w14:val="none"/>
        </w:rPr>
        <w:t xml:space="preserve"> Be Provided </w:t>
      </w:r>
      <w:proofErr w:type="gramStart"/>
      <w:r w:rsidRPr="00022707">
        <w:rPr>
          <w:rFonts w:ascii="Times New Roman" w:eastAsia="Times New Roman" w:hAnsi="Times New Roman" w:cs="Times New Roman"/>
          <w:i/>
          <w:kern w:val="0"/>
          <w:szCs w:val="22"/>
          <w14:ligatures w14:val="none"/>
        </w:rPr>
        <w:t>By</w:t>
      </w:r>
      <w:proofErr w:type="gramEnd"/>
      <w:r w:rsidRPr="00022707">
        <w:rPr>
          <w:rFonts w:ascii="Times New Roman" w:eastAsia="Times New Roman" w:hAnsi="Times New Roman" w:cs="Times New Roman"/>
          <w:i/>
          <w:kern w:val="0"/>
          <w:szCs w:val="22"/>
          <w14:ligatures w14:val="none"/>
        </w:rPr>
        <w:t xml:space="preserve"> Applicants </w:t>
      </w:r>
      <w:proofErr w:type="gramStart"/>
      <w:r w:rsidRPr="00022707">
        <w:rPr>
          <w:rFonts w:ascii="Times New Roman" w:eastAsia="Times New Roman" w:hAnsi="Times New Roman" w:cs="Times New Roman"/>
          <w:i/>
          <w:kern w:val="0"/>
          <w:szCs w:val="22"/>
          <w14:ligatures w14:val="none"/>
        </w:rPr>
        <w:t>For</w:t>
      </w:r>
      <w:proofErr w:type="gramEnd"/>
      <w:r w:rsidRPr="00022707">
        <w:rPr>
          <w:rFonts w:ascii="Times New Roman" w:eastAsia="Times New Roman" w:hAnsi="Times New Roman" w:cs="Times New Roman"/>
          <w:i/>
          <w:kern w:val="0"/>
          <w:szCs w:val="22"/>
          <w14:ligatures w14:val="none"/>
        </w:rPr>
        <w:t xml:space="preserve"> Delayed Licensing.</w:t>
      </w:r>
    </w:p>
    <w:p w14:paraId="6ABC3A9B" w14:textId="1FA4BF84" w:rsidR="00022707" w:rsidRPr="00022707" w:rsidRDefault="00022707" w:rsidP="002349E8">
      <w:pPr>
        <w:widowControl w:val="0"/>
        <w:autoSpaceDE w:val="0"/>
        <w:autoSpaceDN w:val="0"/>
        <w:spacing w:after="0" w:line="240" w:lineRule="auto"/>
        <w:ind w:left="380" w:right="117"/>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In addition to the information required by Miss. Code Ann. §75-76-73 and Rule 6.2 of these regulations, each limited partner applying for approval of delayed licensing shall provide the following information:</w:t>
      </w:r>
    </w:p>
    <w:p w14:paraId="52212A7E" w14:textId="77777777" w:rsidR="00022707" w:rsidRPr="00022707" w:rsidRDefault="00022707" w:rsidP="00BC2B04">
      <w:pPr>
        <w:widowControl w:val="0"/>
        <w:numPr>
          <w:ilvl w:val="0"/>
          <w:numId w:val="86"/>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 listing of any other business interests between the applicant and any general partner or any other limited partner existing prior to, at the time of, or after the formation of the limited partnership.</w:t>
      </w:r>
    </w:p>
    <w:p w14:paraId="5D6809F9" w14:textId="77777777" w:rsidR="00022707" w:rsidRPr="00022707" w:rsidRDefault="00022707" w:rsidP="00BC2B04">
      <w:pPr>
        <w:widowControl w:val="0"/>
        <w:numPr>
          <w:ilvl w:val="0"/>
          <w:numId w:val="86"/>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Whether the applicant has a familial relationship, either by blood, marriage or adoption, with a general partner or any other limited</w:t>
      </w:r>
      <w:r w:rsidRPr="00022707">
        <w:rPr>
          <w:rFonts w:ascii="Times New Roman" w:eastAsia="Times New Roman" w:hAnsi="Times New Roman" w:cs="Times New Roman"/>
          <w:spacing w:val="-6"/>
          <w:kern w:val="0"/>
          <w:szCs w:val="22"/>
          <w14:ligatures w14:val="none"/>
        </w:rPr>
        <w:t xml:space="preserve"> </w:t>
      </w:r>
      <w:r w:rsidRPr="00022707">
        <w:rPr>
          <w:rFonts w:ascii="Times New Roman" w:eastAsia="Times New Roman" w:hAnsi="Times New Roman" w:cs="Times New Roman"/>
          <w:kern w:val="0"/>
          <w:szCs w:val="22"/>
          <w14:ligatures w14:val="none"/>
        </w:rPr>
        <w:t>partner.</w:t>
      </w:r>
    </w:p>
    <w:p w14:paraId="718CBC06" w14:textId="77777777" w:rsidR="003E42E8" w:rsidRDefault="00022707" w:rsidP="00BC2B04">
      <w:pPr>
        <w:widowControl w:val="0"/>
        <w:numPr>
          <w:ilvl w:val="0"/>
          <w:numId w:val="86"/>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A certification that the applicant does not have and will not have a material relationship </w:t>
      </w:r>
      <w:proofErr w:type="gramStart"/>
      <w:r w:rsidRPr="00022707">
        <w:rPr>
          <w:rFonts w:ascii="Times New Roman" w:eastAsia="Times New Roman" w:hAnsi="Times New Roman" w:cs="Times New Roman"/>
          <w:kern w:val="0"/>
          <w:szCs w:val="22"/>
          <w14:ligatures w14:val="none"/>
        </w:rPr>
        <w:t>to</w:t>
      </w:r>
      <w:proofErr w:type="gramEnd"/>
      <w:r w:rsidRPr="00022707">
        <w:rPr>
          <w:rFonts w:ascii="Times New Roman" w:eastAsia="Times New Roman" w:hAnsi="Times New Roman" w:cs="Times New Roman"/>
          <w:kern w:val="0"/>
          <w:szCs w:val="22"/>
          <w14:ligatures w14:val="none"/>
        </w:rPr>
        <w:t>, or material involvement with, a general partner of the limited partnership with respect to</w:t>
      </w:r>
      <w:r w:rsidRPr="00022707">
        <w:rPr>
          <w:rFonts w:ascii="Times New Roman" w:eastAsia="Times New Roman" w:hAnsi="Times New Roman" w:cs="Times New Roman"/>
          <w:spacing w:val="37"/>
          <w:kern w:val="0"/>
          <w:szCs w:val="22"/>
          <w14:ligatures w14:val="none"/>
        </w:rPr>
        <w:t xml:space="preserve"> </w:t>
      </w:r>
      <w:r w:rsidRPr="00022707">
        <w:rPr>
          <w:rFonts w:ascii="Times New Roman" w:eastAsia="Times New Roman" w:hAnsi="Times New Roman" w:cs="Times New Roman"/>
          <w:kern w:val="0"/>
          <w:szCs w:val="22"/>
          <w14:ligatures w14:val="none"/>
        </w:rPr>
        <w:t xml:space="preserve">the operations of the limited partnership. A person may be deemed to have a material relationship to, or material involvement with, a general partner if he is a shareholder, controlling person or key employee of a legal entity that is a general partner, or if, as an agent, consultant, advisor, or otherwise, he exercises a significant influence upon the management or affairs of such general partner. </w:t>
      </w:r>
    </w:p>
    <w:p w14:paraId="7B538C5D" w14:textId="287D7F63" w:rsidR="00022707" w:rsidRPr="00022707" w:rsidRDefault="00022707" w:rsidP="00BC2B04">
      <w:pPr>
        <w:widowControl w:val="0"/>
        <w:autoSpaceDE w:val="0"/>
        <w:autoSpaceDN w:val="0"/>
        <w:spacing w:after="0" w:line="240" w:lineRule="auto"/>
        <w:ind w:left="38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(Adopted:</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09/25/1991.)</w:t>
      </w:r>
    </w:p>
    <w:p w14:paraId="4F3CD61A" w14:textId="77777777" w:rsidR="00022707" w:rsidRPr="00022707" w:rsidRDefault="00022707" w:rsidP="00BC2B04">
      <w:pPr>
        <w:widowControl w:val="0"/>
        <w:autoSpaceDE w:val="0"/>
        <w:autoSpaceDN w:val="0"/>
        <w:spacing w:after="0" w:line="240" w:lineRule="auto"/>
        <w:rPr>
          <w:rFonts w:ascii="Times New Roman" w:eastAsia="Times New Roman" w:hAnsi="Times New Roman" w:cs="Times New Roman"/>
          <w:kern w:val="0"/>
          <w14:ligatures w14:val="none"/>
        </w:rPr>
      </w:pPr>
    </w:p>
    <w:p w14:paraId="6BEE8945" w14:textId="77777777" w:rsidR="00022707" w:rsidRPr="00022707" w:rsidRDefault="00022707" w:rsidP="00BC2B04">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75-76-225</w:t>
      </w:r>
    </w:p>
    <w:p w14:paraId="39151680" w14:textId="77777777" w:rsidR="00022707" w:rsidRPr="00022707" w:rsidRDefault="00022707" w:rsidP="00BC2B04">
      <w:pPr>
        <w:widowControl w:val="0"/>
        <w:autoSpaceDE w:val="0"/>
        <w:autoSpaceDN w:val="0"/>
        <w:spacing w:after="0" w:line="240" w:lineRule="auto"/>
        <w:rPr>
          <w:rFonts w:ascii="Times New Roman" w:eastAsia="Times New Roman" w:hAnsi="Times New Roman" w:cs="Times New Roman"/>
          <w:i/>
          <w:kern w:val="0"/>
          <w14:ligatures w14:val="none"/>
        </w:rPr>
      </w:pPr>
    </w:p>
    <w:p w14:paraId="790CFED8" w14:textId="77777777" w:rsidR="00022707" w:rsidRPr="00022707" w:rsidRDefault="00022707" w:rsidP="00BC2B04">
      <w:pPr>
        <w:widowControl w:val="0"/>
        <w:autoSpaceDE w:val="0"/>
        <w:autoSpaceDN w:val="0"/>
        <w:spacing w:after="0" w:line="240" w:lineRule="auto"/>
        <w:ind w:left="380"/>
        <w:jc w:val="both"/>
        <w:rPr>
          <w:rFonts w:ascii="Times New Roman" w:eastAsia="Times New Roman" w:hAnsi="Times New Roman" w:cs="Times New Roman"/>
          <w:i/>
          <w:kern w:val="0"/>
          <w14:ligatures w14:val="none"/>
        </w:rPr>
      </w:pPr>
      <w:r w:rsidRPr="00022707">
        <w:rPr>
          <w:rFonts w:ascii="Times New Roman" w:eastAsia="Times New Roman" w:hAnsi="Times New Roman" w:cs="Times New Roman"/>
          <w:i/>
          <w:kern w:val="0"/>
          <w14:ligatures w14:val="none"/>
        </w:rPr>
        <w:t xml:space="preserve">Rule 6.8 Standards. </w:t>
      </w:r>
    </w:p>
    <w:p w14:paraId="02999637" w14:textId="77777777" w:rsidR="00022707" w:rsidRPr="00022707" w:rsidRDefault="00022707" w:rsidP="00BC2B04">
      <w:pPr>
        <w:widowControl w:val="0"/>
        <w:autoSpaceDE w:val="0"/>
        <w:autoSpaceDN w:val="0"/>
        <w:spacing w:after="0" w:line="240" w:lineRule="auto"/>
        <w:ind w:left="38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 xml:space="preserve">The Executive Director shall consider all relevant facts in recommending and the Commission shall consider all relevant facts in determining whether to grant </w:t>
      </w:r>
      <w:proofErr w:type="gramStart"/>
      <w:r w:rsidRPr="00022707">
        <w:rPr>
          <w:rFonts w:ascii="Times New Roman" w:eastAsia="Times New Roman" w:hAnsi="Times New Roman" w:cs="Times New Roman"/>
          <w:kern w:val="0"/>
          <w14:ligatures w14:val="none"/>
        </w:rPr>
        <w:t>an approval</w:t>
      </w:r>
      <w:proofErr w:type="gramEnd"/>
      <w:r w:rsidRPr="00022707">
        <w:rPr>
          <w:rFonts w:ascii="Times New Roman" w:eastAsia="Times New Roman" w:hAnsi="Times New Roman" w:cs="Times New Roman"/>
          <w:kern w:val="0"/>
          <w14:ligatures w14:val="none"/>
        </w:rPr>
        <w:t xml:space="preserve"> of delayed licensing to a limited partnership, and thereafter to a limited partner. Without limiting the generality of the foregoing, the Executive Director and Commission shall consider the effects of the action or approval requested by the applicant, the benefits for the State of Mississippi and the</w:t>
      </w:r>
      <w:r w:rsidRPr="00022707">
        <w:rPr>
          <w:rFonts w:ascii="Times New Roman" w:eastAsia="Times New Roman" w:hAnsi="Times New Roman" w:cs="Times New Roman"/>
          <w:spacing w:val="-2"/>
          <w:kern w:val="0"/>
          <w14:ligatures w14:val="none"/>
        </w:rPr>
        <w:t xml:space="preserve"> </w:t>
      </w:r>
      <w:r w:rsidRPr="00022707">
        <w:rPr>
          <w:rFonts w:ascii="Times New Roman" w:eastAsia="Times New Roman" w:hAnsi="Times New Roman" w:cs="Times New Roman"/>
          <w:kern w:val="0"/>
          <w14:ligatures w14:val="none"/>
        </w:rPr>
        <w:t>following:</w:t>
      </w:r>
    </w:p>
    <w:p w14:paraId="59246544" w14:textId="77777777" w:rsidR="00022707" w:rsidRPr="00022707" w:rsidRDefault="00022707" w:rsidP="00BC2B04">
      <w:pPr>
        <w:widowControl w:val="0"/>
        <w:numPr>
          <w:ilvl w:val="0"/>
          <w:numId w:val="85"/>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effect of granting delayed licensing and the benefits, if any, to the State of</w:t>
      </w:r>
      <w:r w:rsidRPr="00022707">
        <w:rPr>
          <w:rFonts w:ascii="Times New Roman" w:eastAsia="Times New Roman" w:hAnsi="Times New Roman" w:cs="Times New Roman"/>
          <w:spacing w:val="-14"/>
          <w:kern w:val="0"/>
          <w:szCs w:val="22"/>
          <w14:ligatures w14:val="none"/>
        </w:rPr>
        <w:t xml:space="preserve"> </w:t>
      </w:r>
      <w:r w:rsidRPr="00022707">
        <w:rPr>
          <w:rFonts w:ascii="Times New Roman" w:eastAsia="Times New Roman" w:hAnsi="Times New Roman" w:cs="Times New Roman"/>
          <w:kern w:val="0"/>
          <w:szCs w:val="22"/>
          <w14:ligatures w14:val="none"/>
        </w:rPr>
        <w:t>Mississippi.</w:t>
      </w:r>
    </w:p>
    <w:p w14:paraId="644DBEC4" w14:textId="77777777" w:rsidR="00022707" w:rsidRPr="00022707" w:rsidRDefault="00022707" w:rsidP="00BC2B04">
      <w:pPr>
        <w:widowControl w:val="0"/>
        <w:numPr>
          <w:ilvl w:val="0"/>
          <w:numId w:val="85"/>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Whether the applicant, either individually or in conjunction with other limited partners, has any direct or indirect control or significant influence over a general partner, or the management of the limited partnership's business or gaming operation, or the ability to acquire such</w:t>
      </w:r>
      <w:r w:rsidRPr="00022707">
        <w:rPr>
          <w:rFonts w:ascii="Times New Roman" w:eastAsia="Times New Roman" w:hAnsi="Times New Roman" w:cs="Times New Roman"/>
          <w:spacing w:val="-18"/>
          <w:kern w:val="0"/>
          <w:szCs w:val="22"/>
          <w14:ligatures w14:val="none"/>
        </w:rPr>
        <w:t xml:space="preserve"> </w:t>
      </w:r>
      <w:r w:rsidRPr="00022707">
        <w:rPr>
          <w:rFonts w:ascii="Times New Roman" w:eastAsia="Times New Roman" w:hAnsi="Times New Roman" w:cs="Times New Roman"/>
          <w:kern w:val="0"/>
          <w:szCs w:val="22"/>
          <w14:ligatures w14:val="none"/>
        </w:rPr>
        <w:t>control.</w:t>
      </w:r>
    </w:p>
    <w:p w14:paraId="159C469D" w14:textId="77777777" w:rsidR="00022707" w:rsidRPr="00022707" w:rsidRDefault="00022707" w:rsidP="00BC2B04">
      <w:pPr>
        <w:widowControl w:val="0"/>
        <w:numPr>
          <w:ilvl w:val="0"/>
          <w:numId w:val="85"/>
        </w:numPr>
        <w:autoSpaceDE w:val="0"/>
        <w:autoSpaceDN w:val="0"/>
        <w:spacing w:before="1"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Whether the limited partnership agreement has clear and specific provisions restricting the priority rights of the limited partnership with respect to income, losses, or other distributions, during the term of the limited partnership or upon its dissolution, of limited partners seeking delayed licensing; vesting in the general partner(s) the sole and exclusive right to manage and control the partnership's business; defining the scope of the general partner(s)' authority and any limitations thereon; restricting the right of limited partners to remove or elect general partners, except to the extent necessary to </w:t>
      </w:r>
      <w:r w:rsidRPr="00022707">
        <w:rPr>
          <w:rFonts w:ascii="Times New Roman" w:eastAsia="Times New Roman" w:hAnsi="Times New Roman" w:cs="Times New Roman"/>
          <w:kern w:val="0"/>
          <w:szCs w:val="22"/>
          <w14:ligatures w14:val="none"/>
        </w:rPr>
        <w:lastRenderedPageBreak/>
        <w:t>elect a general partner upon the retirement, death, or disability of a general partner who is a natural person; and whether any additional assessment or capital contribution can be required of the limited</w:t>
      </w:r>
      <w:r w:rsidRPr="00022707">
        <w:rPr>
          <w:rFonts w:ascii="Times New Roman" w:eastAsia="Times New Roman" w:hAnsi="Times New Roman" w:cs="Times New Roman"/>
          <w:spacing w:val="-4"/>
          <w:kern w:val="0"/>
          <w:szCs w:val="22"/>
          <w14:ligatures w14:val="none"/>
        </w:rPr>
        <w:t xml:space="preserve"> </w:t>
      </w:r>
      <w:r w:rsidRPr="00022707">
        <w:rPr>
          <w:rFonts w:ascii="Times New Roman" w:eastAsia="Times New Roman" w:hAnsi="Times New Roman" w:cs="Times New Roman"/>
          <w:kern w:val="0"/>
          <w:szCs w:val="22"/>
          <w14:ligatures w14:val="none"/>
        </w:rPr>
        <w:t>partners.</w:t>
      </w:r>
    </w:p>
    <w:p w14:paraId="274DAD9C" w14:textId="77777777" w:rsidR="00022707" w:rsidRPr="00022707" w:rsidRDefault="00022707" w:rsidP="00BC2B04">
      <w:pPr>
        <w:widowControl w:val="0"/>
        <w:numPr>
          <w:ilvl w:val="0"/>
          <w:numId w:val="85"/>
        </w:numPr>
        <w:autoSpaceDE w:val="0"/>
        <w:autoSpaceDN w:val="0"/>
        <w:spacing w:before="72"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Whether the applicant </w:t>
      </w:r>
      <w:proofErr w:type="gramStart"/>
      <w:r w:rsidRPr="00022707">
        <w:rPr>
          <w:rFonts w:ascii="Times New Roman" w:eastAsia="Times New Roman" w:hAnsi="Times New Roman" w:cs="Times New Roman"/>
          <w:kern w:val="0"/>
          <w:szCs w:val="22"/>
          <w14:ligatures w14:val="none"/>
        </w:rPr>
        <w:t>has, or</w:t>
      </w:r>
      <w:proofErr w:type="gramEnd"/>
      <w:r w:rsidRPr="00022707">
        <w:rPr>
          <w:rFonts w:ascii="Times New Roman" w:eastAsia="Times New Roman" w:hAnsi="Times New Roman" w:cs="Times New Roman"/>
          <w:kern w:val="0"/>
          <w:szCs w:val="22"/>
          <w14:ligatures w14:val="none"/>
        </w:rPr>
        <w:t xml:space="preserve"> has had a material relationship with a general partner. Without limiting the generality of the foregoing an applicant who has a familial relationship, </w:t>
      </w:r>
      <w:proofErr w:type="gramStart"/>
      <w:r w:rsidRPr="00022707">
        <w:rPr>
          <w:rFonts w:ascii="Times New Roman" w:eastAsia="Times New Roman" w:hAnsi="Times New Roman" w:cs="Times New Roman"/>
          <w:kern w:val="0"/>
          <w:szCs w:val="22"/>
          <w14:ligatures w14:val="none"/>
        </w:rPr>
        <w:t xml:space="preserve">either </w:t>
      </w:r>
      <w:r w:rsidRPr="00022707">
        <w:rPr>
          <w:rFonts w:ascii="Times New Roman" w:eastAsia="Times New Roman" w:hAnsi="Times New Roman" w:cs="Times New Roman"/>
          <w:spacing w:val="3"/>
          <w:kern w:val="0"/>
          <w:szCs w:val="22"/>
          <w14:ligatures w14:val="none"/>
        </w:rPr>
        <w:t>by</w:t>
      </w:r>
      <w:proofErr w:type="gramEnd"/>
      <w:r w:rsidRPr="00022707">
        <w:rPr>
          <w:rFonts w:ascii="Times New Roman" w:eastAsia="Times New Roman" w:hAnsi="Times New Roman" w:cs="Times New Roman"/>
          <w:spacing w:val="3"/>
          <w:kern w:val="0"/>
          <w:szCs w:val="22"/>
          <w14:ligatures w14:val="none"/>
        </w:rPr>
        <w:t xml:space="preserve"> </w:t>
      </w:r>
      <w:r w:rsidRPr="00022707">
        <w:rPr>
          <w:rFonts w:ascii="Times New Roman" w:eastAsia="Times New Roman" w:hAnsi="Times New Roman" w:cs="Times New Roman"/>
          <w:kern w:val="0"/>
          <w:szCs w:val="22"/>
          <w14:ligatures w14:val="none"/>
        </w:rPr>
        <w:t>blood, marriage or adoption, to a general partner may be deemed to have such a material relationship.</w:t>
      </w:r>
    </w:p>
    <w:p w14:paraId="6A09F277" w14:textId="77777777" w:rsidR="00022707" w:rsidRPr="00022707" w:rsidRDefault="00022707" w:rsidP="00BC2B04">
      <w:pPr>
        <w:widowControl w:val="0"/>
        <w:numPr>
          <w:ilvl w:val="0"/>
          <w:numId w:val="85"/>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commonality of business interests between a general partner and any limited partners prior to, or existing at, formation of the limited</w:t>
      </w:r>
      <w:r w:rsidRPr="00022707">
        <w:rPr>
          <w:rFonts w:ascii="Times New Roman" w:eastAsia="Times New Roman" w:hAnsi="Times New Roman" w:cs="Times New Roman"/>
          <w:spacing w:val="-8"/>
          <w:kern w:val="0"/>
          <w:szCs w:val="22"/>
          <w14:ligatures w14:val="none"/>
        </w:rPr>
        <w:t xml:space="preserve"> </w:t>
      </w:r>
      <w:r w:rsidRPr="00022707">
        <w:rPr>
          <w:rFonts w:ascii="Times New Roman" w:eastAsia="Times New Roman" w:hAnsi="Times New Roman" w:cs="Times New Roman"/>
          <w:kern w:val="0"/>
          <w:szCs w:val="22"/>
          <w14:ligatures w14:val="none"/>
        </w:rPr>
        <w:t>partnership.</w:t>
      </w:r>
    </w:p>
    <w:p w14:paraId="1AA7B34C" w14:textId="77777777" w:rsidR="00022707" w:rsidRPr="00022707" w:rsidRDefault="00022707" w:rsidP="00BC2B04">
      <w:pPr>
        <w:widowControl w:val="0"/>
        <w:numPr>
          <w:ilvl w:val="0"/>
          <w:numId w:val="85"/>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Whether the applicant had a key role in forming the limited</w:t>
      </w:r>
      <w:r w:rsidRPr="00022707">
        <w:rPr>
          <w:rFonts w:ascii="Times New Roman" w:eastAsia="Times New Roman" w:hAnsi="Times New Roman" w:cs="Times New Roman"/>
          <w:spacing w:val="-10"/>
          <w:kern w:val="0"/>
          <w:szCs w:val="22"/>
          <w14:ligatures w14:val="none"/>
        </w:rPr>
        <w:t xml:space="preserve"> </w:t>
      </w:r>
      <w:r w:rsidRPr="00022707">
        <w:rPr>
          <w:rFonts w:ascii="Times New Roman" w:eastAsia="Times New Roman" w:hAnsi="Times New Roman" w:cs="Times New Roman"/>
          <w:kern w:val="0"/>
          <w:szCs w:val="22"/>
          <w14:ligatures w14:val="none"/>
        </w:rPr>
        <w:t>partnership.</w:t>
      </w:r>
    </w:p>
    <w:p w14:paraId="2E962BF3" w14:textId="77777777" w:rsidR="00022707" w:rsidRPr="00022707" w:rsidRDefault="00022707" w:rsidP="00BC2B04">
      <w:pPr>
        <w:widowControl w:val="0"/>
        <w:numPr>
          <w:ilvl w:val="0"/>
          <w:numId w:val="85"/>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relative level of risk for each general and limited</w:t>
      </w:r>
      <w:r w:rsidRPr="00022707">
        <w:rPr>
          <w:rFonts w:ascii="Times New Roman" w:eastAsia="Times New Roman" w:hAnsi="Times New Roman" w:cs="Times New Roman"/>
          <w:spacing w:val="-4"/>
          <w:kern w:val="0"/>
          <w:szCs w:val="22"/>
          <w14:ligatures w14:val="none"/>
        </w:rPr>
        <w:t xml:space="preserve"> </w:t>
      </w:r>
      <w:r w:rsidRPr="00022707">
        <w:rPr>
          <w:rFonts w:ascii="Times New Roman" w:eastAsia="Times New Roman" w:hAnsi="Times New Roman" w:cs="Times New Roman"/>
          <w:kern w:val="0"/>
          <w:szCs w:val="22"/>
          <w14:ligatures w14:val="none"/>
        </w:rPr>
        <w:t>partner.</w:t>
      </w:r>
    </w:p>
    <w:p w14:paraId="5220CBBD" w14:textId="77777777" w:rsidR="00022707" w:rsidRPr="00022707" w:rsidRDefault="00022707" w:rsidP="00BC2B04">
      <w:pPr>
        <w:widowControl w:val="0"/>
        <w:numPr>
          <w:ilvl w:val="0"/>
          <w:numId w:val="85"/>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business probity of each general partner, in gaming or</w:t>
      </w:r>
      <w:r w:rsidRPr="00022707">
        <w:rPr>
          <w:rFonts w:ascii="Times New Roman" w:eastAsia="Times New Roman" w:hAnsi="Times New Roman" w:cs="Times New Roman"/>
          <w:spacing w:val="-9"/>
          <w:kern w:val="0"/>
          <w:szCs w:val="22"/>
          <w14:ligatures w14:val="none"/>
        </w:rPr>
        <w:t xml:space="preserve"> </w:t>
      </w:r>
      <w:r w:rsidRPr="00022707">
        <w:rPr>
          <w:rFonts w:ascii="Times New Roman" w:eastAsia="Times New Roman" w:hAnsi="Times New Roman" w:cs="Times New Roman"/>
          <w:kern w:val="0"/>
          <w:szCs w:val="22"/>
          <w14:ligatures w14:val="none"/>
        </w:rPr>
        <w:t>otherwise.</w:t>
      </w:r>
    </w:p>
    <w:p w14:paraId="4F34EFEB" w14:textId="77777777" w:rsidR="00022707" w:rsidRPr="00022707" w:rsidRDefault="00022707" w:rsidP="00BC2B04">
      <w:pPr>
        <w:widowControl w:val="0"/>
        <w:numPr>
          <w:ilvl w:val="0"/>
          <w:numId w:val="85"/>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presence or absence of restrictions on the limited</w:t>
      </w:r>
      <w:r w:rsidRPr="00022707">
        <w:rPr>
          <w:rFonts w:ascii="Times New Roman" w:eastAsia="Times New Roman" w:hAnsi="Times New Roman" w:cs="Times New Roman"/>
          <w:spacing w:val="-8"/>
          <w:kern w:val="0"/>
          <w:szCs w:val="22"/>
          <w14:ligatures w14:val="none"/>
        </w:rPr>
        <w:t xml:space="preserve"> </w:t>
      </w:r>
      <w:r w:rsidRPr="00022707">
        <w:rPr>
          <w:rFonts w:ascii="Times New Roman" w:eastAsia="Times New Roman" w:hAnsi="Times New Roman" w:cs="Times New Roman"/>
          <w:kern w:val="0"/>
          <w:szCs w:val="22"/>
          <w14:ligatures w14:val="none"/>
        </w:rPr>
        <w:t>partners.</w:t>
      </w:r>
    </w:p>
    <w:p w14:paraId="3CE4F78B" w14:textId="77777777" w:rsidR="00022707" w:rsidRPr="00022707" w:rsidRDefault="00022707" w:rsidP="00BC2B04">
      <w:pPr>
        <w:widowControl w:val="0"/>
        <w:numPr>
          <w:ilvl w:val="0"/>
          <w:numId w:val="85"/>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Whether a substantial portion of the assets of the limited partnership were owned by the applicant and other limited partners prior to formation of the limited</w:t>
      </w:r>
      <w:r w:rsidRPr="00022707">
        <w:rPr>
          <w:rFonts w:ascii="Times New Roman" w:eastAsia="Times New Roman" w:hAnsi="Times New Roman" w:cs="Times New Roman"/>
          <w:spacing w:val="-9"/>
          <w:kern w:val="0"/>
          <w:szCs w:val="22"/>
          <w14:ligatures w14:val="none"/>
        </w:rPr>
        <w:t xml:space="preserve"> </w:t>
      </w:r>
      <w:r w:rsidRPr="00022707">
        <w:rPr>
          <w:rFonts w:ascii="Times New Roman" w:eastAsia="Times New Roman" w:hAnsi="Times New Roman" w:cs="Times New Roman"/>
          <w:kern w:val="0"/>
          <w:szCs w:val="22"/>
          <w14:ligatures w14:val="none"/>
        </w:rPr>
        <w:t>partnership.</w:t>
      </w:r>
    </w:p>
    <w:p w14:paraId="36F95BED" w14:textId="77777777" w:rsidR="00022707" w:rsidRPr="00022707" w:rsidRDefault="00022707" w:rsidP="00BC2B04">
      <w:pPr>
        <w:widowControl w:val="0"/>
        <w:numPr>
          <w:ilvl w:val="0"/>
          <w:numId w:val="85"/>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Whether a substantial portion of the depreciable assets involved in the proposed gaming operation will be owned by the limited partnership or leased or loaned to the limited partnership by one more limited</w:t>
      </w:r>
      <w:r w:rsidRPr="00022707">
        <w:rPr>
          <w:rFonts w:ascii="Times New Roman" w:eastAsia="Times New Roman" w:hAnsi="Times New Roman" w:cs="Times New Roman"/>
          <w:spacing w:val="-7"/>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partners</w:t>
      </w:r>
      <w:proofErr w:type="gramEnd"/>
      <w:r w:rsidRPr="00022707">
        <w:rPr>
          <w:rFonts w:ascii="Times New Roman" w:eastAsia="Times New Roman" w:hAnsi="Times New Roman" w:cs="Times New Roman"/>
          <w:kern w:val="0"/>
          <w:szCs w:val="22"/>
          <w14:ligatures w14:val="none"/>
        </w:rPr>
        <w:t>.</w:t>
      </w:r>
    </w:p>
    <w:p w14:paraId="17485111" w14:textId="77777777" w:rsidR="00022707" w:rsidRPr="00022707" w:rsidRDefault="00022707" w:rsidP="00BC2B04">
      <w:pPr>
        <w:widowControl w:val="0"/>
        <w:numPr>
          <w:ilvl w:val="0"/>
          <w:numId w:val="85"/>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Whether a limited partner has guaranteed any obligation of the limited</w:t>
      </w:r>
      <w:r w:rsidRPr="00022707">
        <w:rPr>
          <w:rFonts w:ascii="Times New Roman" w:eastAsia="Times New Roman" w:hAnsi="Times New Roman" w:cs="Times New Roman"/>
          <w:spacing w:val="-13"/>
          <w:kern w:val="0"/>
          <w:szCs w:val="22"/>
          <w14:ligatures w14:val="none"/>
        </w:rPr>
        <w:t xml:space="preserve"> </w:t>
      </w:r>
      <w:r w:rsidRPr="00022707">
        <w:rPr>
          <w:rFonts w:ascii="Times New Roman" w:eastAsia="Times New Roman" w:hAnsi="Times New Roman" w:cs="Times New Roman"/>
          <w:kern w:val="0"/>
          <w:szCs w:val="22"/>
          <w14:ligatures w14:val="none"/>
        </w:rPr>
        <w:t>partnership.</w:t>
      </w:r>
    </w:p>
    <w:p w14:paraId="4C5AB4F8" w14:textId="77777777" w:rsidR="00022707" w:rsidRPr="00022707" w:rsidRDefault="00022707" w:rsidP="00BC2B04">
      <w:pPr>
        <w:widowControl w:val="0"/>
        <w:numPr>
          <w:ilvl w:val="0"/>
          <w:numId w:val="85"/>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number of </w:t>
      </w:r>
      <w:proofErr w:type="gramStart"/>
      <w:r w:rsidRPr="00022707">
        <w:rPr>
          <w:rFonts w:ascii="Times New Roman" w:eastAsia="Times New Roman" w:hAnsi="Times New Roman" w:cs="Times New Roman"/>
          <w:kern w:val="0"/>
          <w:szCs w:val="22"/>
          <w14:ligatures w14:val="none"/>
        </w:rPr>
        <w:t>persons</w:t>
      </w:r>
      <w:proofErr w:type="gramEnd"/>
      <w:r w:rsidRPr="00022707">
        <w:rPr>
          <w:rFonts w:ascii="Times New Roman" w:eastAsia="Times New Roman" w:hAnsi="Times New Roman" w:cs="Times New Roman"/>
          <w:kern w:val="0"/>
          <w:szCs w:val="22"/>
          <w14:ligatures w14:val="none"/>
        </w:rPr>
        <w:t xml:space="preserve"> and entities involved in the limited partnership. The Commission will not ordinarily grant delayed licensing status to a limited partnership with fewer than ten (10) limited</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partners.</w:t>
      </w:r>
    </w:p>
    <w:p w14:paraId="4EDD65FC" w14:textId="77777777" w:rsidR="00022707" w:rsidRPr="00022707" w:rsidRDefault="00022707" w:rsidP="00BC2B04">
      <w:pPr>
        <w:widowControl w:val="0"/>
        <w:numPr>
          <w:ilvl w:val="0"/>
          <w:numId w:val="85"/>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various percentage ownership interests in the limited</w:t>
      </w:r>
      <w:r w:rsidRPr="00022707">
        <w:rPr>
          <w:rFonts w:ascii="Times New Roman" w:eastAsia="Times New Roman" w:hAnsi="Times New Roman" w:cs="Times New Roman"/>
          <w:spacing w:val="-5"/>
          <w:kern w:val="0"/>
          <w:szCs w:val="22"/>
          <w14:ligatures w14:val="none"/>
        </w:rPr>
        <w:t xml:space="preserve"> </w:t>
      </w:r>
      <w:r w:rsidRPr="00022707">
        <w:rPr>
          <w:rFonts w:ascii="Times New Roman" w:eastAsia="Times New Roman" w:hAnsi="Times New Roman" w:cs="Times New Roman"/>
          <w:kern w:val="0"/>
          <w:szCs w:val="22"/>
          <w14:ligatures w14:val="none"/>
        </w:rPr>
        <w:t>partnership.</w:t>
      </w:r>
    </w:p>
    <w:p w14:paraId="4F1C6801" w14:textId="77777777" w:rsidR="003E42E8" w:rsidRDefault="00022707" w:rsidP="00BC2B04">
      <w:pPr>
        <w:widowControl w:val="0"/>
        <w:numPr>
          <w:ilvl w:val="0"/>
          <w:numId w:val="85"/>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terms of any agreements which provide for a buy-out of a limited partner's interest in the event the limited partner is found unsuitable for licensing. </w:t>
      </w:r>
    </w:p>
    <w:p w14:paraId="1E9E50DC" w14:textId="3F1621D3" w:rsidR="00022707" w:rsidRPr="00022707" w:rsidRDefault="00022707" w:rsidP="00BC2B04">
      <w:pPr>
        <w:widowControl w:val="0"/>
        <w:autoSpaceDE w:val="0"/>
        <w:autoSpaceDN w:val="0"/>
        <w:spacing w:after="0" w:line="240" w:lineRule="auto"/>
        <w:ind w:left="379"/>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(Adopted:</w:t>
      </w:r>
      <w:r w:rsidRPr="00022707">
        <w:rPr>
          <w:rFonts w:ascii="Times New Roman" w:eastAsia="Times New Roman" w:hAnsi="Times New Roman" w:cs="Times New Roman"/>
          <w:spacing w:val="-5"/>
          <w:kern w:val="0"/>
          <w:szCs w:val="22"/>
          <w14:ligatures w14:val="none"/>
        </w:rPr>
        <w:t xml:space="preserve"> </w:t>
      </w:r>
      <w:r w:rsidRPr="00022707">
        <w:rPr>
          <w:rFonts w:ascii="Times New Roman" w:eastAsia="Times New Roman" w:hAnsi="Times New Roman" w:cs="Times New Roman"/>
          <w:kern w:val="0"/>
          <w:szCs w:val="22"/>
          <w14:ligatures w14:val="none"/>
        </w:rPr>
        <w:t>09/25/1991.)</w:t>
      </w:r>
    </w:p>
    <w:p w14:paraId="3A90D95F" w14:textId="77777777" w:rsidR="00022707" w:rsidRPr="00022707" w:rsidRDefault="00022707" w:rsidP="00BC2B04">
      <w:pPr>
        <w:widowControl w:val="0"/>
        <w:autoSpaceDE w:val="0"/>
        <w:autoSpaceDN w:val="0"/>
        <w:spacing w:after="0" w:line="240" w:lineRule="auto"/>
        <w:rPr>
          <w:rFonts w:ascii="Times New Roman" w:eastAsia="Times New Roman" w:hAnsi="Times New Roman" w:cs="Times New Roman"/>
          <w:kern w:val="0"/>
          <w14:ligatures w14:val="none"/>
        </w:rPr>
      </w:pPr>
    </w:p>
    <w:p w14:paraId="61EFD5FF" w14:textId="77777777" w:rsidR="00022707" w:rsidRPr="00022707" w:rsidRDefault="00022707" w:rsidP="00BC2B04">
      <w:pPr>
        <w:widowControl w:val="0"/>
        <w:autoSpaceDE w:val="0"/>
        <w:autoSpaceDN w:val="0"/>
        <w:spacing w:after="0" w:line="240" w:lineRule="auto"/>
        <w:ind w:left="379"/>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75-76-211</w:t>
      </w:r>
    </w:p>
    <w:p w14:paraId="48F1723A" w14:textId="77777777" w:rsidR="00022707" w:rsidRPr="00022707" w:rsidRDefault="00022707" w:rsidP="00BC2B04">
      <w:pPr>
        <w:widowControl w:val="0"/>
        <w:autoSpaceDE w:val="0"/>
        <w:autoSpaceDN w:val="0"/>
        <w:spacing w:after="0" w:line="240" w:lineRule="auto"/>
        <w:rPr>
          <w:rFonts w:ascii="Times New Roman" w:eastAsia="Times New Roman" w:hAnsi="Times New Roman" w:cs="Times New Roman"/>
          <w:i/>
          <w:kern w:val="0"/>
          <w14:ligatures w14:val="none"/>
        </w:rPr>
      </w:pPr>
    </w:p>
    <w:p w14:paraId="71B7E5B2" w14:textId="77777777" w:rsidR="00022707" w:rsidRPr="00022707" w:rsidRDefault="00022707" w:rsidP="00BC2B04">
      <w:pPr>
        <w:widowControl w:val="0"/>
        <w:autoSpaceDE w:val="0"/>
        <w:autoSpaceDN w:val="0"/>
        <w:spacing w:after="0" w:line="240" w:lineRule="auto"/>
        <w:ind w:left="379"/>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6.9 Post Approval Monitoring After Approval </w:t>
      </w:r>
      <w:proofErr w:type="gramStart"/>
      <w:r w:rsidRPr="00022707">
        <w:rPr>
          <w:rFonts w:ascii="Times New Roman" w:eastAsia="Times New Roman" w:hAnsi="Times New Roman" w:cs="Times New Roman"/>
          <w:i/>
          <w:kern w:val="0"/>
          <w:szCs w:val="22"/>
          <w14:ligatures w14:val="none"/>
        </w:rPr>
        <w:t>Of</w:t>
      </w:r>
      <w:proofErr w:type="gramEnd"/>
      <w:r w:rsidRPr="00022707">
        <w:rPr>
          <w:rFonts w:ascii="Times New Roman" w:eastAsia="Times New Roman" w:hAnsi="Times New Roman" w:cs="Times New Roman"/>
          <w:i/>
          <w:kern w:val="0"/>
          <w:szCs w:val="22"/>
          <w14:ligatures w14:val="none"/>
        </w:rPr>
        <w:t xml:space="preserve"> Delayed Licensing.</w:t>
      </w:r>
    </w:p>
    <w:p w14:paraId="0B6A5E7D" w14:textId="77777777" w:rsidR="003E42E8" w:rsidRDefault="00022707" w:rsidP="00BC2B04">
      <w:pPr>
        <w:widowControl w:val="0"/>
        <w:autoSpaceDE w:val="0"/>
        <w:autoSpaceDN w:val="0"/>
        <w:spacing w:after="0" w:line="240" w:lineRule="auto"/>
        <w:ind w:left="379"/>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 xml:space="preserve">The partnership agreement of a limited partnership that seeks delayed licensing must obtain language to the effect that the licensing of any limited partner granted delayed licensing may be activated at any time pursuant to this regulation. The granting of delayed licensing to a limited partner by the Commission shall be a revocable approval. The Executive Director and Commission shall not relinquish jurisdiction. Any limited partner receiving approval for delayed licensing from the Commission has no legal vested right or privilege inherent in that approval, nor shall the limited partners that have been granted delayed licensing accrue any privilege in the licensing of the limited partnership. </w:t>
      </w:r>
    </w:p>
    <w:p w14:paraId="36F3DA92" w14:textId="0FCECBBA" w:rsidR="00022707" w:rsidRPr="00022707" w:rsidRDefault="00022707" w:rsidP="00BC2B04">
      <w:pPr>
        <w:widowControl w:val="0"/>
        <w:autoSpaceDE w:val="0"/>
        <w:autoSpaceDN w:val="0"/>
        <w:spacing w:after="0" w:line="240" w:lineRule="auto"/>
        <w:ind w:left="360" w:firstLine="19"/>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 09/25/1991.)</w:t>
      </w:r>
    </w:p>
    <w:p w14:paraId="4414E516" w14:textId="77777777" w:rsidR="00022707" w:rsidRPr="00022707" w:rsidRDefault="00022707" w:rsidP="00BC2B04">
      <w:pPr>
        <w:widowControl w:val="0"/>
        <w:autoSpaceDE w:val="0"/>
        <w:autoSpaceDN w:val="0"/>
        <w:spacing w:after="0" w:line="240" w:lineRule="auto"/>
        <w:rPr>
          <w:rFonts w:ascii="Times New Roman" w:eastAsia="Times New Roman" w:hAnsi="Times New Roman" w:cs="Times New Roman"/>
          <w:kern w:val="0"/>
          <w14:ligatures w14:val="none"/>
        </w:rPr>
      </w:pPr>
    </w:p>
    <w:p w14:paraId="70A552DB" w14:textId="77777777" w:rsidR="00022707" w:rsidRPr="00022707" w:rsidRDefault="00022707" w:rsidP="00D4465D">
      <w:pPr>
        <w:widowControl w:val="0"/>
        <w:autoSpaceDE w:val="0"/>
        <w:autoSpaceDN w:val="0"/>
        <w:spacing w:after="0" w:line="240" w:lineRule="auto"/>
        <w:ind w:left="379"/>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75-76-225</w:t>
      </w:r>
    </w:p>
    <w:p w14:paraId="1168A1E8" w14:textId="77777777" w:rsidR="00022707" w:rsidRPr="00022707" w:rsidRDefault="00022707" w:rsidP="00D4465D">
      <w:pPr>
        <w:widowControl w:val="0"/>
        <w:autoSpaceDE w:val="0"/>
        <w:autoSpaceDN w:val="0"/>
        <w:spacing w:after="0" w:line="240" w:lineRule="auto"/>
        <w:rPr>
          <w:rFonts w:ascii="Times New Roman" w:eastAsia="Times New Roman" w:hAnsi="Times New Roman" w:cs="Times New Roman"/>
          <w:i/>
          <w:kern w:val="0"/>
          <w14:ligatures w14:val="none"/>
        </w:rPr>
      </w:pPr>
    </w:p>
    <w:p w14:paraId="76180EFB" w14:textId="77777777" w:rsidR="00022707" w:rsidRPr="00022707" w:rsidRDefault="00022707" w:rsidP="00D4465D">
      <w:pPr>
        <w:widowControl w:val="0"/>
        <w:autoSpaceDE w:val="0"/>
        <w:autoSpaceDN w:val="0"/>
        <w:spacing w:before="1" w:after="0" w:line="240" w:lineRule="auto"/>
        <w:ind w:left="379"/>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6.10 Powers </w:t>
      </w:r>
      <w:proofErr w:type="gramStart"/>
      <w:r w:rsidRPr="00022707">
        <w:rPr>
          <w:rFonts w:ascii="Times New Roman" w:eastAsia="Times New Roman" w:hAnsi="Times New Roman" w:cs="Times New Roman"/>
          <w:i/>
          <w:kern w:val="0"/>
          <w:szCs w:val="22"/>
          <w14:ligatures w14:val="none"/>
        </w:rPr>
        <w:t>Of</w:t>
      </w:r>
      <w:proofErr w:type="gramEnd"/>
      <w:r w:rsidRPr="00022707">
        <w:rPr>
          <w:rFonts w:ascii="Times New Roman" w:eastAsia="Times New Roman" w:hAnsi="Times New Roman" w:cs="Times New Roman"/>
          <w:i/>
          <w:kern w:val="0"/>
          <w:szCs w:val="22"/>
          <w14:ligatures w14:val="none"/>
        </w:rPr>
        <w:t xml:space="preserve"> </w:t>
      </w:r>
      <w:proofErr w:type="gramStart"/>
      <w:r w:rsidRPr="00022707">
        <w:rPr>
          <w:rFonts w:ascii="Times New Roman" w:eastAsia="Times New Roman" w:hAnsi="Times New Roman" w:cs="Times New Roman"/>
          <w:i/>
          <w:kern w:val="0"/>
          <w:szCs w:val="22"/>
          <w14:ligatures w14:val="none"/>
        </w:rPr>
        <w:t>The</w:t>
      </w:r>
      <w:proofErr w:type="gramEnd"/>
      <w:r w:rsidRPr="00022707">
        <w:rPr>
          <w:rFonts w:ascii="Times New Roman" w:eastAsia="Times New Roman" w:hAnsi="Times New Roman" w:cs="Times New Roman"/>
          <w:i/>
          <w:kern w:val="0"/>
          <w:szCs w:val="22"/>
          <w14:ligatures w14:val="none"/>
        </w:rPr>
        <w:t xml:space="preserve"> Executive Director </w:t>
      </w:r>
      <w:proofErr w:type="gramStart"/>
      <w:r w:rsidRPr="00022707">
        <w:rPr>
          <w:rFonts w:ascii="Times New Roman" w:eastAsia="Times New Roman" w:hAnsi="Times New Roman" w:cs="Times New Roman"/>
          <w:i/>
          <w:kern w:val="0"/>
          <w:szCs w:val="22"/>
          <w14:ligatures w14:val="none"/>
        </w:rPr>
        <w:t>And</w:t>
      </w:r>
      <w:proofErr w:type="gramEnd"/>
      <w:r w:rsidRPr="00022707">
        <w:rPr>
          <w:rFonts w:ascii="Times New Roman" w:eastAsia="Times New Roman" w:hAnsi="Times New Roman" w:cs="Times New Roman"/>
          <w:i/>
          <w:kern w:val="0"/>
          <w:szCs w:val="22"/>
          <w14:ligatures w14:val="none"/>
        </w:rPr>
        <w:t xml:space="preserve"> Commission After Delayed Licensing Approval.</w:t>
      </w:r>
    </w:p>
    <w:p w14:paraId="14039AE3" w14:textId="77777777" w:rsidR="00022707" w:rsidRPr="00022707" w:rsidRDefault="00022707" w:rsidP="00D4465D">
      <w:pPr>
        <w:widowControl w:val="0"/>
        <w:autoSpaceDE w:val="0"/>
        <w:autoSpaceDN w:val="0"/>
        <w:spacing w:after="0" w:line="240" w:lineRule="auto"/>
        <w:ind w:left="379"/>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After granting delayed licensing to any limited partner, the Executive Director and Commission may exercise, without limitation, any of the following powers:</w:t>
      </w:r>
    </w:p>
    <w:p w14:paraId="6959B8ED" w14:textId="77777777" w:rsidR="00022707" w:rsidRPr="00022707" w:rsidRDefault="00022707" w:rsidP="00D4465D">
      <w:pPr>
        <w:widowControl w:val="0"/>
        <w:numPr>
          <w:ilvl w:val="0"/>
          <w:numId w:val="84"/>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lastRenderedPageBreak/>
        <w:t>The Executive Director may at any time recommend to the Commission that the Commission activate the licensing process for any limited partner granted delayed licensing. Without limiting the generality of the foregoing, the Executive Director may recommend that the licensing of any limited partner be activated if he believes</w:t>
      </w:r>
      <w:r w:rsidRPr="00022707">
        <w:rPr>
          <w:rFonts w:ascii="Times New Roman" w:eastAsia="Times New Roman" w:hAnsi="Times New Roman" w:cs="Times New Roman"/>
          <w:spacing w:val="-5"/>
          <w:kern w:val="0"/>
          <w:szCs w:val="22"/>
          <w14:ligatures w14:val="none"/>
        </w:rPr>
        <w:t xml:space="preserve"> </w:t>
      </w:r>
      <w:r w:rsidRPr="00022707">
        <w:rPr>
          <w:rFonts w:ascii="Times New Roman" w:eastAsia="Times New Roman" w:hAnsi="Times New Roman" w:cs="Times New Roman"/>
          <w:kern w:val="0"/>
          <w:szCs w:val="22"/>
          <w14:ligatures w14:val="none"/>
        </w:rPr>
        <w:t>that:</w:t>
      </w:r>
    </w:p>
    <w:p w14:paraId="32183A5C" w14:textId="77777777" w:rsidR="00022707" w:rsidRPr="00022707" w:rsidRDefault="00022707" w:rsidP="00D4465D">
      <w:pPr>
        <w:widowControl w:val="0"/>
        <w:numPr>
          <w:ilvl w:val="0"/>
          <w:numId w:val="83"/>
        </w:numPr>
        <w:autoSpaceDE w:val="0"/>
        <w:autoSpaceDN w:val="0"/>
        <w:spacing w:after="0" w:line="240" w:lineRule="auto"/>
        <w:ind w:left="1440" w:hanging="51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 limited partner has thereafter developed a material relationship with or to a general</w:t>
      </w:r>
      <w:r w:rsidRPr="00022707">
        <w:rPr>
          <w:rFonts w:ascii="Times New Roman" w:eastAsia="Times New Roman" w:hAnsi="Times New Roman" w:cs="Times New Roman"/>
          <w:spacing w:val="-16"/>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partner;</w:t>
      </w:r>
      <w:proofErr w:type="gramEnd"/>
    </w:p>
    <w:p w14:paraId="6683A23A" w14:textId="77777777" w:rsidR="00022707" w:rsidRPr="00022707" w:rsidRDefault="00022707" w:rsidP="00D4465D">
      <w:pPr>
        <w:widowControl w:val="0"/>
        <w:numPr>
          <w:ilvl w:val="0"/>
          <w:numId w:val="83"/>
        </w:numPr>
        <w:autoSpaceDE w:val="0"/>
        <w:autoSpaceDN w:val="0"/>
        <w:spacing w:after="0" w:line="240" w:lineRule="auto"/>
        <w:ind w:left="1440" w:hanging="51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 limited partner, individually or in conjunction with other limited partners, has acquired the ability to exercise significant control or influence over the management of the limited partnership's gaming operations or business</w:t>
      </w:r>
      <w:r w:rsidRPr="00022707">
        <w:rPr>
          <w:rFonts w:ascii="Times New Roman" w:eastAsia="Times New Roman" w:hAnsi="Times New Roman" w:cs="Times New Roman"/>
          <w:spacing w:val="-3"/>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affairs;</w:t>
      </w:r>
      <w:proofErr w:type="gramEnd"/>
    </w:p>
    <w:p w14:paraId="62F37DDC" w14:textId="77777777" w:rsidR="00022707" w:rsidRPr="00022707" w:rsidRDefault="00022707" w:rsidP="00D4465D">
      <w:pPr>
        <w:widowControl w:val="0"/>
        <w:numPr>
          <w:ilvl w:val="0"/>
          <w:numId w:val="83"/>
        </w:numPr>
        <w:autoSpaceDE w:val="0"/>
        <w:autoSpaceDN w:val="0"/>
        <w:spacing w:after="0" w:line="240" w:lineRule="auto"/>
        <w:ind w:left="1440" w:hanging="51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 limited partner, individually or in conjunction with other limited partners, has exercised, for any reason, significant control or influence over the management of the limited partnership's gaming operations, either directly or indirectly, even if such control is contemplated or authorized by the partnership</w:t>
      </w:r>
      <w:r w:rsidRPr="00022707">
        <w:rPr>
          <w:rFonts w:ascii="Times New Roman" w:eastAsia="Times New Roman" w:hAnsi="Times New Roman" w:cs="Times New Roman"/>
          <w:spacing w:val="-7"/>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agreement;</w:t>
      </w:r>
      <w:proofErr w:type="gramEnd"/>
    </w:p>
    <w:p w14:paraId="32304541" w14:textId="77777777" w:rsidR="00022707" w:rsidRPr="00022707" w:rsidRDefault="00022707" w:rsidP="00D4465D">
      <w:pPr>
        <w:widowControl w:val="0"/>
        <w:numPr>
          <w:ilvl w:val="0"/>
          <w:numId w:val="83"/>
        </w:numPr>
        <w:autoSpaceDE w:val="0"/>
        <w:autoSpaceDN w:val="0"/>
        <w:spacing w:after="0" w:line="240" w:lineRule="auto"/>
        <w:ind w:left="1440" w:hanging="51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There is reason to believe that the limited partner cannot demonstrate its suitability pursuant to the provisions of Miss. Code Ann.</w:t>
      </w:r>
      <w:r w:rsidRPr="00022707">
        <w:rPr>
          <w:rFonts w:ascii="Times New Roman" w:eastAsia="Times New Roman" w:hAnsi="Times New Roman" w:cs="Times New Roman"/>
          <w:spacing w:val="-4"/>
          <w:kern w:val="0"/>
          <w:szCs w:val="22"/>
          <w14:ligatures w14:val="none"/>
        </w:rPr>
        <w:t xml:space="preserve"> </w:t>
      </w:r>
      <w:r w:rsidRPr="00022707">
        <w:rPr>
          <w:rFonts w:ascii="Times New Roman" w:eastAsia="Times New Roman" w:hAnsi="Times New Roman" w:cs="Times New Roman"/>
          <w:kern w:val="0"/>
          <w:szCs w:val="22"/>
          <w14:ligatures w14:val="none"/>
        </w:rPr>
        <w:t>§75-76-</w:t>
      </w:r>
      <w:proofErr w:type="gramStart"/>
      <w:r w:rsidRPr="00022707">
        <w:rPr>
          <w:rFonts w:ascii="Times New Roman" w:eastAsia="Times New Roman" w:hAnsi="Times New Roman" w:cs="Times New Roman"/>
          <w:kern w:val="0"/>
          <w:szCs w:val="22"/>
          <w14:ligatures w14:val="none"/>
        </w:rPr>
        <w:t>67;</w:t>
      </w:r>
      <w:proofErr w:type="gramEnd"/>
    </w:p>
    <w:p w14:paraId="00DD8A69" w14:textId="77777777" w:rsidR="00022707" w:rsidRPr="00022707" w:rsidRDefault="00022707" w:rsidP="00D4465D">
      <w:pPr>
        <w:widowControl w:val="0"/>
        <w:numPr>
          <w:ilvl w:val="0"/>
          <w:numId w:val="83"/>
        </w:numPr>
        <w:tabs>
          <w:tab w:val="left" w:pos="678"/>
        </w:tabs>
        <w:autoSpaceDE w:val="0"/>
        <w:autoSpaceDN w:val="0"/>
        <w:spacing w:after="0" w:line="240" w:lineRule="auto"/>
        <w:ind w:left="1440" w:hanging="51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aggregate effective ownership percentage held by a limited partner granted delayed licensing has increased to ten percent (10%) or more;</w:t>
      </w:r>
      <w:r w:rsidRPr="00022707">
        <w:rPr>
          <w:rFonts w:ascii="Times New Roman" w:eastAsia="Times New Roman" w:hAnsi="Times New Roman" w:cs="Times New Roman"/>
          <w:spacing w:val="-6"/>
          <w:kern w:val="0"/>
          <w:szCs w:val="22"/>
          <w14:ligatures w14:val="none"/>
        </w:rPr>
        <w:t xml:space="preserve"> </w:t>
      </w:r>
      <w:r w:rsidRPr="00022707">
        <w:rPr>
          <w:rFonts w:ascii="Times New Roman" w:eastAsia="Times New Roman" w:hAnsi="Times New Roman" w:cs="Times New Roman"/>
          <w:kern w:val="0"/>
          <w:szCs w:val="22"/>
          <w14:ligatures w14:val="none"/>
        </w:rPr>
        <w:t>or</w:t>
      </w:r>
    </w:p>
    <w:p w14:paraId="4E138FAC" w14:textId="77777777" w:rsidR="00022707" w:rsidRPr="00022707" w:rsidRDefault="00022707" w:rsidP="00D4465D">
      <w:pPr>
        <w:widowControl w:val="0"/>
        <w:numPr>
          <w:ilvl w:val="0"/>
          <w:numId w:val="83"/>
        </w:numPr>
        <w:autoSpaceDE w:val="0"/>
        <w:autoSpaceDN w:val="0"/>
        <w:spacing w:after="0" w:line="240" w:lineRule="auto"/>
        <w:ind w:left="1440" w:hanging="51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Any other cause he deems</w:t>
      </w:r>
      <w:r w:rsidRPr="00022707">
        <w:rPr>
          <w:rFonts w:ascii="Times New Roman" w:eastAsia="Times New Roman" w:hAnsi="Times New Roman" w:cs="Times New Roman"/>
          <w:spacing w:val="-8"/>
          <w:kern w:val="0"/>
          <w:szCs w:val="22"/>
          <w14:ligatures w14:val="none"/>
        </w:rPr>
        <w:t xml:space="preserve"> </w:t>
      </w:r>
      <w:r w:rsidRPr="00022707">
        <w:rPr>
          <w:rFonts w:ascii="Times New Roman" w:eastAsia="Times New Roman" w:hAnsi="Times New Roman" w:cs="Times New Roman"/>
          <w:kern w:val="0"/>
          <w:szCs w:val="22"/>
          <w14:ligatures w14:val="none"/>
        </w:rPr>
        <w:t>reasonable.</w:t>
      </w:r>
    </w:p>
    <w:p w14:paraId="5F7B95CC" w14:textId="77777777" w:rsidR="00022707" w:rsidRPr="00022707" w:rsidRDefault="00022707" w:rsidP="00D4465D">
      <w:pPr>
        <w:widowControl w:val="0"/>
        <w:numPr>
          <w:ilvl w:val="0"/>
          <w:numId w:val="84"/>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Commission, after considering the recommendation of the Executive Director, may activate the licensing process for any limited partner granted delayed licensing at any</w:t>
      </w:r>
      <w:r w:rsidRPr="00022707">
        <w:rPr>
          <w:rFonts w:ascii="Times New Roman" w:eastAsia="Times New Roman" w:hAnsi="Times New Roman" w:cs="Times New Roman"/>
          <w:spacing w:val="-23"/>
          <w:kern w:val="0"/>
          <w:szCs w:val="22"/>
          <w14:ligatures w14:val="none"/>
        </w:rPr>
        <w:t xml:space="preserve"> </w:t>
      </w:r>
      <w:r w:rsidRPr="00022707">
        <w:rPr>
          <w:rFonts w:ascii="Times New Roman" w:eastAsia="Times New Roman" w:hAnsi="Times New Roman" w:cs="Times New Roman"/>
          <w:kern w:val="0"/>
          <w:szCs w:val="22"/>
          <w14:ligatures w14:val="none"/>
        </w:rPr>
        <w:t>time.</w:t>
      </w:r>
    </w:p>
    <w:p w14:paraId="232E9006" w14:textId="77777777" w:rsidR="00022707" w:rsidRPr="00022707" w:rsidRDefault="00022707" w:rsidP="00D4465D">
      <w:pPr>
        <w:widowControl w:val="0"/>
        <w:numPr>
          <w:ilvl w:val="0"/>
          <w:numId w:val="84"/>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Commission may, at the time it grants delayed licensing to a limited partner, delegate to the Executive Director the authority to activate, without Commission approval, the licensing process for any particular limited</w:t>
      </w:r>
      <w:r w:rsidRPr="00022707">
        <w:rPr>
          <w:rFonts w:ascii="Times New Roman" w:eastAsia="Times New Roman" w:hAnsi="Times New Roman" w:cs="Times New Roman"/>
          <w:spacing w:val="-6"/>
          <w:kern w:val="0"/>
          <w:szCs w:val="22"/>
          <w14:ligatures w14:val="none"/>
        </w:rPr>
        <w:t xml:space="preserve"> </w:t>
      </w:r>
      <w:r w:rsidRPr="00022707">
        <w:rPr>
          <w:rFonts w:ascii="Times New Roman" w:eastAsia="Times New Roman" w:hAnsi="Times New Roman" w:cs="Times New Roman"/>
          <w:kern w:val="0"/>
          <w:szCs w:val="22"/>
          <w14:ligatures w14:val="none"/>
        </w:rPr>
        <w:t>partner.</w:t>
      </w:r>
    </w:p>
    <w:p w14:paraId="4C57F2A5" w14:textId="77777777" w:rsidR="00022707" w:rsidRPr="00022707" w:rsidRDefault="00022707" w:rsidP="00D4465D">
      <w:pPr>
        <w:widowControl w:val="0"/>
        <w:numPr>
          <w:ilvl w:val="0"/>
          <w:numId w:val="84"/>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Executive Director may issue an order requiring the escrow of funds, profits, or other monies </w:t>
      </w:r>
      <w:proofErr w:type="gramStart"/>
      <w:r w:rsidRPr="00022707">
        <w:rPr>
          <w:rFonts w:ascii="Times New Roman" w:eastAsia="Times New Roman" w:hAnsi="Times New Roman" w:cs="Times New Roman"/>
          <w:kern w:val="0"/>
          <w:szCs w:val="22"/>
          <w14:ligatures w14:val="none"/>
        </w:rPr>
        <w:t>due</w:t>
      </w:r>
      <w:proofErr w:type="gramEnd"/>
      <w:r w:rsidRPr="00022707">
        <w:rPr>
          <w:rFonts w:ascii="Times New Roman" w:eastAsia="Times New Roman" w:hAnsi="Times New Roman" w:cs="Times New Roman"/>
          <w:kern w:val="0"/>
          <w:szCs w:val="22"/>
          <w14:ligatures w14:val="none"/>
        </w:rPr>
        <w:t xml:space="preserve"> any limited partner granted delayed licensing from the licensed limited partnership for any </w:t>
      </w:r>
      <w:proofErr w:type="gramStart"/>
      <w:r w:rsidRPr="00022707">
        <w:rPr>
          <w:rFonts w:ascii="Times New Roman" w:eastAsia="Times New Roman" w:hAnsi="Times New Roman" w:cs="Times New Roman"/>
          <w:kern w:val="0"/>
          <w:szCs w:val="22"/>
          <w14:ligatures w14:val="none"/>
        </w:rPr>
        <w:t>cause</w:t>
      </w:r>
      <w:proofErr w:type="gramEnd"/>
      <w:r w:rsidRPr="00022707">
        <w:rPr>
          <w:rFonts w:ascii="Times New Roman" w:eastAsia="Times New Roman" w:hAnsi="Times New Roman" w:cs="Times New Roman"/>
          <w:kern w:val="0"/>
          <w:szCs w:val="22"/>
          <w14:ligatures w14:val="none"/>
        </w:rPr>
        <w:t xml:space="preserve"> deemed reasonable. Any such </w:t>
      </w:r>
      <w:proofErr w:type="gramStart"/>
      <w:r w:rsidRPr="00022707">
        <w:rPr>
          <w:rFonts w:ascii="Times New Roman" w:eastAsia="Times New Roman" w:hAnsi="Times New Roman" w:cs="Times New Roman"/>
          <w:kern w:val="0"/>
          <w:szCs w:val="22"/>
          <w14:ligatures w14:val="none"/>
        </w:rPr>
        <w:t>escrow</w:t>
      </w:r>
      <w:proofErr w:type="gramEnd"/>
      <w:r w:rsidRPr="00022707">
        <w:rPr>
          <w:rFonts w:ascii="Times New Roman" w:eastAsia="Times New Roman" w:hAnsi="Times New Roman" w:cs="Times New Roman"/>
          <w:kern w:val="0"/>
          <w:szCs w:val="22"/>
          <w14:ligatures w14:val="none"/>
        </w:rPr>
        <w:t xml:space="preserve"> ordered by the Executive Director automatically terminates at the conclusion of the next regular Commission meeting</w:t>
      </w:r>
      <w:r w:rsidRPr="00022707">
        <w:rPr>
          <w:rFonts w:ascii="Times New Roman" w:eastAsia="Times New Roman" w:hAnsi="Times New Roman" w:cs="Times New Roman"/>
          <w:spacing w:val="-17"/>
          <w:kern w:val="0"/>
          <w:szCs w:val="22"/>
          <w14:ligatures w14:val="none"/>
        </w:rPr>
        <w:t xml:space="preserve"> </w:t>
      </w:r>
      <w:r w:rsidRPr="00022707">
        <w:rPr>
          <w:rFonts w:ascii="Times New Roman" w:eastAsia="Times New Roman" w:hAnsi="Times New Roman" w:cs="Times New Roman"/>
          <w:kern w:val="0"/>
          <w:szCs w:val="22"/>
          <w14:ligatures w14:val="none"/>
        </w:rPr>
        <w:t>unless:</w:t>
      </w:r>
    </w:p>
    <w:p w14:paraId="6504942F" w14:textId="77777777" w:rsidR="00022707" w:rsidRPr="00022707" w:rsidRDefault="00022707" w:rsidP="00D4465D">
      <w:pPr>
        <w:widowControl w:val="0"/>
        <w:numPr>
          <w:ilvl w:val="0"/>
          <w:numId w:val="82"/>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Executive Director recommends that the Commission activate the licensing process for the limited partner that is the subject of the</w:t>
      </w:r>
      <w:r w:rsidRPr="00022707">
        <w:rPr>
          <w:rFonts w:ascii="Times New Roman" w:eastAsia="Times New Roman" w:hAnsi="Times New Roman" w:cs="Times New Roman"/>
          <w:spacing w:val="-6"/>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order;</w:t>
      </w:r>
      <w:proofErr w:type="gramEnd"/>
    </w:p>
    <w:p w14:paraId="7BB5ACA8" w14:textId="77777777" w:rsidR="00022707" w:rsidRPr="00022707" w:rsidRDefault="00022707" w:rsidP="00D4465D">
      <w:pPr>
        <w:widowControl w:val="0"/>
        <w:numPr>
          <w:ilvl w:val="0"/>
          <w:numId w:val="82"/>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Executive Director delays a determination of whether he should recommend that the licensing process be activated at the request of the limited partner who is the subject of the order; or</w:t>
      </w:r>
    </w:p>
    <w:p w14:paraId="03ADA438" w14:textId="77777777" w:rsidR="00022707" w:rsidRPr="00022707" w:rsidRDefault="00022707" w:rsidP="00D4465D">
      <w:pPr>
        <w:widowControl w:val="0"/>
        <w:numPr>
          <w:ilvl w:val="0"/>
          <w:numId w:val="82"/>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Executive Director activates the licensing process pursuant to a delegation of authority from the</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Commission.</w:t>
      </w:r>
    </w:p>
    <w:p w14:paraId="22C42B21" w14:textId="77777777" w:rsidR="00CD7A5C" w:rsidRDefault="00022707" w:rsidP="002349E8">
      <w:pPr>
        <w:widowControl w:val="0"/>
        <w:numPr>
          <w:ilvl w:val="0"/>
          <w:numId w:val="84"/>
        </w:numPr>
        <w:autoSpaceDE w:val="0"/>
        <w:autoSpaceDN w:val="0"/>
        <w:spacing w:after="0" w:line="240" w:lineRule="auto"/>
        <w:ind w:left="900" w:right="116"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Any escrow ordered by the Executive Director pursuant to Subsection (d) automatically terminates if the Commission decides not to activate the licensing process for the limited partner that is the subject of the order or if the Commission licenses the limited partner. </w:t>
      </w:r>
    </w:p>
    <w:p w14:paraId="37819D22" w14:textId="794337E4" w:rsidR="00022707" w:rsidRPr="00022707" w:rsidRDefault="00022707" w:rsidP="002349E8">
      <w:pPr>
        <w:widowControl w:val="0"/>
        <w:autoSpaceDE w:val="0"/>
        <w:autoSpaceDN w:val="0"/>
        <w:spacing w:after="0" w:line="240" w:lineRule="auto"/>
        <w:ind w:left="360" w:right="116"/>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(Adopted: 09/25/1991.)</w:t>
      </w:r>
    </w:p>
    <w:p w14:paraId="02760250" w14:textId="77777777" w:rsidR="00022707" w:rsidRPr="00022707" w:rsidRDefault="00022707" w:rsidP="002349E8">
      <w:pPr>
        <w:widowControl w:val="0"/>
        <w:autoSpaceDE w:val="0"/>
        <w:autoSpaceDN w:val="0"/>
        <w:spacing w:after="0" w:line="240" w:lineRule="auto"/>
        <w:rPr>
          <w:rFonts w:ascii="Times New Roman" w:eastAsia="Times New Roman" w:hAnsi="Times New Roman" w:cs="Times New Roman"/>
          <w:kern w:val="0"/>
          <w14:ligatures w14:val="none"/>
        </w:rPr>
      </w:pPr>
    </w:p>
    <w:p w14:paraId="04436C31" w14:textId="77777777" w:rsidR="00022707" w:rsidRPr="00022707" w:rsidRDefault="00022707" w:rsidP="002349E8">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75-76-219</w:t>
      </w:r>
    </w:p>
    <w:p w14:paraId="299A3EF7" w14:textId="77777777" w:rsidR="00022707" w:rsidRPr="00022707" w:rsidRDefault="00022707" w:rsidP="002349E8">
      <w:pPr>
        <w:widowControl w:val="0"/>
        <w:autoSpaceDE w:val="0"/>
        <w:autoSpaceDN w:val="0"/>
        <w:spacing w:after="0" w:line="240" w:lineRule="auto"/>
        <w:rPr>
          <w:rFonts w:ascii="Times New Roman" w:eastAsia="Times New Roman" w:hAnsi="Times New Roman" w:cs="Times New Roman"/>
          <w:i/>
          <w:kern w:val="0"/>
          <w14:ligatures w14:val="none"/>
        </w:rPr>
      </w:pPr>
    </w:p>
    <w:p w14:paraId="1D6E45D1" w14:textId="77777777" w:rsidR="00022707" w:rsidRPr="00022707" w:rsidRDefault="00022707" w:rsidP="002349E8">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Rule 6.11 Delayed Licensing Approval Not Transferable.</w:t>
      </w:r>
    </w:p>
    <w:p w14:paraId="44995197" w14:textId="77777777" w:rsidR="00CD7A5C" w:rsidRDefault="00022707" w:rsidP="00D4465D">
      <w:pPr>
        <w:widowControl w:val="0"/>
        <w:autoSpaceDE w:val="0"/>
        <w:autoSpaceDN w:val="0"/>
        <w:spacing w:before="1" w:after="0" w:line="240" w:lineRule="auto"/>
        <w:ind w:left="38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 xml:space="preserve">Delayed licensing approval shall be personal to the limited partner granted delayed licensing. A limited partner's interest that is held under delayed licensing may not be transferred, </w:t>
      </w:r>
      <w:r w:rsidRPr="00022707">
        <w:rPr>
          <w:rFonts w:ascii="Times New Roman" w:eastAsia="Times New Roman" w:hAnsi="Times New Roman" w:cs="Times New Roman"/>
          <w:kern w:val="0"/>
          <w14:ligatures w14:val="none"/>
        </w:rPr>
        <w:lastRenderedPageBreak/>
        <w:t xml:space="preserve">assigned, encumbered or hypothecated in any manner without the prior approval of the Commission, </w:t>
      </w:r>
      <w:proofErr w:type="gramStart"/>
      <w:r w:rsidRPr="00022707">
        <w:rPr>
          <w:rFonts w:ascii="Times New Roman" w:eastAsia="Times New Roman" w:hAnsi="Times New Roman" w:cs="Times New Roman"/>
          <w:kern w:val="0"/>
          <w14:ligatures w14:val="none"/>
        </w:rPr>
        <w:t>upon recommendation</w:t>
      </w:r>
      <w:proofErr w:type="gramEnd"/>
      <w:r w:rsidRPr="00022707">
        <w:rPr>
          <w:rFonts w:ascii="Times New Roman" w:eastAsia="Times New Roman" w:hAnsi="Times New Roman" w:cs="Times New Roman"/>
          <w:kern w:val="0"/>
          <w14:ligatures w14:val="none"/>
        </w:rPr>
        <w:t xml:space="preserve"> of the Executive Director. </w:t>
      </w:r>
    </w:p>
    <w:p w14:paraId="2A792115" w14:textId="5AB749DC" w:rsidR="00022707" w:rsidRPr="00022707" w:rsidRDefault="00022707" w:rsidP="00D4465D">
      <w:pPr>
        <w:widowControl w:val="0"/>
        <w:autoSpaceDE w:val="0"/>
        <w:autoSpaceDN w:val="0"/>
        <w:spacing w:before="1" w:after="0" w:line="240" w:lineRule="auto"/>
        <w:ind w:left="38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 09/25/1991.)</w:t>
      </w:r>
    </w:p>
    <w:p w14:paraId="03F6DCAA" w14:textId="77777777" w:rsidR="00022707" w:rsidRPr="00022707" w:rsidRDefault="00022707" w:rsidP="00D4465D">
      <w:pPr>
        <w:widowControl w:val="0"/>
        <w:autoSpaceDE w:val="0"/>
        <w:autoSpaceDN w:val="0"/>
        <w:spacing w:before="11" w:after="0" w:line="240" w:lineRule="auto"/>
        <w:rPr>
          <w:rFonts w:ascii="Times New Roman" w:eastAsia="Times New Roman" w:hAnsi="Times New Roman" w:cs="Times New Roman"/>
          <w:kern w:val="0"/>
          <w:sz w:val="23"/>
          <w14:ligatures w14:val="none"/>
        </w:rPr>
      </w:pPr>
    </w:p>
    <w:p w14:paraId="307C202A" w14:textId="77777777" w:rsidR="00022707" w:rsidRPr="00022707" w:rsidRDefault="00022707" w:rsidP="00D4465D">
      <w:pPr>
        <w:widowControl w:val="0"/>
        <w:autoSpaceDE w:val="0"/>
        <w:autoSpaceDN w:val="0"/>
        <w:spacing w:after="0" w:line="240" w:lineRule="auto"/>
        <w:ind w:left="380"/>
        <w:jc w:val="both"/>
        <w:rPr>
          <w:rFonts w:ascii="Times New Roman" w:eastAsia="Times New Roman" w:hAnsi="Times New Roman" w:cs="Times New Roman"/>
          <w:i/>
          <w:kern w:val="0"/>
          <w:sz w:val="22"/>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75-76-219</w:t>
      </w:r>
    </w:p>
    <w:p w14:paraId="24EAC882" w14:textId="77777777" w:rsidR="00022707" w:rsidRPr="00022707" w:rsidRDefault="00022707" w:rsidP="00D4465D">
      <w:pPr>
        <w:keepNext/>
        <w:keepLines/>
        <w:widowControl w:val="0"/>
        <w:autoSpaceDE w:val="0"/>
        <w:autoSpaceDN w:val="0"/>
        <w:spacing w:after="0" w:line="240" w:lineRule="auto"/>
        <w:ind w:left="360"/>
        <w:outlineLvl w:val="0"/>
        <w:rPr>
          <w:rFonts w:ascii="Times New Roman" w:eastAsia="Times New Roman" w:hAnsi="Times New Roman" w:cs="Times New Roman"/>
          <w:b/>
          <w:bCs/>
          <w:kern w:val="0"/>
          <w14:ligatures w14:val="none"/>
        </w:rPr>
      </w:pPr>
      <w:r w:rsidRPr="00022707">
        <w:rPr>
          <w:rFonts w:ascii="Times New Roman" w:eastAsia="Times New Roman" w:hAnsi="Times New Roman" w:cs="Times New Roman"/>
          <w:b/>
          <w:bCs/>
          <w:kern w:val="0"/>
          <w14:ligatures w14:val="none"/>
        </w:rPr>
        <w:br/>
        <w:t>Part 2 Chapter 7: HOLDING COMPANIES</w:t>
      </w:r>
    </w:p>
    <w:p w14:paraId="38CA1886" w14:textId="77777777" w:rsidR="00CD7A5C" w:rsidRDefault="00CD7A5C" w:rsidP="00D4465D">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p>
    <w:p w14:paraId="5E1AEBDE" w14:textId="48DBF16F" w:rsidR="00022707" w:rsidRPr="00022707" w:rsidRDefault="00022707" w:rsidP="00D4465D">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7.1 Escrow </w:t>
      </w:r>
      <w:proofErr w:type="gramStart"/>
      <w:r w:rsidRPr="00022707">
        <w:rPr>
          <w:rFonts w:ascii="Times New Roman" w:eastAsia="Times New Roman" w:hAnsi="Times New Roman" w:cs="Times New Roman"/>
          <w:i/>
          <w:kern w:val="0"/>
          <w:szCs w:val="22"/>
          <w14:ligatures w14:val="none"/>
        </w:rPr>
        <w:t>Of</w:t>
      </w:r>
      <w:proofErr w:type="gramEnd"/>
      <w:r w:rsidRPr="00022707">
        <w:rPr>
          <w:rFonts w:ascii="Times New Roman" w:eastAsia="Times New Roman" w:hAnsi="Times New Roman" w:cs="Times New Roman"/>
          <w:i/>
          <w:kern w:val="0"/>
          <w:szCs w:val="22"/>
          <w14:ligatures w14:val="none"/>
        </w:rPr>
        <w:t xml:space="preserve"> Securities.</w:t>
      </w:r>
    </w:p>
    <w:p w14:paraId="0BF28C71" w14:textId="77777777" w:rsidR="00CD7A5C" w:rsidRDefault="00022707" w:rsidP="00D4465D">
      <w:pPr>
        <w:widowControl w:val="0"/>
        <w:autoSpaceDE w:val="0"/>
        <w:autoSpaceDN w:val="0"/>
        <w:spacing w:after="0" w:line="240" w:lineRule="auto"/>
        <w:ind w:left="38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 xml:space="preserve">If the Executive Director files a complaint for disciplinary action against any holding company, affiliated licensee, or officer, director or shareholder of any holding company or affiliated licensee, or calls any such person forward for a finding of suitability, the Commission may order that securities issued by a holding company or affiliated licensee be placed in escrow on specified terms and conditions during the pendency of the disciplinary or licensing proceeding. </w:t>
      </w:r>
    </w:p>
    <w:p w14:paraId="49D79487" w14:textId="3C1BA76B" w:rsidR="00022707" w:rsidRPr="00022707" w:rsidRDefault="00022707" w:rsidP="00D4465D">
      <w:pPr>
        <w:widowControl w:val="0"/>
        <w:autoSpaceDE w:val="0"/>
        <w:autoSpaceDN w:val="0"/>
        <w:spacing w:after="0" w:line="240" w:lineRule="auto"/>
        <w:ind w:left="38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w:t>
      </w:r>
      <w:r w:rsidRPr="00022707">
        <w:rPr>
          <w:rFonts w:ascii="Times New Roman" w:eastAsia="Times New Roman" w:hAnsi="Times New Roman" w:cs="Times New Roman"/>
          <w:spacing w:val="-1"/>
          <w:kern w:val="0"/>
          <w14:ligatures w14:val="none"/>
        </w:rPr>
        <w:t xml:space="preserve"> </w:t>
      </w:r>
      <w:r w:rsidRPr="00022707">
        <w:rPr>
          <w:rFonts w:ascii="Times New Roman" w:eastAsia="Times New Roman" w:hAnsi="Times New Roman" w:cs="Times New Roman"/>
          <w:kern w:val="0"/>
          <w14:ligatures w14:val="none"/>
        </w:rPr>
        <w:t>09/25/1991.)</w:t>
      </w:r>
    </w:p>
    <w:p w14:paraId="6E69DE59" w14:textId="77777777" w:rsidR="00022707" w:rsidRPr="00022707" w:rsidRDefault="00022707" w:rsidP="00D4465D">
      <w:pPr>
        <w:widowControl w:val="0"/>
        <w:autoSpaceDE w:val="0"/>
        <w:autoSpaceDN w:val="0"/>
        <w:spacing w:after="0" w:line="240" w:lineRule="auto"/>
        <w:rPr>
          <w:rFonts w:ascii="Times New Roman" w:eastAsia="Times New Roman" w:hAnsi="Times New Roman" w:cs="Times New Roman"/>
          <w:kern w:val="0"/>
          <w14:ligatures w14:val="none"/>
        </w:rPr>
      </w:pPr>
    </w:p>
    <w:p w14:paraId="6E83FE55" w14:textId="77777777" w:rsidR="00022707" w:rsidRPr="00022707" w:rsidRDefault="00022707" w:rsidP="00D4465D">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75-76-237</w:t>
      </w:r>
    </w:p>
    <w:p w14:paraId="58C0E269" w14:textId="77777777" w:rsidR="00022707" w:rsidRPr="00022707" w:rsidRDefault="00022707" w:rsidP="00D4465D">
      <w:pPr>
        <w:widowControl w:val="0"/>
        <w:autoSpaceDE w:val="0"/>
        <w:autoSpaceDN w:val="0"/>
        <w:spacing w:after="0" w:line="240" w:lineRule="auto"/>
        <w:rPr>
          <w:rFonts w:ascii="Times New Roman" w:eastAsia="Times New Roman" w:hAnsi="Times New Roman" w:cs="Times New Roman"/>
          <w:i/>
          <w:kern w:val="0"/>
          <w14:ligatures w14:val="none"/>
        </w:rPr>
      </w:pPr>
    </w:p>
    <w:p w14:paraId="7ABAC6C2" w14:textId="77777777" w:rsidR="00022707" w:rsidRPr="00022707" w:rsidRDefault="00022707" w:rsidP="00D4465D">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7.2 Compliance </w:t>
      </w:r>
      <w:proofErr w:type="gramStart"/>
      <w:r w:rsidRPr="00022707">
        <w:rPr>
          <w:rFonts w:ascii="Times New Roman" w:eastAsia="Times New Roman" w:hAnsi="Times New Roman" w:cs="Times New Roman"/>
          <w:i/>
          <w:kern w:val="0"/>
          <w:szCs w:val="22"/>
          <w14:ligatures w14:val="none"/>
        </w:rPr>
        <w:t>With</w:t>
      </w:r>
      <w:proofErr w:type="gramEnd"/>
      <w:r w:rsidRPr="00022707">
        <w:rPr>
          <w:rFonts w:ascii="Times New Roman" w:eastAsia="Times New Roman" w:hAnsi="Times New Roman" w:cs="Times New Roman"/>
          <w:i/>
          <w:kern w:val="0"/>
          <w:szCs w:val="22"/>
          <w14:ligatures w14:val="none"/>
        </w:rPr>
        <w:t xml:space="preserve"> Miss. Code Ann. §75-76-237.</w:t>
      </w:r>
    </w:p>
    <w:p w14:paraId="6A6800E7" w14:textId="77777777" w:rsidR="00022707" w:rsidRPr="00022707" w:rsidRDefault="00022707" w:rsidP="00D4465D">
      <w:pPr>
        <w:widowControl w:val="0"/>
        <w:autoSpaceDE w:val="0"/>
        <w:autoSpaceDN w:val="0"/>
        <w:spacing w:after="0" w:line="240" w:lineRule="auto"/>
        <w:ind w:left="379"/>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 xml:space="preserve">The Commission may determine </w:t>
      </w:r>
      <w:proofErr w:type="gramStart"/>
      <w:r w:rsidRPr="00022707">
        <w:rPr>
          <w:rFonts w:ascii="Times New Roman" w:eastAsia="Times New Roman" w:hAnsi="Times New Roman" w:cs="Times New Roman"/>
          <w:kern w:val="0"/>
          <w14:ligatures w14:val="none"/>
        </w:rPr>
        <w:t>that</w:t>
      </w:r>
      <w:proofErr w:type="gramEnd"/>
      <w:r w:rsidRPr="00022707">
        <w:rPr>
          <w:rFonts w:ascii="Times New Roman" w:eastAsia="Times New Roman" w:hAnsi="Times New Roman" w:cs="Times New Roman"/>
          <w:kern w:val="0"/>
          <w14:ligatures w14:val="none"/>
        </w:rPr>
        <w:t xml:space="preserve"> a holding company has failed to comply with Miss. Code Ann. §75-76-237 and is therefore subject to disciplinary action, if any holding company or intermediary company:</w:t>
      </w:r>
    </w:p>
    <w:p w14:paraId="32F784A5" w14:textId="77777777" w:rsidR="00022707" w:rsidRPr="00022707" w:rsidRDefault="00022707" w:rsidP="00D4465D">
      <w:pPr>
        <w:widowControl w:val="0"/>
        <w:numPr>
          <w:ilvl w:val="0"/>
          <w:numId w:val="81"/>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Pays the person found unsuitable pursuant to Miss. Code Ann. §75-76-237 any dividend or interest upon any securities or any payment or distribution of any kind</w:t>
      </w:r>
      <w:r w:rsidRPr="00022707">
        <w:rPr>
          <w:rFonts w:ascii="Times New Roman" w:eastAsia="Times New Roman" w:hAnsi="Times New Roman" w:cs="Times New Roman"/>
          <w:spacing w:val="-19"/>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whatsoever;</w:t>
      </w:r>
      <w:proofErr w:type="gramEnd"/>
    </w:p>
    <w:p w14:paraId="5CA888E7" w14:textId="77777777" w:rsidR="00022707" w:rsidRPr="00022707" w:rsidRDefault="00022707" w:rsidP="00D4465D">
      <w:pPr>
        <w:widowControl w:val="0"/>
        <w:numPr>
          <w:ilvl w:val="0"/>
          <w:numId w:val="81"/>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Recognizes the exercise by any such unsuitable person, directly or indirectly, or through any proxy, trustee or nominee, of any voting right conferred by any securities or interest in any </w:t>
      </w:r>
      <w:proofErr w:type="gramStart"/>
      <w:r w:rsidRPr="00022707">
        <w:rPr>
          <w:rFonts w:ascii="Times New Roman" w:eastAsia="Times New Roman" w:hAnsi="Times New Roman" w:cs="Times New Roman"/>
          <w:kern w:val="0"/>
          <w:szCs w:val="22"/>
          <w14:ligatures w14:val="none"/>
        </w:rPr>
        <w:t>securities;</w:t>
      </w:r>
      <w:proofErr w:type="gramEnd"/>
    </w:p>
    <w:p w14:paraId="4898F363" w14:textId="77777777" w:rsidR="00022707" w:rsidRPr="00022707" w:rsidRDefault="00022707" w:rsidP="00D4465D">
      <w:pPr>
        <w:widowControl w:val="0"/>
        <w:numPr>
          <w:ilvl w:val="0"/>
          <w:numId w:val="81"/>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Pays to any such unsuitable person any remuneration in any form, for services rendered or otherwise, or permits the affiliated gaming </w:t>
      </w:r>
      <w:proofErr w:type="spellStart"/>
      <w:r w:rsidRPr="00022707">
        <w:rPr>
          <w:rFonts w:ascii="Times New Roman" w:eastAsia="Times New Roman" w:hAnsi="Times New Roman" w:cs="Times New Roman"/>
          <w:kern w:val="0"/>
          <w:szCs w:val="22"/>
          <w14:ligatures w14:val="none"/>
        </w:rPr>
        <w:t>licensee</w:t>
      </w:r>
      <w:proofErr w:type="spellEnd"/>
      <w:r w:rsidRPr="00022707">
        <w:rPr>
          <w:rFonts w:ascii="Times New Roman" w:eastAsia="Times New Roman" w:hAnsi="Times New Roman" w:cs="Times New Roman"/>
          <w:kern w:val="0"/>
          <w:szCs w:val="22"/>
          <w14:ligatures w14:val="none"/>
        </w:rPr>
        <w:t xml:space="preserve"> to make any such payment;</w:t>
      </w:r>
      <w:r w:rsidRPr="00022707">
        <w:rPr>
          <w:rFonts w:ascii="Times New Roman" w:eastAsia="Times New Roman" w:hAnsi="Times New Roman" w:cs="Times New Roman"/>
          <w:spacing w:val="-13"/>
          <w:kern w:val="0"/>
          <w:szCs w:val="22"/>
          <w14:ligatures w14:val="none"/>
        </w:rPr>
        <w:t xml:space="preserve"> </w:t>
      </w:r>
      <w:r w:rsidRPr="00022707">
        <w:rPr>
          <w:rFonts w:ascii="Times New Roman" w:eastAsia="Times New Roman" w:hAnsi="Times New Roman" w:cs="Times New Roman"/>
          <w:kern w:val="0"/>
          <w:szCs w:val="22"/>
          <w14:ligatures w14:val="none"/>
        </w:rPr>
        <w:t>or</w:t>
      </w:r>
    </w:p>
    <w:p w14:paraId="400226A2" w14:textId="77777777" w:rsidR="00CD7A5C" w:rsidRDefault="00022707" w:rsidP="00D4465D">
      <w:pPr>
        <w:widowControl w:val="0"/>
        <w:numPr>
          <w:ilvl w:val="0"/>
          <w:numId w:val="81"/>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proofErr w:type="gramStart"/>
      <w:r w:rsidRPr="00022707">
        <w:rPr>
          <w:rFonts w:ascii="Times New Roman" w:eastAsia="Times New Roman" w:hAnsi="Times New Roman" w:cs="Times New Roman"/>
          <w:kern w:val="0"/>
          <w:szCs w:val="22"/>
          <w14:ligatures w14:val="none"/>
        </w:rPr>
        <w:t>Makes</w:t>
      </w:r>
      <w:proofErr w:type="gramEnd"/>
      <w:r w:rsidRPr="00022707">
        <w:rPr>
          <w:rFonts w:ascii="Times New Roman" w:eastAsia="Times New Roman" w:hAnsi="Times New Roman" w:cs="Times New Roman"/>
          <w:kern w:val="0"/>
          <w:szCs w:val="22"/>
          <w14:ligatures w14:val="none"/>
        </w:rPr>
        <w:t xml:space="preserve"> any other payment or distribution, of any kind whatsoever, in respect to any such security or interest by way of, or pursuant to payment of principal, redemption, conversion, exchange or liquidation or any other transaction. </w:t>
      </w:r>
    </w:p>
    <w:p w14:paraId="2EBE0544" w14:textId="730272FC" w:rsidR="00022707" w:rsidRPr="00022707" w:rsidRDefault="00022707" w:rsidP="00D4465D">
      <w:pPr>
        <w:widowControl w:val="0"/>
        <w:autoSpaceDE w:val="0"/>
        <w:autoSpaceDN w:val="0"/>
        <w:spacing w:after="0" w:line="240" w:lineRule="auto"/>
        <w:ind w:left="38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(Adopted:</w:t>
      </w:r>
      <w:r w:rsidRPr="00022707">
        <w:rPr>
          <w:rFonts w:ascii="Times New Roman" w:eastAsia="Times New Roman" w:hAnsi="Times New Roman" w:cs="Times New Roman"/>
          <w:spacing w:val="-10"/>
          <w:kern w:val="0"/>
          <w:szCs w:val="22"/>
          <w14:ligatures w14:val="none"/>
        </w:rPr>
        <w:t xml:space="preserve"> </w:t>
      </w:r>
      <w:r w:rsidRPr="00022707">
        <w:rPr>
          <w:rFonts w:ascii="Times New Roman" w:eastAsia="Times New Roman" w:hAnsi="Times New Roman" w:cs="Times New Roman"/>
          <w:kern w:val="0"/>
          <w:szCs w:val="22"/>
          <w14:ligatures w14:val="none"/>
        </w:rPr>
        <w:t>09/25/1991.)</w:t>
      </w:r>
    </w:p>
    <w:p w14:paraId="4ADCD58C" w14:textId="77777777" w:rsidR="00022707" w:rsidRPr="00022707" w:rsidRDefault="00022707" w:rsidP="00D4465D">
      <w:pPr>
        <w:widowControl w:val="0"/>
        <w:autoSpaceDE w:val="0"/>
        <w:autoSpaceDN w:val="0"/>
        <w:spacing w:after="0" w:line="240" w:lineRule="auto"/>
        <w:rPr>
          <w:rFonts w:ascii="Times New Roman" w:eastAsia="Times New Roman" w:hAnsi="Times New Roman" w:cs="Times New Roman"/>
          <w:kern w:val="0"/>
          <w14:ligatures w14:val="none"/>
        </w:rPr>
      </w:pPr>
    </w:p>
    <w:p w14:paraId="14F93F84" w14:textId="77777777" w:rsidR="00022707" w:rsidRPr="00022707" w:rsidRDefault="00022707" w:rsidP="00D4465D">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75-76-237</w:t>
      </w:r>
    </w:p>
    <w:p w14:paraId="390674C2" w14:textId="77777777" w:rsidR="00022707" w:rsidRPr="00022707" w:rsidRDefault="00022707" w:rsidP="00D4465D">
      <w:pPr>
        <w:widowControl w:val="0"/>
        <w:autoSpaceDE w:val="0"/>
        <w:autoSpaceDN w:val="0"/>
        <w:spacing w:after="0" w:line="240" w:lineRule="auto"/>
        <w:rPr>
          <w:rFonts w:ascii="Times New Roman" w:eastAsia="Times New Roman" w:hAnsi="Times New Roman" w:cs="Times New Roman"/>
          <w:i/>
          <w:kern w:val="0"/>
          <w14:ligatures w14:val="none"/>
        </w:rPr>
      </w:pPr>
    </w:p>
    <w:p w14:paraId="47BA0D18" w14:textId="77777777" w:rsidR="00022707" w:rsidRPr="00022707" w:rsidRDefault="00022707" w:rsidP="00D4465D">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7.3 Approval </w:t>
      </w:r>
      <w:proofErr w:type="gramStart"/>
      <w:r w:rsidRPr="00022707">
        <w:rPr>
          <w:rFonts w:ascii="Times New Roman" w:eastAsia="Times New Roman" w:hAnsi="Times New Roman" w:cs="Times New Roman"/>
          <w:i/>
          <w:kern w:val="0"/>
          <w:szCs w:val="22"/>
          <w14:ligatures w14:val="none"/>
        </w:rPr>
        <w:t>By</w:t>
      </w:r>
      <w:proofErr w:type="gramEnd"/>
      <w:r w:rsidRPr="00022707">
        <w:rPr>
          <w:rFonts w:ascii="Times New Roman" w:eastAsia="Times New Roman" w:hAnsi="Times New Roman" w:cs="Times New Roman"/>
          <w:i/>
          <w:kern w:val="0"/>
          <w:szCs w:val="22"/>
          <w14:ligatures w14:val="none"/>
        </w:rPr>
        <w:t xml:space="preserve"> Commission Required </w:t>
      </w:r>
      <w:proofErr w:type="gramStart"/>
      <w:r w:rsidRPr="00022707">
        <w:rPr>
          <w:rFonts w:ascii="Times New Roman" w:eastAsia="Times New Roman" w:hAnsi="Times New Roman" w:cs="Times New Roman"/>
          <w:i/>
          <w:kern w:val="0"/>
          <w:szCs w:val="22"/>
          <w14:ligatures w14:val="none"/>
        </w:rPr>
        <w:t>For</w:t>
      </w:r>
      <w:proofErr w:type="gramEnd"/>
      <w:r w:rsidRPr="00022707">
        <w:rPr>
          <w:rFonts w:ascii="Times New Roman" w:eastAsia="Times New Roman" w:hAnsi="Times New Roman" w:cs="Times New Roman"/>
          <w:i/>
          <w:kern w:val="0"/>
          <w:szCs w:val="22"/>
          <w14:ligatures w14:val="none"/>
        </w:rPr>
        <w:t xml:space="preserve"> All Issues </w:t>
      </w:r>
      <w:proofErr w:type="gramStart"/>
      <w:r w:rsidRPr="00022707">
        <w:rPr>
          <w:rFonts w:ascii="Times New Roman" w:eastAsia="Times New Roman" w:hAnsi="Times New Roman" w:cs="Times New Roman"/>
          <w:i/>
          <w:kern w:val="0"/>
          <w:szCs w:val="22"/>
          <w14:ligatures w14:val="none"/>
        </w:rPr>
        <w:t>Or</w:t>
      </w:r>
      <w:proofErr w:type="gramEnd"/>
      <w:r w:rsidRPr="00022707">
        <w:rPr>
          <w:rFonts w:ascii="Times New Roman" w:eastAsia="Times New Roman" w:hAnsi="Times New Roman" w:cs="Times New Roman"/>
          <w:i/>
          <w:kern w:val="0"/>
          <w:szCs w:val="22"/>
          <w14:ligatures w14:val="none"/>
        </w:rPr>
        <w:t xml:space="preserve"> Transfers </w:t>
      </w:r>
      <w:proofErr w:type="gramStart"/>
      <w:r w:rsidRPr="00022707">
        <w:rPr>
          <w:rFonts w:ascii="Times New Roman" w:eastAsia="Times New Roman" w:hAnsi="Times New Roman" w:cs="Times New Roman"/>
          <w:i/>
          <w:kern w:val="0"/>
          <w:szCs w:val="22"/>
          <w14:ligatures w14:val="none"/>
        </w:rPr>
        <w:t>By</w:t>
      </w:r>
      <w:proofErr w:type="gramEnd"/>
      <w:r w:rsidRPr="00022707">
        <w:rPr>
          <w:rFonts w:ascii="Times New Roman" w:eastAsia="Times New Roman" w:hAnsi="Times New Roman" w:cs="Times New Roman"/>
          <w:i/>
          <w:kern w:val="0"/>
          <w:szCs w:val="22"/>
          <w14:ligatures w14:val="none"/>
        </w:rPr>
        <w:t xml:space="preserve"> </w:t>
      </w:r>
      <w:proofErr w:type="gramStart"/>
      <w:r w:rsidRPr="00022707">
        <w:rPr>
          <w:rFonts w:ascii="Times New Roman" w:eastAsia="Times New Roman" w:hAnsi="Times New Roman" w:cs="Times New Roman"/>
          <w:i/>
          <w:kern w:val="0"/>
          <w:szCs w:val="22"/>
          <w14:ligatures w14:val="none"/>
        </w:rPr>
        <w:t>A</w:t>
      </w:r>
      <w:proofErr w:type="gramEnd"/>
      <w:r w:rsidRPr="00022707">
        <w:rPr>
          <w:rFonts w:ascii="Times New Roman" w:eastAsia="Times New Roman" w:hAnsi="Times New Roman" w:cs="Times New Roman"/>
          <w:i/>
          <w:kern w:val="0"/>
          <w:szCs w:val="22"/>
          <w14:ligatures w14:val="none"/>
        </w:rPr>
        <w:t xml:space="preserve"> Holding Company </w:t>
      </w:r>
      <w:proofErr w:type="gramStart"/>
      <w:r w:rsidRPr="00022707">
        <w:rPr>
          <w:rFonts w:ascii="Times New Roman" w:eastAsia="Times New Roman" w:hAnsi="Times New Roman" w:cs="Times New Roman"/>
          <w:i/>
          <w:kern w:val="0"/>
          <w:szCs w:val="22"/>
          <w14:ligatures w14:val="none"/>
        </w:rPr>
        <w:t>Or</w:t>
      </w:r>
      <w:proofErr w:type="gramEnd"/>
      <w:r w:rsidRPr="00022707">
        <w:rPr>
          <w:rFonts w:ascii="Times New Roman" w:eastAsia="Times New Roman" w:hAnsi="Times New Roman" w:cs="Times New Roman"/>
          <w:i/>
          <w:kern w:val="0"/>
          <w:szCs w:val="22"/>
          <w14:ligatures w14:val="none"/>
        </w:rPr>
        <w:t xml:space="preserve"> Intermediary Company </w:t>
      </w:r>
      <w:proofErr w:type="gramStart"/>
      <w:r w:rsidRPr="00022707">
        <w:rPr>
          <w:rFonts w:ascii="Times New Roman" w:eastAsia="Times New Roman" w:hAnsi="Times New Roman" w:cs="Times New Roman"/>
          <w:i/>
          <w:kern w:val="0"/>
          <w:szCs w:val="22"/>
          <w14:ligatures w14:val="none"/>
        </w:rPr>
        <w:t>Of</w:t>
      </w:r>
      <w:proofErr w:type="gramEnd"/>
      <w:r w:rsidRPr="00022707">
        <w:rPr>
          <w:rFonts w:ascii="Times New Roman" w:eastAsia="Times New Roman" w:hAnsi="Times New Roman" w:cs="Times New Roman"/>
          <w:i/>
          <w:kern w:val="0"/>
          <w:szCs w:val="22"/>
          <w14:ligatures w14:val="none"/>
        </w:rPr>
        <w:t xml:space="preserve"> Its Securities.</w:t>
      </w:r>
    </w:p>
    <w:p w14:paraId="47952AA9" w14:textId="77777777" w:rsidR="00022707" w:rsidRPr="00022707" w:rsidRDefault="00022707" w:rsidP="00D4465D">
      <w:pPr>
        <w:widowControl w:val="0"/>
        <w:autoSpaceDE w:val="0"/>
        <w:autoSpaceDN w:val="0"/>
        <w:spacing w:after="0" w:line="240" w:lineRule="auto"/>
        <w:ind w:left="38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No holding company shall issue or transfer any security of which it is the issuer without the prior approval of the Commission. Every approval required by this regulation shall be sought by the filing of an application signed by the President or a Vice-President, and the Secretary or Assistant Secretary of the holding company on a form provided by the Executive Director. Information required on the form shall include, but not be limited to, the following</w:t>
      </w:r>
      <w:r w:rsidRPr="00022707">
        <w:rPr>
          <w:rFonts w:ascii="Times New Roman" w:eastAsia="Times New Roman" w:hAnsi="Times New Roman" w:cs="Times New Roman"/>
          <w:spacing w:val="-20"/>
          <w:kern w:val="0"/>
          <w14:ligatures w14:val="none"/>
        </w:rPr>
        <w:t xml:space="preserve"> </w:t>
      </w:r>
      <w:r w:rsidRPr="00022707">
        <w:rPr>
          <w:rFonts w:ascii="Times New Roman" w:eastAsia="Times New Roman" w:hAnsi="Times New Roman" w:cs="Times New Roman"/>
          <w:kern w:val="0"/>
          <w14:ligatures w14:val="none"/>
        </w:rPr>
        <w:t>information:</w:t>
      </w:r>
    </w:p>
    <w:p w14:paraId="4092602C" w14:textId="77777777" w:rsidR="00022707" w:rsidRPr="00022707" w:rsidRDefault="00022707" w:rsidP="00D4465D">
      <w:pPr>
        <w:widowControl w:val="0"/>
        <w:numPr>
          <w:ilvl w:val="0"/>
          <w:numId w:val="80"/>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name, address and telephone number of the holding</w:t>
      </w:r>
      <w:r w:rsidRPr="00022707">
        <w:rPr>
          <w:rFonts w:ascii="Times New Roman" w:eastAsia="Times New Roman" w:hAnsi="Times New Roman" w:cs="Times New Roman"/>
          <w:spacing w:val="-9"/>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company;</w:t>
      </w:r>
      <w:proofErr w:type="gramEnd"/>
    </w:p>
    <w:p w14:paraId="4A805C77" w14:textId="77777777" w:rsidR="00022707" w:rsidRPr="00022707" w:rsidRDefault="00022707" w:rsidP="00D4465D">
      <w:pPr>
        <w:widowControl w:val="0"/>
        <w:numPr>
          <w:ilvl w:val="0"/>
          <w:numId w:val="80"/>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name, address and telephone number of any person to whom the security is being issued or</w:t>
      </w:r>
      <w:r w:rsidRPr="00022707">
        <w:rPr>
          <w:rFonts w:ascii="Times New Roman" w:eastAsia="Times New Roman" w:hAnsi="Times New Roman" w:cs="Times New Roman"/>
          <w:spacing w:val="-2"/>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transferred;</w:t>
      </w:r>
      <w:proofErr w:type="gramEnd"/>
    </w:p>
    <w:p w14:paraId="39680AF6" w14:textId="77777777" w:rsidR="00022707" w:rsidRPr="00022707" w:rsidRDefault="00022707" w:rsidP="00D4465D">
      <w:pPr>
        <w:widowControl w:val="0"/>
        <w:numPr>
          <w:ilvl w:val="0"/>
          <w:numId w:val="80"/>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lastRenderedPageBreak/>
        <w:t>Current ownership of the holding company, and future ownership of the holding company for which the issuance or transfer of securities is approved;</w:t>
      </w:r>
      <w:r w:rsidRPr="00022707">
        <w:rPr>
          <w:rFonts w:ascii="Times New Roman" w:eastAsia="Times New Roman" w:hAnsi="Times New Roman" w:cs="Times New Roman"/>
          <w:spacing w:val="-7"/>
          <w:kern w:val="0"/>
          <w:szCs w:val="22"/>
          <w14:ligatures w14:val="none"/>
        </w:rPr>
        <w:t xml:space="preserve"> </w:t>
      </w:r>
      <w:r w:rsidRPr="00022707">
        <w:rPr>
          <w:rFonts w:ascii="Times New Roman" w:eastAsia="Times New Roman" w:hAnsi="Times New Roman" w:cs="Times New Roman"/>
          <w:kern w:val="0"/>
          <w:szCs w:val="22"/>
          <w14:ligatures w14:val="none"/>
        </w:rPr>
        <w:t>and</w:t>
      </w:r>
    </w:p>
    <w:p w14:paraId="296FED03" w14:textId="77777777" w:rsidR="00CD7A5C" w:rsidRDefault="00022707" w:rsidP="00D4465D">
      <w:pPr>
        <w:widowControl w:val="0"/>
        <w:numPr>
          <w:ilvl w:val="0"/>
          <w:numId w:val="80"/>
        </w:numPr>
        <w:autoSpaceDE w:val="0"/>
        <w:autoSpaceDN w:val="0"/>
        <w:spacing w:after="0" w:line="240" w:lineRule="auto"/>
        <w:ind w:left="900" w:hanging="521"/>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szCs w:val="22"/>
          <w14:ligatures w14:val="none"/>
        </w:rPr>
        <w:t>The names of all licensed gaming establishments in which the holding company owns any interest. The Executive Director shall investigate the person to whom the holding company proposes to issue or transfer any security and make a recommendation to the Commission with regard to the licensing of the proposed transferee. If the Commission licenses the proposed transferee, issuance or transfer of the securities is deemed approved. If the Commission denies such</w:t>
      </w:r>
      <w:r w:rsidRPr="00022707">
        <w:rPr>
          <w:rFonts w:ascii="Times New Roman" w:eastAsia="Times New Roman" w:hAnsi="Times New Roman" w:cs="Times New Roman"/>
          <w:spacing w:val="12"/>
          <w:kern w:val="0"/>
          <w:szCs w:val="22"/>
          <w14:ligatures w14:val="none"/>
        </w:rPr>
        <w:t xml:space="preserve"> </w:t>
      </w:r>
      <w:r w:rsidRPr="00022707">
        <w:rPr>
          <w:rFonts w:ascii="Times New Roman" w:eastAsia="Times New Roman" w:hAnsi="Times New Roman" w:cs="Times New Roman"/>
          <w:kern w:val="0"/>
          <w:szCs w:val="22"/>
          <w14:ligatures w14:val="none"/>
        </w:rPr>
        <w:t>license</w:t>
      </w:r>
      <w:r w:rsidRPr="00022707">
        <w:rPr>
          <w:rFonts w:ascii="Times New Roman" w:eastAsia="Times New Roman" w:hAnsi="Times New Roman" w:cs="Times New Roman"/>
          <w:spacing w:val="12"/>
          <w:kern w:val="0"/>
          <w:szCs w:val="22"/>
          <w14:ligatures w14:val="none"/>
        </w:rPr>
        <w:t xml:space="preserve"> </w:t>
      </w:r>
      <w:r w:rsidRPr="00022707">
        <w:rPr>
          <w:rFonts w:ascii="Times New Roman" w:eastAsia="Times New Roman" w:hAnsi="Times New Roman" w:cs="Times New Roman"/>
          <w:kern w:val="0"/>
          <w:szCs w:val="22"/>
          <w14:ligatures w14:val="none"/>
        </w:rPr>
        <w:t>or</w:t>
      </w:r>
      <w:r w:rsidRPr="00022707">
        <w:rPr>
          <w:rFonts w:ascii="Times New Roman" w:eastAsia="Times New Roman" w:hAnsi="Times New Roman" w:cs="Times New Roman"/>
          <w:spacing w:val="12"/>
          <w:kern w:val="0"/>
          <w:szCs w:val="22"/>
          <w14:ligatures w14:val="none"/>
        </w:rPr>
        <w:t xml:space="preserve"> </w:t>
      </w:r>
      <w:r w:rsidRPr="00022707">
        <w:rPr>
          <w:rFonts w:ascii="Times New Roman" w:eastAsia="Times New Roman" w:hAnsi="Times New Roman" w:cs="Times New Roman"/>
          <w:kern w:val="0"/>
          <w:szCs w:val="22"/>
          <w14:ligatures w14:val="none"/>
        </w:rPr>
        <w:t>if</w:t>
      </w:r>
      <w:r w:rsidRPr="00022707">
        <w:rPr>
          <w:rFonts w:ascii="Times New Roman" w:eastAsia="Times New Roman" w:hAnsi="Times New Roman" w:cs="Times New Roman"/>
          <w:spacing w:val="11"/>
          <w:kern w:val="0"/>
          <w:szCs w:val="22"/>
          <w14:ligatures w14:val="none"/>
        </w:rPr>
        <w:t xml:space="preserve"> </w:t>
      </w:r>
      <w:r w:rsidRPr="00022707">
        <w:rPr>
          <w:rFonts w:ascii="Times New Roman" w:eastAsia="Times New Roman" w:hAnsi="Times New Roman" w:cs="Times New Roman"/>
          <w:kern w:val="0"/>
          <w:szCs w:val="22"/>
          <w14:ligatures w14:val="none"/>
        </w:rPr>
        <w:t>the</w:t>
      </w:r>
      <w:r w:rsidRPr="00022707">
        <w:rPr>
          <w:rFonts w:ascii="Times New Roman" w:eastAsia="Times New Roman" w:hAnsi="Times New Roman" w:cs="Times New Roman"/>
          <w:spacing w:val="12"/>
          <w:kern w:val="0"/>
          <w:szCs w:val="22"/>
          <w14:ligatures w14:val="none"/>
        </w:rPr>
        <w:t xml:space="preserve"> </w:t>
      </w:r>
      <w:r w:rsidRPr="00022707">
        <w:rPr>
          <w:rFonts w:ascii="Times New Roman" w:eastAsia="Times New Roman" w:hAnsi="Times New Roman" w:cs="Times New Roman"/>
          <w:kern w:val="0"/>
          <w:szCs w:val="22"/>
          <w14:ligatures w14:val="none"/>
        </w:rPr>
        <w:t>Executive</w:t>
      </w:r>
      <w:r w:rsidRPr="00022707">
        <w:rPr>
          <w:rFonts w:ascii="Times New Roman" w:eastAsia="Times New Roman" w:hAnsi="Times New Roman" w:cs="Times New Roman"/>
          <w:spacing w:val="12"/>
          <w:kern w:val="0"/>
          <w:szCs w:val="22"/>
          <w14:ligatures w14:val="none"/>
        </w:rPr>
        <w:t xml:space="preserve"> </w:t>
      </w:r>
      <w:r w:rsidRPr="00022707">
        <w:rPr>
          <w:rFonts w:ascii="Times New Roman" w:eastAsia="Times New Roman" w:hAnsi="Times New Roman" w:cs="Times New Roman"/>
          <w:kern w:val="0"/>
          <w:szCs w:val="22"/>
          <w14:ligatures w14:val="none"/>
        </w:rPr>
        <w:t>Director</w:t>
      </w:r>
      <w:r w:rsidRPr="00022707">
        <w:rPr>
          <w:rFonts w:ascii="Times New Roman" w:eastAsia="Times New Roman" w:hAnsi="Times New Roman" w:cs="Times New Roman"/>
          <w:spacing w:val="12"/>
          <w:kern w:val="0"/>
          <w:szCs w:val="22"/>
          <w14:ligatures w14:val="none"/>
        </w:rPr>
        <w:t xml:space="preserve"> </w:t>
      </w:r>
      <w:r w:rsidRPr="00022707">
        <w:rPr>
          <w:rFonts w:ascii="Times New Roman" w:eastAsia="Times New Roman" w:hAnsi="Times New Roman" w:cs="Times New Roman"/>
          <w:kern w:val="0"/>
          <w:szCs w:val="22"/>
          <w14:ligatures w14:val="none"/>
        </w:rPr>
        <w:t>permits</w:t>
      </w:r>
      <w:r w:rsidRPr="00022707">
        <w:rPr>
          <w:rFonts w:ascii="Times New Roman" w:eastAsia="Times New Roman" w:hAnsi="Times New Roman" w:cs="Times New Roman"/>
          <w:spacing w:val="12"/>
          <w:kern w:val="0"/>
          <w:szCs w:val="22"/>
          <w14:ligatures w14:val="none"/>
        </w:rPr>
        <w:t xml:space="preserve"> </w:t>
      </w:r>
      <w:r w:rsidRPr="00022707">
        <w:rPr>
          <w:rFonts w:ascii="Times New Roman" w:eastAsia="Times New Roman" w:hAnsi="Times New Roman" w:cs="Times New Roman"/>
          <w:kern w:val="0"/>
          <w:szCs w:val="22"/>
          <w14:ligatures w14:val="none"/>
        </w:rPr>
        <w:t>withdrawal</w:t>
      </w:r>
      <w:r w:rsidRPr="00022707">
        <w:rPr>
          <w:rFonts w:ascii="Times New Roman" w:eastAsia="Times New Roman" w:hAnsi="Times New Roman" w:cs="Times New Roman"/>
          <w:spacing w:val="13"/>
          <w:kern w:val="0"/>
          <w:szCs w:val="22"/>
          <w14:ligatures w14:val="none"/>
        </w:rPr>
        <w:t xml:space="preserve"> </w:t>
      </w:r>
      <w:r w:rsidRPr="00022707">
        <w:rPr>
          <w:rFonts w:ascii="Times New Roman" w:eastAsia="Times New Roman" w:hAnsi="Times New Roman" w:cs="Times New Roman"/>
          <w:kern w:val="0"/>
          <w:szCs w:val="22"/>
          <w14:ligatures w14:val="none"/>
        </w:rPr>
        <w:t>of</w:t>
      </w:r>
      <w:r w:rsidRPr="00022707">
        <w:rPr>
          <w:rFonts w:ascii="Times New Roman" w:eastAsia="Times New Roman" w:hAnsi="Times New Roman" w:cs="Times New Roman"/>
          <w:spacing w:val="12"/>
          <w:kern w:val="0"/>
          <w:szCs w:val="22"/>
          <w14:ligatures w14:val="none"/>
        </w:rPr>
        <w:t xml:space="preserve"> </w:t>
      </w:r>
      <w:r w:rsidRPr="00022707">
        <w:rPr>
          <w:rFonts w:ascii="Times New Roman" w:eastAsia="Times New Roman" w:hAnsi="Times New Roman" w:cs="Times New Roman"/>
          <w:kern w:val="0"/>
          <w:szCs w:val="22"/>
          <w14:ligatures w14:val="none"/>
        </w:rPr>
        <w:t>the</w:t>
      </w:r>
      <w:r w:rsidRPr="00022707">
        <w:rPr>
          <w:rFonts w:ascii="Times New Roman" w:eastAsia="Times New Roman" w:hAnsi="Times New Roman" w:cs="Times New Roman"/>
          <w:spacing w:val="12"/>
          <w:kern w:val="0"/>
          <w:szCs w:val="22"/>
          <w14:ligatures w14:val="none"/>
        </w:rPr>
        <w:t xml:space="preserve"> </w:t>
      </w:r>
      <w:r w:rsidRPr="00022707">
        <w:rPr>
          <w:rFonts w:ascii="Times New Roman" w:eastAsia="Times New Roman" w:hAnsi="Times New Roman" w:cs="Times New Roman"/>
          <w:kern w:val="0"/>
          <w:szCs w:val="22"/>
          <w14:ligatures w14:val="none"/>
        </w:rPr>
        <w:t>application</w:t>
      </w:r>
      <w:r w:rsidRPr="00022707">
        <w:rPr>
          <w:rFonts w:ascii="Times New Roman" w:eastAsia="Times New Roman" w:hAnsi="Times New Roman" w:cs="Times New Roman"/>
          <w:spacing w:val="12"/>
          <w:kern w:val="0"/>
          <w:szCs w:val="22"/>
          <w14:ligatures w14:val="none"/>
        </w:rPr>
        <w:t xml:space="preserve"> </w:t>
      </w:r>
      <w:r w:rsidRPr="00022707">
        <w:rPr>
          <w:rFonts w:ascii="Times New Roman" w:eastAsia="Times New Roman" w:hAnsi="Times New Roman" w:cs="Times New Roman"/>
          <w:kern w:val="0"/>
          <w:szCs w:val="22"/>
          <w14:ligatures w14:val="none"/>
        </w:rPr>
        <w:t>upon</w:t>
      </w:r>
      <w:r w:rsidRPr="00022707">
        <w:rPr>
          <w:rFonts w:ascii="Times New Roman" w:eastAsia="Times New Roman" w:hAnsi="Times New Roman" w:cs="Times New Roman"/>
          <w:spacing w:val="13"/>
          <w:kern w:val="0"/>
          <w:szCs w:val="22"/>
          <w14:ligatures w14:val="none"/>
        </w:rPr>
        <w:t xml:space="preserve"> </w:t>
      </w:r>
      <w:r w:rsidRPr="00022707">
        <w:rPr>
          <w:rFonts w:ascii="Times New Roman" w:eastAsia="Times New Roman" w:hAnsi="Times New Roman" w:cs="Times New Roman"/>
          <w:kern w:val="0"/>
          <w:szCs w:val="22"/>
          <w14:ligatures w14:val="none"/>
        </w:rPr>
        <w:t>the</w:t>
      </w:r>
      <w:r w:rsidRPr="00022707">
        <w:rPr>
          <w:rFonts w:ascii="Times New Roman" w:eastAsia="Times New Roman" w:hAnsi="Times New Roman" w:cs="Times New Roman"/>
          <w:spacing w:val="12"/>
          <w:kern w:val="0"/>
          <w:szCs w:val="22"/>
          <w14:ligatures w14:val="none"/>
        </w:rPr>
        <w:t xml:space="preserve"> </w:t>
      </w:r>
      <w:r w:rsidRPr="00022707">
        <w:rPr>
          <w:rFonts w:ascii="Times New Roman" w:eastAsia="Times New Roman" w:hAnsi="Times New Roman" w:cs="Times New Roman"/>
          <w:kern w:val="0"/>
          <w:szCs w:val="22"/>
          <w14:ligatures w14:val="none"/>
        </w:rPr>
        <w:t xml:space="preserve">request </w:t>
      </w:r>
      <w:r w:rsidRPr="00022707">
        <w:rPr>
          <w:rFonts w:ascii="Times New Roman" w:eastAsia="Times New Roman" w:hAnsi="Times New Roman" w:cs="Times New Roman"/>
          <w:kern w:val="0"/>
          <w14:ligatures w14:val="none"/>
        </w:rPr>
        <w:t xml:space="preserve">of the applicant, then the transfer or issuance of the security is disapproved. </w:t>
      </w:r>
    </w:p>
    <w:p w14:paraId="67794F04" w14:textId="2D90DCB6" w:rsidR="00022707" w:rsidRPr="00022707" w:rsidRDefault="00022707" w:rsidP="00D4465D">
      <w:pPr>
        <w:widowControl w:val="0"/>
        <w:autoSpaceDE w:val="0"/>
        <w:autoSpaceDN w:val="0"/>
        <w:spacing w:after="0" w:line="240" w:lineRule="auto"/>
        <w:ind w:left="379"/>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 09/25/1991.)</w:t>
      </w:r>
    </w:p>
    <w:p w14:paraId="33D92984" w14:textId="77777777" w:rsidR="00022707" w:rsidRPr="00022707" w:rsidRDefault="00022707" w:rsidP="00D4465D">
      <w:pPr>
        <w:widowControl w:val="0"/>
        <w:autoSpaceDE w:val="0"/>
        <w:autoSpaceDN w:val="0"/>
        <w:spacing w:after="0" w:line="240" w:lineRule="auto"/>
        <w:rPr>
          <w:rFonts w:ascii="Times New Roman" w:eastAsia="Times New Roman" w:hAnsi="Times New Roman" w:cs="Times New Roman"/>
          <w:kern w:val="0"/>
          <w14:ligatures w14:val="none"/>
        </w:rPr>
      </w:pPr>
    </w:p>
    <w:p w14:paraId="2D1A775C" w14:textId="77777777" w:rsidR="00022707" w:rsidRPr="00022707" w:rsidRDefault="00022707" w:rsidP="00D4465D">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75-76-237</w:t>
      </w:r>
    </w:p>
    <w:p w14:paraId="6B61C60F" w14:textId="77777777" w:rsidR="00022707" w:rsidRPr="00022707" w:rsidRDefault="00022707" w:rsidP="00D4465D">
      <w:pPr>
        <w:widowControl w:val="0"/>
        <w:autoSpaceDE w:val="0"/>
        <w:autoSpaceDN w:val="0"/>
        <w:spacing w:after="0" w:line="240" w:lineRule="auto"/>
        <w:rPr>
          <w:rFonts w:ascii="Times New Roman" w:eastAsia="Times New Roman" w:hAnsi="Times New Roman" w:cs="Times New Roman"/>
          <w:i/>
          <w:kern w:val="0"/>
          <w14:ligatures w14:val="none"/>
        </w:rPr>
      </w:pPr>
    </w:p>
    <w:p w14:paraId="20F80BC9" w14:textId="77777777" w:rsidR="00022707" w:rsidRPr="00022707" w:rsidRDefault="00022707" w:rsidP="00D4465D">
      <w:pPr>
        <w:widowControl w:val="0"/>
        <w:autoSpaceDE w:val="0"/>
        <w:autoSpaceDN w:val="0"/>
        <w:spacing w:after="0" w:line="240" w:lineRule="auto"/>
        <w:ind w:left="380" w:right="118"/>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7.4 Licensing </w:t>
      </w:r>
      <w:proofErr w:type="gramStart"/>
      <w:r w:rsidRPr="00022707">
        <w:rPr>
          <w:rFonts w:ascii="Times New Roman" w:eastAsia="Times New Roman" w:hAnsi="Times New Roman" w:cs="Times New Roman"/>
          <w:i/>
          <w:kern w:val="0"/>
          <w:szCs w:val="22"/>
          <w14:ligatures w14:val="none"/>
        </w:rPr>
        <w:t>Of</w:t>
      </w:r>
      <w:proofErr w:type="gramEnd"/>
      <w:r w:rsidRPr="00022707">
        <w:rPr>
          <w:rFonts w:ascii="Times New Roman" w:eastAsia="Times New Roman" w:hAnsi="Times New Roman" w:cs="Times New Roman"/>
          <w:i/>
          <w:kern w:val="0"/>
          <w:szCs w:val="22"/>
          <w14:ligatures w14:val="none"/>
        </w:rPr>
        <w:t xml:space="preserve"> General Partners </w:t>
      </w:r>
      <w:proofErr w:type="gramStart"/>
      <w:r w:rsidRPr="00022707">
        <w:rPr>
          <w:rFonts w:ascii="Times New Roman" w:eastAsia="Times New Roman" w:hAnsi="Times New Roman" w:cs="Times New Roman"/>
          <w:i/>
          <w:kern w:val="0"/>
          <w:szCs w:val="22"/>
          <w14:ligatures w14:val="none"/>
        </w:rPr>
        <w:t>Of</w:t>
      </w:r>
      <w:proofErr w:type="gramEnd"/>
      <w:r w:rsidRPr="00022707">
        <w:rPr>
          <w:rFonts w:ascii="Times New Roman" w:eastAsia="Times New Roman" w:hAnsi="Times New Roman" w:cs="Times New Roman"/>
          <w:i/>
          <w:kern w:val="0"/>
          <w:szCs w:val="22"/>
          <w14:ligatures w14:val="none"/>
        </w:rPr>
        <w:t xml:space="preserve"> Limited Partnership Holding Companies </w:t>
      </w:r>
      <w:proofErr w:type="gramStart"/>
      <w:r w:rsidRPr="00022707">
        <w:rPr>
          <w:rFonts w:ascii="Times New Roman" w:eastAsia="Times New Roman" w:hAnsi="Times New Roman" w:cs="Times New Roman"/>
          <w:i/>
          <w:kern w:val="0"/>
          <w:szCs w:val="22"/>
          <w14:ligatures w14:val="none"/>
        </w:rPr>
        <w:t>And</w:t>
      </w:r>
      <w:proofErr w:type="gramEnd"/>
      <w:r w:rsidRPr="00022707">
        <w:rPr>
          <w:rFonts w:ascii="Times New Roman" w:eastAsia="Times New Roman" w:hAnsi="Times New Roman" w:cs="Times New Roman"/>
          <w:i/>
          <w:kern w:val="0"/>
          <w:szCs w:val="22"/>
          <w14:ligatures w14:val="none"/>
        </w:rPr>
        <w:t xml:space="preserve"> Officers </w:t>
      </w:r>
      <w:proofErr w:type="gramStart"/>
      <w:r w:rsidRPr="00022707">
        <w:rPr>
          <w:rFonts w:ascii="Times New Roman" w:eastAsia="Times New Roman" w:hAnsi="Times New Roman" w:cs="Times New Roman"/>
          <w:i/>
          <w:kern w:val="0"/>
          <w:szCs w:val="22"/>
          <w14:ligatures w14:val="none"/>
        </w:rPr>
        <w:t>And</w:t>
      </w:r>
      <w:proofErr w:type="gramEnd"/>
      <w:r w:rsidRPr="00022707">
        <w:rPr>
          <w:rFonts w:ascii="Times New Roman" w:eastAsia="Times New Roman" w:hAnsi="Times New Roman" w:cs="Times New Roman"/>
          <w:i/>
          <w:kern w:val="0"/>
          <w:szCs w:val="22"/>
          <w14:ligatures w14:val="none"/>
        </w:rPr>
        <w:t xml:space="preserve"> Directors </w:t>
      </w:r>
      <w:proofErr w:type="gramStart"/>
      <w:r w:rsidRPr="00022707">
        <w:rPr>
          <w:rFonts w:ascii="Times New Roman" w:eastAsia="Times New Roman" w:hAnsi="Times New Roman" w:cs="Times New Roman"/>
          <w:i/>
          <w:kern w:val="0"/>
          <w:szCs w:val="22"/>
          <w14:ligatures w14:val="none"/>
        </w:rPr>
        <w:t>Of</w:t>
      </w:r>
      <w:proofErr w:type="gramEnd"/>
      <w:r w:rsidRPr="00022707">
        <w:rPr>
          <w:rFonts w:ascii="Times New Roman" w:eastAsia="Times New Roman" w:hAnsi="Times New Roman" w:cs="Times New Roman"/>
          <w:i/>
          <w:kern w:val="0"/>
          <w:szCs w:val="22"/>
          <w14:ligatures w14:val="none"/>
        </w:rPr>
        <w:t xml:space="preserve"> Corporate Holding</w:t>
      </w:r>
      <w:r w:rsidRPr="00022707">
        <w:rPr>
          <w:rFonts w:ascii="Times New Roman" w:eastAsia="Times New Roman" w:hAnsi="Times New Roman" w:cs="Times New Roman"/>
          <w:i/>
          <w:spacing w:val="-3"/>
          <w:kern w:val="0"/>
          <w:szCs w:val="22"/>
          <w14:ligatures w14:val="none"/>
        </w:rPr>
        <w:t xml:space="preserve"> </w:t>
      </w:r>
      <w:r w:rsidRPr="00022707">
        <w:rPr>
          <w:rFonts w:ascii="Times New Roman" w:eastAsia="Times New Roman" w:hAnsi="Times New Roman" w:cs="Times New Roman"/>
          <w:i/>
          <w:kern w:val="0"/>
          <w:szCs w:val="22"/>
          <w14:ligatures w14:val="none"/>
        </w:rPr>
        <w:t>Companies.</w:t>
      </w:r>
    </w:p>
    <w:p w14:paraId="64D3FC64" w14:textId="77777777" w:rsidR="00CD7A5C" w:rsidRDefault="00022707" w:rsidP="00D4465D">
      <w:pPr>
        <w:widowControl w:val="0"/>
        <w:autoSpaceDE w:val="0"/>
        <w:autoSpaceDN w:val="0"/>
        <w:spacing w:after="0" w:line="240" w:lineRule="auto"/>
        <w:ind w:left="380" w:right="114"/>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 xml:space="preserve">Each general partner of a limited partnership holding company and each officer and director of a corporate holding company must be licensed before the limited partnership or corporation may become a holding company. </w:t>
      </w:r>
    </w:p>
    <w:p w14:paraId="66E8EBDE" w14:textId="08ED6209" w:rsidR="00022707" w:rsidRPr="00022707" w:rsidRDefault="00022707" w:rsidP="00D4465D">
      <w:pPr>
        <w:widowControl w:val="0"/>
        <w:autoSpaceDE w:val="0"/>
        <w:autoSpaceDN w:val="0"/>
        <w:spacing w:after="0" w:line="240" w:lineRule="auto"/>
        <w:ind w:left="374"/>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 09/25/1991.)</w:t>
      </w:r>
      <w:r w:rsidR="00495F5C">
        <w:rPr>
          <w:rFonts w:ascii="Times New Roman" w:eastAsia="Times New Roman" w:hAnsi="Times New Roman" w:cs="Times New Roman"/>
          <w:kern w:val="0"/>
          <w14:ligatures w14:val="none"/>
        </w:rPr>
        <w:br/>
      </w:r>
    </w:p>
    <w:p w14:paraId="10AD994A" w14:textId="77777777" w:rsidR="00022707" w:rsidRPr="00022707" w:rsidRDefault="00022707" w:rsidP="00D4465D">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 xml:space="preserve">Miss. Code Ann. § 75-76-227 </w:t>
      </w:r>
    </w:p>
    <w:p w14:paraId="6EDE6619" w14:textId="6E3BD295" w:rsidR="00022707" w:rsidRPr="00022707" w:rsidRDefault="00190C4F" w:rsidP="00D4465D">
      <w:pPr>
        <w:widowControl w:val="0"/>
        <w:autoSpaceDE w:val="0"/>
        <w:autoSpaceDN w:val="0"/>
        <w:spacing w:before="2" w:after="0" w:line="240" w:lineRule="auto"/>
        <w:ind w:left="360"/>
        <w:jc w:val="both"/>
        <w:rPr>
          <w:rFonts w:ascii="Times New Roman" w:eastAsia="Times New Roman" w:hAnsi="Times New Roman" w:cs="Times New Roman"/>
          <w:i/>
          <w:kern w:val="0"/>
          <w:szCs w:val="22"/>
          <w14:ligatures w14:val="none"/>
        </w:rPr>
      </w:pPr>
      <w:r>
        <w:rPr>
          <w:rFonts w:ascii="Times New Roman" w:eastAsia="Times New Roman" w:hAnsi="Times New Roman" w:cs="Times New Roman"/>
          <w:i/>
          <w:kern w:val="0"/>
          <w:szCs w:val="22"/>
          <w14:ligatures w14:val="none"/>
        </w:rPr>
        <w:br/>
      </w:r>
      <w:r w:rsidR="00022707" w:rsidRPr="00022707">
        <w:rPr>
          <w:rFonts w:ascii="Times New Roman" w:eastAsia="Times New Roman" w:hAnsi="Times New Roman" w:cs="Times New Roman"/>
          <w:i/>
          <w:kern w:val="0"/>
          <w:szCs w:val="22"/>
          <w14:ligatures w14:val="none"/>
        </w:rPr>
        <w:t>Rule 7.5 Certain Transactions Prohibited.</w:t>
      </w:r>
    </w:p>
    <w:p w14:paraId="64FFD274" w14:textId="77777777" w:rsidR="00022707" w:rsidRPr="00022707" w:rsidRDefault="00022707" w:rsidP="00D4465D">
      <w:pPr>
        <w:widowControl w:val="0"/>
        <w:numPr>
          <w:ilvl w:val="0"/>
          <w:numId w:val="79"/>
        </w:numPr>
        <w:autoSpaceDE w:val="0"/>
        <w:autoSpaceDN w:val="0"/>
        <w:spacing w:before="2"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Except as permitted by subsection (b), no restrictions on the transfer of an equity security issued by a holding company, whether imposed by the issuer or </w:t>
      </w:r>
      <w:r w:rsidRPr="00022707">
        <w:rPr>
          <w:rFonts w:ascii="Times New Roman" w:eastAsia="Times New Roman" w:hAnsi="Times New Roman" w:cs="Times New Roman"/>
          <w:spacing w:val="2"/>
          <w:kern w:val="0"/>
          <w:szCs w:val="22"/>
          <w14:ligatures w14:val="none"/>
        </w:rPr>
        <w:t xml:space="preserve">by </w:t>
      </w:r>
      <w:r w:rsidRPr="00022707">
        <w:rPr>
          <w:rFonts w:ascii="Times New Roman" w:eastAsia="Times New Roman" w:hAnsi="Times New Roman" w:cs="Times New Roman"/>
          <w:kern w:val="0"/>
          <w:szCs w:val="22"/>
          <w14:ligatures w14:val="none"/>
        </w:rPr>
        <w:t>the holder or by any other persons, shall be effective for any purpose whatsoever unless such restrictions are approved in advance by the Commission or unless such restrictions are otherwise required by the Act or these regulations. No agreement not to encumber an equity security issued by a holding company shall be effective for any purpose whatsoever unless such agreement is approved in advance by the Commission.</w:t>
      </w:r>
    </w:p>
    <w:p w14:paraId="45399245" w14:textId="77777777" w:rsidR="00022707" w:rsidRPr="00022707" w:rsidRDefault="00022707" w:rsidP="00D4465D">
      <w:pPr>
        <w:widowControl w:val="0"/>
        <w:numPr>
          <w:ilvl w:val="0"/>
          <w:numId w:val="79"/>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following restrictions on the transfer of </w:t>
      </w:r>
      <w:proofErr w:type="gramStart"/>
      <w:r w:rsidRPr="00022707">
        <w:rPr>
          <w:rFonts w:ascii="Times New Roman" w:eastAsia="Times New Roman" w:hAnsi="Times New Roman" w:cs="Times New Roman"/>
          <w:kern w:val="0"/>
          <w:szCs w:val="22"/>
          <w14:ligatures w14:val="none"/>
        </w:rPr>
        <w:t>a security</w:t>
      </w:r>
      <w:proofErr w:type="gramEnd"/>
      <w:r w:rsidRPr="00022707">
        <w:rPr>
          <w:rFonts w:ascii="Times New Roman" w:eastAsia="Times New Roman" w:hAnsi="Times New Roman" w:cs="Times New Roman"/>
          <w:kern w:val="0"/>
          <w:szCs w:val="22"/>
          <w14:ligatures w14:val="none"/>
        </w:rPr>
        <w:t xml:space="preserve"> are permitted without the necessity of prior approval pursuant to subsection</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(a):</w:t>
      </w:r>
    </w:p>
    <w:p w14:paraId="4CAD2AA5" w14:textId="77777777" w:rsidR="00022707" w:rsidRPr="00022707" w:rsidRDefault="00022707" w:rsidP="00D4465D">
      <w:pPr>
        <w:widowControl w:val="0"/>
        <w:numPr>
          <w:ilvl w:val="0"/>
          <w:numId w:val="78"/>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Any restriction on resale which is required for compliance with the Federal Securities Act, or the Federal Securities Exchange Act, or a general securities law that</w:t>
      </w:r>
      <w:r w:rsidRPr="00022707">
        <w:rPr>
          <w:rFonts w:ascii="Times New Roman" w:eastAsia="Times New Roman" w:hAnsi="Times New Roman" w:cs="Times New Roman"/>
          <w:spacing w:val="-6"/>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states;</w:t>
      </w:r>
      <w:proofErr w:type="gramEnd"/>
    </w:p>
    <w:p w14:paraId="2A49E405" w14:textId="77777777" w:rsidR="00022707" w:rsidRPr="00022707" w:rsidRDefault="00022707" w:rsidP="00D4465D">
      <w:pPr>
        <w:widowControl w:val="0"/>
        <w:numPr>
          <w:ilvl w:val="0"/>
          <w:numId w:val="78"/>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Any restriction which results from a "stock transfer order" given to a transfer agent by the holder of a security on the grounds that a certificate has been lost or stolen;</w:t>
      </w:r>
      <w:r w:rsidRPr="00022707">
        <w:rPr>
          <w:rFonts w:ascii="Times New Roman" w:eastAsia="Times New Roman" w:hAnsi="Times New Roman" w:cs="Times New Roman"/>
          <w:spacing w:val="-12"/>
          <w:kern w:val="0"/>
          <w:szCs w:val="22"/>
          <w14:ligatures w14:val="none"/>
        </w:rPr>
        <w:t xml:space="preserve"> </w:t>
      </w:r>
      <w:r w:rsidRPr="00022707">
        <w:rPr>
          <w:rFonts w:ascii="Times New Roman" w:eastAsia="Times New Roman" w:hAnsi="Times New Roman" w:cs="Times New Roman"/>
          <w:kern w:val="0"/>
          <w:szCs w:val="22"/>
          <w14:ligatures w14:val="none"/>
        </w:rPr>
        <w:t>and</w:t>
      </w:r>
    </w:p>
    <w:p w14:paraId="60A5FF63" w14:textId="77777777" w:rsidR="00CD7A5C" w:rsidRDefault="00022707" w:rsidP="00D4465D">
      <w:pPr>
        <w:widowControl w:val="0"/>
        <w:numPr>
          <w:ilvl w:val="0"/>
          <w:numId w:val="78"/>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Any restriction which results from a binding contract to sell or hypothecate </w:t>
      </w:r>
      <w:proofErr w:type="gramStart"/>
      <w:r w:rsidRPr="00022707">
        <w:rPr>
          <w:rFonts w:ascii="Times New Roman" w:eastAsia="Times New Roman" w:hAnsi="Times New Roman" w:cs="Times New Roman"/>
          <w:kern w:val="0"/>
          <w:szCs w:val="22"/>
          <w14:ligatures w14:val="none"/>
        </w:rPr>
        <w:t>a security</w:t>
      </w:r>
      <w:proofErr w:type="gramEnd"/>
      <w:r w:rsidRPr="00022707">
        <w:rPr>
          <w:rFonts w:ascii="Times New Roman" w:eastAsia="Times New Roman" w:hAnsi="Times New Roman" w:cs="Times New Roman"/>
          <w:kern w:val="0"/>
          <w:szCs w:val="22"/>
          <w14:ligatures w14:val="none"/>
        </w:rPr>
        <w:t xml:space="preserve"> in a current transaction which will be consummated if at all in nine (9) months or less. </w:t>
      </w:r>
    </w:p>
    <w:p w14:paraId="6FBD52C1" w14:textId="1F6AD625" w:rsidR="00022707" w:rsidRPr="00022707" w:rsidRDefault="00022707" w:rsidP="00D4465D">
      <w:pPr>
        <w:widowControl w:val="0"/>
        <w:autoSpaceDE w:val="0"/>
        <w:autoSpaceDN w:val="0"/>
        <w:spacing w:after="0" w:line="240" w:lineRule="auto"/>
        <w:ind w:left="36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(Adopted: 09/25/1991.)</w:t>
      </w:r>
    </w:p>
    <w:p w14:paraId="4D1CA621" w14:textId="77777777" w:rsidR="00022707" w:rsidRPr="00022707" w:rsidRDefault="00022707" w:rsidP="00D4465D">
      <w:pPr>
        <w:widowControl w:val="0"/>
        <w:autoSpaceDE w:val="0"/>
        <w:autoSpaceDN w:val="0"/>
        <w:spacing w:after="0" w:line="240" w:lineRule="auto"/>
        <w:rPr>
          <w:rFonts w:ascii="Times New Roman" w:eastAsia="Times New Roman" w:hAnsi="Times New Roman" w:cs="Times New Roman"/>
          <w:kern w:val="0"/>
          <w14:ligatures w14:val="none"/>
        </w:rPr>
      </w:pPr>
    </w:p>
    <w:p w14:paraId="5F1E2F1B" w14:textId="77777777" w:rsidR="00022707" w:rsidRPr="00022707" w:rsidRDefault="00022707" w:rsidP="00D4465D">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75-76-201, 75-76-207, 75-76-247</w:t>
      </w:r>
    </w:p>
    <w:p w14:paraId="240206F6" w14:textId="77777777" w:rsidR="00022707" w:rsidRPr="00022707" w:rsidRDefault="00022707" w:rsidP="00C35D91">
      <w:pPr>
        <w:widowControl w:val="0"/>
        <w:autoSpaceDE w:val="0"/>
        <w:autoSpaceDN w:val="0"/>
        <w:spacing w:after="0" w:line="240" w:lineRule="auto"/>
        <w:ind w:right="90"/>
        <w:rPr>
          <w:rFonts w:ascii="Times New Roman" w:eastAsia="Times New Roman" w:hAnsi="Times New Roman" w:cs="Times New Roman"/>
          <w:i/>
          <w:kern w:val="0"/>
          <w14:ligatures w14:val="none"/>
        </w:rPr>
      </w:pPr>
    </w:p>
    <w:p w14:paraId="7CD1D146" w14:textId="77777777" w:rsidR="00022707" w:rsidRPr="00022707" w:rsidRDefault="00022707" w:rsidP="00C35D91">
      <w:pPr>
        <w:widowControl w:val="0"/>
        <w:autoSpaceDE w:val="0"/>
        <w:autoSpaceDN w:val="0"/>
        <w:spacing w:after="0" w:line="240" w:lineRule="auto"/>
        <w:ind w:left="380" w:right="9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lastRenderedPageBreak/>
        <w:t>Rule 7.6 Certain Payees.</w:t>
      </w:r>
    </w:p>
    <w:p w14:paraId="3102AA31" w14:textId="77777777" w:rsidR="00CD7A5C" w:rsidRDefault="00022707" w:rsidP="00C35D91">
      <w:pPr>
        <w:widowControl w:val="0"/>
        <w:autoSpaceDE w:val="0"/>
        <w:autoSpaceDN w:val="0"/>
        <w:spacing w:after="0" w:line="240" w:lineRule="auto"/>
        <w:ind w:left="380" w:right="9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 xml:space="preserve">Any person who receives payments from a holding company computed on the basis of the earnings or profits of a holding company, or on the basis of the receipts from gaming of an affiliated licensee of such holding company, may be required to be found suitable. </w:t>
      </w:r>
    </w:p>
    <w:p w14:paraId="18565654" w14:textId="31B2BCD3" w:rsidR="00022707" w:rsidRPr="00022707" w:rsidRDefault="00022707" w:rsidP="00C35D91">
      <w:pPr>
        <w:widowControl w:val="0"/>
        <w:autoSpaceDE w:val="0"/>
        <w:autoSpaceDN w:val="0"/>
        <w:spacing w:after="0" w:line="240" w:lineRule="auto"/>
        <w:ind w:left="380" w:right="9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 09/25/1991.)</w:t>
      </w:r>
    </w:p>
    <w:p w14:paraId="433A9D92" w14:textId="77777777" w:rsidR="00022707" w:rsidRPr="00022707" w:rsidRDefault="00022707" w:rsidP="00C35D91">
      <w:pPr>
        <w:widowControl w:val="0"/>
        <w:autoSpaceDE w:val="0"/>
        <w:autoSpaceDN w:val="0"/>
        <w:spacing w:after="0" w:line="240" w:lineRule="auto"/>
        <w:ind w:right="90"/>
        <w:rPr>
          <w:rFonts w:ascii="Times New Roman" w:eastAsia="Times New Roman" w:hAnsi="Times New Roman" w:cs="Times New Roman"/>
          <w:kern w:val="0"/>
          <w14:ligatures w14:val="none"/>
        </w:rPr>
      </w:pPr>
    </w:p>
    <w:p w14:paraId="3ABBC7B3" w14:textId="77777777" w:rsidR="00022707" w:rsidRPr="00022707" w:rsidRDefault="00022707" w:rsidP="00C35D91">
      <w:pPr>
        <w:widowControl w:val="0"/>
        <w:autoSpaceDE w:val="0"/>
        <w:autoSpaceDN w:val="0"/>
        <w:spacing w:after="0" w:line="240" w:lineRule="auto"/>
        <w:ind w:left="380" w:right="9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75-76-57</w:t>
      </w:r>
    </w:p>
    <w:p w14:paraId="50E8F9D0" w14:textId="77777777" w:rsidR="00022707" w:rsidRPr="00022707" w:rsidRDefault="00022707" w:rsidP="00C35D91">
      <w:pPr>
        <w:widowControl w:val="0"/>
        <w:autoSpaceDE w:val="0"/>
        <w:autoSpaceDN w:val="0"/>
        <w:spacing w:after="0" w:line="240" w:lineRule="auto"/>
        <w:ind w:right="90"/>
        <w:rPr>
          <w:rFonts w:ascii="Times New Roman" w:eastAsia="Times New Roman" w:hAnsi="Times New Roman" w:cs="Times New Roman"/>
          <w:i/>
          <w:kern w:val="0"/>
          <w14:ligatures w14:val="none"/>
        </w:rPr>
      </w:pPr>
    </w:p>
    <w:p w14:paraId="14C48DF6" w14:textId="77777777" w:rsidR="00022707" w:rsidRPr="00022707" w:rsidRDefault="00022707" w:rsidP="00C35D91">
      <w:pPr>
        <w:widowControl w:val="0"/>
        <w:autoSpaceDE w:val="0"/>
        <w:autoSpaceDN w:val="0"/>
        <w:spacing w:before="1" w:after="0" w:line="240" w:lineRule="auto"/>
        <w:ind w:left="380" w:right="9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7.7 Exclusion </w:t>
      </w:r>
      <w:proofErr w:type="gramStart"/>
      <w:r w:rsidRPr="00022707">
        <w:rPr>
          <w:rFonts w:ascii="Times New Roman" w:eastAsia="Times New Roman" w:hAnsi="Times New Roman" w:cs="Times New Roman"/>
          <w:i/>
          <w:kern w:val="0"/>
          <w:szCs w:val="22"/>
          <w14:ligatures w14:val="none"/>
        </w:rPr>
        <w:t>Of</w:t>
      </w:r>
      <w:proofErr w:type="gramEnd"/>
      <w:r w:rsidRPr="00022707">
        <w:rPr>
          <w:rFonts w:ascii="Times New Roman" w:eastAsia="Times New Roman" w:hAnsi="Times New Roman" w:cs="Times New Roman"/>
          <w:i/>
          <w:kern w:val="0"/>
          <w:szCs w:val="22"/>
          <w14:ligatures w14:val="none"/>
        </w:rPr>
        <w:t xml:space="preserve"> Publicly Traded Corporations.</w:t>
      </w:r>
    </w:p>
    <w:p w14:paraId="3988AA2E" w14:textId="77777777" w:rsidR="00CD7A5C" w:rsidRDefault="00022707" w:rsidP="00C35D91">
      <w:pPr>
        <w:widowControl w:val="0"/>
        <w:autoSpaceDE w:val="0"/>
        <w:autoSpaceDN w:val="0"/>
        <w:spacing w:after="0" w:line="240" w:lineRule="auto"/>
        <w:ind w:left="380" w:right="9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 xml:space="preserve">Part 2 Chapter 7 shall not apply to publicly traded corporations who have publicly traded equity securities. Part 2 Chapter 7 shall apply to publicly traded corporations whose registration is based solely on publicly traded debt securities. </w:t>
      </w:r>
    </w:p>
    <w:p w14:paraId="5386D156" w14:textId="4E47F4D7" w:rsidR="00022707" w:rsidRPr="00022707" w:rsidRDefault="00022707" w:rsidP="00C35D91">
      <w:pPr>
        <w:widowControl w:val="0"/>
        <w:autoSpaceDE w:val="0"/>
        <w:autoSpaceDN w:val="0"/>
        <w:spacing w:after="0" w:line="240" w:lineRule="auto"/>
        <w:ind w:left="380" w:right="9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w:t>
      </w:r>
      <w:r w:rsidRPr="00022707">
        <w:rPr>
          <w:rFonts w:ascii="Times New Roman" w:eastAsia="Times New Roman" w:hAnsi="Times New Roman" w:cs="Times New Roman"/>
          <w:spacing w:val="-11"/>
          <w:kern w:val="0"/>
          <w14:ligatures w14:val="none"/>
        </w:rPr>
        <w:t xml:space="preserve"> </w:t>
      </w:r>
      <w:r w:rsidRPr="00022707">
        <w:rPr>
          <w:rFonts w:ascii="Times New Roman" w:eastAsia="Times New Roman" w:hAnsi="Times New Roman" w:cs="Times New Roman"/>
          <w:kern w:val="0"/>
          <w14:ligatures w14:val="none"/>
        </w:rPr>
        <w:t>09/25/1991.)</w:t>
      </w:r>
    </w:p>
    <w:p w14:paraId="7619A834" w14:textId="77777777" w:rsidR="00022707" w:rsidRPr="00022707" w:rsidRDefault="00022707" w:rsidP="00C35D91">
      <w:pPr>
        <w:widowControl w:val="0"/>
        <w:autoSpaceDE w:val="0"/>
        <w:autoSpaceDN w:val="0"/>
        <w:spacing w:after="0" w:line="240" w:lineRule="auto"/>
        <w:ind w:left="380" w:right="90"/>
        <w:jc w:val="both"/>
        <w:rPr>
          <w:rFonts w:ascii="Times New Roman" w:eastAsia="Times New Roman" w:hAnsi="Times New Roman" w:cs="Times New Roman"/>
          <w:kern w:val="0"/>
          <w14:ligatures w14:val="none"/>
        </w:rPr>
      </w:pPr>
    </w:p>
    <w:p w14:paraId="5156DC88" w14:textId="77777777" w:rsidR="00022707" w:rsidRPr="00022707" w:rsidRDefault="00022707" w:rsidP="00C35D91">
      <w:pPr>
        <w:widowControl w:val="0"/>
        <w:autoSpaceDE w:val="0"/>
        <w:autoSpaceDN w:val="0"/>
        <w:spacing w:before="72" w:after="0" w:line="240" w:lineRule="auto"/>
        <w:ind w:left="380" w:right="9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75-76-57</w:t>
      </w:r>
    </w:p>
    <w:p w14:paraId="0C57412D" w14:textId="77777777" w:rsidR="00022707" w:rsidRPr="00022707" w:rsidRDefault="00022707" w:rsidP="00C35D91">
      <w:pPr>
        <w:keepNext/>
        <w:keepLines/>
        <w:widowControl w:val="0"/>
        <w:autoSpaceDE w:val="0"/>
        <w:autoSpaceDN w:val="0"/>
        <w:spacing w:before="360" w:after="80" w:line="240" w:lineRule="auto"/>
        <w:ind w:left="360" w:right="90"/>
        <w:outlineLvl w:val="0"/>
        <w:rPr>
          <w:rFonts w:ascii="Times New Roman" w:eastAsia="Times New Roman" w:hAnsi="Times New Roman" w:cs="Times New Roman"/>
          <w:b/>
          <w:bCs/>
          <w:kern w:val="0"/>
          <w14:ligatures w14:val="none"/>
        </w:rPr>
      </w:pPr>
      <w:r w:rsidRPr="00022707">
        <w:rPr>
          <w:rFonts w:ascii="Times New Roman" w:eastAsia="Times New Roman" w:hAnsi="Times New Roman" w:cs="Times New Roman"/>
          <w:b/>
          <w:bCs/>
          <w:kern w:val="0"/>
          <w14:ligatures w14:val="none"/>
        </w:rPr>
        <w:t>Part 2 Chapter 8: PUBLICLY TRADED CORPORATIONS</w:t>
      </w:r>
    </w:p>
    <w:p w14:paraId="0A6C00D1" w14:textId="77777777" w:rsidR="00022707" w:rsidRPr="00022707" w:rsidRDefault="00022707" w:rsidP="00D4465D">
      <w:pPr>
        <w:widowControl w:val="0"/>
        <w:autoSpaceDE w:val="0"/>
        <w:autoSpaceDN w:val="0"/>
        <w:spacing w:before="7" w:after="0" w:line="240" w:lineRule="auto"/>
        <w:rPr>
          <w:rFonts w:ascii="Times New Roman" w:eastAsia="Times New Roman" w:hAnsi="Times New Roman" w:cs="Times New Roman"/>
          <w:b/>
          <w:kern w:val="0"/>
          <w:sz w:val="23"/>
          <w14:ligatures w14:val="none"/>
        </w:rPr>
      </w:pPr>
    </w:p>
    <w:p w14:paraId="6C67FE81" w14:textId="77777777" w:rsidR="00022707" w:rsidRPr="00022707" w:rsidRDefault="00022707" w:rsidP="00D4465D">
      <w:pPr>
        <w:widowControl w:val="0"/>
        <w:autoSpaceDE w:val="0"/>
        <w:autoSpaceDN w:val="0"/>
        <w:spacing w:after="0" w:line="240" w:lineRule="auto"/>
        <w:ind w:left="360" w:firstLine="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Rule 8.1 Definitions.</w:t>
      </w:r>
    </w:p>
    <w:p w14:paraId="6C9B9DFC" w14:textId="77777777" w:rsidR="00022707" w:rsidRPr="00022707" w:rsidRDefault="00022707" w:rsidP="00D4465D">
      <w:pPr>
        <w:widowControl w:val="0"/>
        <w:numPr>
          <w:ilvl w:val="0"/>
          <w:numId w:val="77"/>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"Corporate acquisition opposed by management" means an attempt to acquire control of a publicly traded corporation that is an affiliated company by means of a tender offer that is opposed by the board of directors of the affiliated</w:t>
      </w:r>
      <w:r w:rsidRPr="00022707">
        <w:rPr>
          <w:rFonts w:ascii="Times New Roman" w:eastAsia="Times New Roman" w:hAnsi="Times New Roman" w:cs="Times New Roman"/>
          <w:spacing w:val="-5"/>
          <w:kern w:val="0"/>
          <w:szCs w:val="22"/>
          <w14:ligatures w14:val="none"/>
        </w:rPr>
        <w:t xml:space="preserve"> </w:t>
      </w:r>
      <w:r w:rsidRPr="00022707">
        <w:rPr>
          <w:rFonts w:ascii="Times New Roman" w:eastAsia="Times New Roman" w:hAnsi="Times New Roman" w:cs="Times New Roman"/>
          <w:kern w:val="0"/>
          <w:szCs w:val="22"/>
          <w14:ligatures w14:val="none"/>
        </w:rPr>
        <w:t>company.</w:t>
      </w:r>
    </w:p>
    <w:p w14:paraId="2908C7F5" w14:textId="77777777" w:rsidR="00022707" w:rsidRPr="00022707" w:rsidRDefault="00022707" w:rsidP="00D4465D">
      <w:pPr>
        <w:widowControl w:val="0"/>
        <w:numPr>
          <w:ilvl w:val="0"/>
          <w:numId w:val="77"/>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"Current market price" means the average of the daily closing prices for the 20 consecutive trading days immediately preceding the date of a transaction or the closing price on the day immediately preceding the date of such transaction, whichever is higher. For the purpose of this definition, the closing price for each day shall be the last reported sale price, regular way, or in case no such reported sale takes place on such date, the average of the last reported bid and asked prices, regular way, in either case on the principal national securities exchange registered under the Securities Exchange Act of 1934 on which such security is admitted to trading or listed, or if not listed or admitted to trading on any national securities exchange, the closing price of such security, or in case no reported sale takes place, the average of the closing bid and asked prices, on GNOSTIC or any comparable system, or if such security is not listed or quoted on GNOSTIC or any comparable system, the closing sale price, or in case no reported sale takes place, the average of the closing bid and asked prices, as furnished by any member of the National Association of Securities Dealers, Inc., selected from time to time by the issuer for that</w:t>
      </w:r>
      <w:r w:rsidRPr="00022707">
        <w:rPr>
          <w:rFonts w:ascii="Times New Roman" w:eastAsia="Times New Roman" w:hAnsi="Times New Roman" w:cs="Times New Roman"/>
          <w:spacing w:val="-22"/>
          <w:kern w:val="0"/>
          <w:szCs w:val="22"/>
          <w14:ligatures w14:val="none"/>
        </w:rPr>
        <w:t xml:space="preserve"> </w:t>
      </w:r>
      <w:r w:rsidRPr="00022707">
        <w:rPr>
          <w:rFonts w:ascii="Times New Roman" w:eastAsia="Times New Roman" w:hAnsi="Times New Roman" w:cs="Times New Roman"/>
          <w:kern w:val="0"/>
          <w:szCs w:val="22"/>
          <w14:ligatures w14:val="none"/>
        </w:rPr>
        <w:t>purpose.</w:t>
      </w:r>
    </w:p>
    <w:p w14:paraId="50EBBBC6" w14:textId="77777777" w:rsidR="00022707" w:rsidRPr="00022707" w:rsidRDefault="00022707" w:rsidP="00D4465D">
      <w:pPr>
        <w:widowControl w:val="0"/>
        <w:numPr>
          <w:ilvl w:val="0"/>
          <w:numId w:val="77"/>
        </w:numPr>
        <w:autoSpaceDE w:val="0"/>
        <w:autoSpaceDN w:val="0"/>
        <w:spacing w:before="1"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"Exceptional repurchase of securities" means the direct or indirect purchase by a corporation of securities representing beneficial ownership of more than one percent (1%) of its voting securities, whether in a single transaction or a series of related transactions, at a price more than ten percent above the current market price of such securities on the date of the agreement to purchase such securities from any person, other than a person who has been an executive officer or a member of the board of directors for at least the past two years, who, on the date of the agreement to purchase, is the beneficial owner of more than three percent of the voting securities of such corporation and has been the beneficial owner of more than three percent of such securities for less </w:t>
      </w:r>
      <w:r w:rsidRPr="00022707">
        <w:rPr>
          <w:rFonts w:ascii="Times New Roman" w:eastAsia="Times New Roman" w:hAnsi="Times New Roman" w:cs="Times New Roman"/>
          <w:kern w:val="0"/>
          <w:szCs w:val="22"/>
          <w14:ligatures w14:val="none"/>
        </w:rPr>
        <w:lastRenderedPageBreak/>
        <w:t>than one year, unless such purchase has been approved by the affirmative vote of a majority of the holders of voting securities [voting on the transaction] exclusive of the selling security holder, or is pursuant to the same offer and terms as made to all holders of voting securities of such class, other than holders, if any, who have consented in writing to be excluded from the class of offerees, executive officers, or members of the board of directors. For the purpose of this definition, when determining whether a corporation has purchased more than one percent of its voting securities, the amount of voting securities of such corporation shall be deemed to include voting securities issuable pursuant to purchase rights where the price of the purchase rights is less than the current market price of such securities on a given determination date provided, however, that in any event, the amount of such voting securities beneficially owned by a selling security holder pursuant to purchase rights shall be included to determine the amount of the corporation's voting securities for purposes of such computation if not otherwise included based on the foregoing</w:t>
      </w:r>
      <w:r w:rsidRPr="00022707">
        <w:rPr>
          <w:rFonts w:ascii="Times New Roman" w:eastAsia="Times New Roman" w:hAnsi="Times New Roman" w:cs="Times New Roman"/>
          <w:spacing w:val="-3"/>
          <w:kern w:val="0"/>
          <w:szCs w:val="22"/>
          <w14:ligatures w14:val="none"/>
        </w:rPr>
        <w:t xml:space="preserve"> </w:t>
      </w:r>
      <w:r w:rsidRPr="00022707">
        <w:rPr>
          <w:rFonts w:ascii="Times New Roman" w:eastAsia="Times New Roman" w:hAnsi="Times New Roman" w:cs="Times New Roman"/>
          <w:kern w:val="0"/>
          <w:szCs w:val="22"/>
          <w14:ligatures w14:val="none"/>
        </w:rPr>
        <w:t>provision.</w:t>
      </w:r>
    </w:p>
    <w:p w14:paraId="7E8F767D" w14:textId="77777777" w:rsidR="00022707" w:rsidRPr="00022707" w:rsidRDefault="00022707" w:rsidP="00D4465D">
      <w:pPr>
        <w:widowControl w:val="0"/>
        <w:numPr>
          <w:ilvl w:val="0"/>
          <w:numId w:val="77"/>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"Executive officer" with respect to a publicly traded corporation, means the president, secretary, treasurer, any vice president in charge of a principal business function (such as sales, administration or finance) and any other person who performs similar policy-making functions for a publicly traded</w:t>
      </w:r>
      <w:r w:rsidRPr="00022707">
        <w:rPr>
          <w:rFonts w:ascii="Times New Roman" w:eastAsia="Times New Roman" w:hAnsi="Times New Roman" w:cs="Times New Roman"/>
          <w:spacing w:val="-7"/>
          <w:kern w:val="0"/>
          <w:szCs w:val="22"/>
          <w14:ligatures w14:val="none"/>
        </w:rPr>
        <w:t xml:space="preserve"> </w:t>
      </w:r>
      <w:r w:rsidRPr="00022707">
        <w:rPr>
          <w:rFonts w:ascii="Times New Roman" w:eastAsia="Times New Roman" w:hAnsi="Times New Roman" w:cs="Times New Roman"/>
          <w:kern w:val="0"/>
          <w:szCs w:val="22"/>
          <w14:ligatures w14:val="none"/>
        </w:rPr>
        <w:t>corporation.</w:t>
      </w:r>
    </w:p>
    <w:p w14:paraId="60C19843" w14:textId="77777777" w:rsidR="00022707" w:rsidRPr="00022707" w:rsidRDefault="00022707" w:rsidP="00D4465D">
      <w:pPr>
        <w:widowControl w:val="0"/>
        <w:numPr>
          <w:ilvl w:val="0"/>
          <w:numId w:val="77"/>
        </w:numPr>
        <w:autoSpaceDE w:val="0"/>
        <w:autoSpaceDN w:val="0"/>
        <w:spacing w:before="72"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"Federal Securities Act" means Title 15 United States Code sections 77a-77aa, as amended from time to time, and the rules and regulations of the United States Securities and Exchange Commission now or hereafter promulgated</w:t>
      </w:r>
      <w:r w:rsidRPr="00022707">
        <w:rPr>
          <w:rFonts w:ascii="Times New Roman" w:eastAsia="Times New Roman" w:hAnsi="Times New Roman" w:cs="Times New Roman"/>
          <w:spacing w:val="-4"/>
          <w:kern w:val="0"/>
          <w:szCs w:val="22"/>
          <w14:ligatures w14:val="none"/>
        </w:rPr>
        <w:t xml:space="preserve"> </w:t>
      </w:r>
      <w:r w:rsidRPr="00022707">
        <w:rPr>
          <w:rFonts w:ascii="Times New Roman" w:eastAsia="Times New Roman" w:hAnsi="Times New Roman" w:cs="Times New Roman"/>
          <w:kern w:val="0"/>
          <w:szCs w:val="22"/>
          <w14:ligatures w14:val="none"/>
        </w:rPr>
        <w:t>thereunder.</w:t>
      </w:r>
    </w:p>
    <w:p w14:paraId="01586B82" w14:textId="77777777" w:rsidR="00C35D91" w:rsidRDefault="00022707" w:rsidP="00D4465D">
      <w:pPr>
        <w:widowControl w:val="0"/>
        <w:numPr>
          <w:ilvl w:val="0"/>
          <w:numId w:val="77"/>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"Federal Securities Exchange Act" means Title 15 United States Code section 78a-78kk, as amended from time to time, and the rules and regulations of the United States Securities and Exchange Commission now or hereafter promulgated thereunder. </w:t>
      </w:r>
    </w:p>
    <w:p w14:paraId="7DFB301B" w14:textId="3821004A" w:rsidR="00022707" w:rsidRPr="00C35D91" w:rsidRDefault="00022707" w:rsidP="00D4465D">
      <w:pPr>
        <w:widowControl w:val="0"/>
        <w:autoSpaceDE w:val="0"/>
        <w:autoSpaceDN w:val="0"/>
        <w:spacing w:after="0" w:line="240" w:lineRule="auto"/>
        <w:ind w:left="379"/>
        <w:jc w:val="both"/>
        <w:rPr>
          <w:rFonts w:ascii="Times New Roman" w:eastAsia="Times New Roman" w:hAnsi="Times New Roman" w:cs="Times New Roman"/>
          <w:kern w:val="0"/>
          <w:szCs w:val="22"/>
          <w14:ligatures w14:val="none"/>
        </w:rPr>
      </w:pPr>
      <w:r w:rsidRPr="00C35D91">
        <w:rPr>
          <w:rFonts w:ascii="Times New Roman" w:eastAsia="Times New Roman" w:hAnsi="Times New Roman" w:cs="Times New Roman"/>
          <w:kern w:val="0"/>
          <w:szCs w:val="22"/>
          <w14:ligatures w14:val="none"/>
        </w:rPr>
        <w:t>(Adopted:</w:t>
      </w:r>
      <w:r w:rsidRPr="00C35D91">
        <w:rPr>
          <w:rFonts w:ascii="Times New Roman" w:eastAsia="Times New Roman" w:hAnsi="Times New Roman" w:cs="Times New Roman"/>
          <w:spacing w:val="-10"/>
          <w:kern w:val="0"/>
          <w:szCs w:val="22"/>
          <w14:ligatures w14:val="none"/>
        </w:rPr>
        <w:t xml:space="preserve"> </w:t>
      </w:r>
      <w:r w:rsidRPr="00C35D91">
        <w:rPr>
          <w:rFonts w:ascii="Times New Roman" w:eastAsia="Times New Roman" w:hAnsi="Times New Roman" w:cs="Times New Roman"/>
          <w:kern w:val="0"/>
          <w:szCs w:val="22"/>
          <w14:ligatures w14:val="none"/>
        </w:rPr>
        <w:t>09/25/2000.)</w:t>
      </w:r>
    </w:p>
    <w:p w14:paraId="0EF17D49" w14:textId="77777777" w:rsidR="00C35D91" w:rsidRDefault="00022707" w:rsidP="00D4465D">
      <w:pPr>
        <w:widowControl w:val="0"/>
        <w:numPr>
          <w:ilvl w:val="0"/>
          <w:numId w:val="77"/>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"Full disclosure" with respect to a transaction or to a series of transactions means a descriptive statement thereof which contains all material facts, and which contains no false or misleading declarations of material </w:t>
      </w:r>
      <w:proofErr w:type="gramStart"/>
      <w:r w:rsidRPr="00022707">
        <w:rPr>
          <w:rFonts w:ascii="Times New Roman" w:eastAsia="Times New Roman" w:hAnsi="Times New Roman" w:cs="Times New Roman"/>
          <w:kern w:val="0"/>
          <w:szCs w:val="22"/>
          <w14:ligatures w14:val="none"/>
        </w:rPr>
        <w:t>fact</w:t>
      </w:r>
      <w:proofErr w:type="gramEnd"/>
      <w:r w:rsidRPr="00022707">
        <w:rPr>
          <w:rFonts w:ascii="Times New Roman" w:eastAsia="Times New Roman" w:hAnsi="Times New Roman" w:cs="Times New Roman"/>
          <w:kern w:val="0"/>
          <w:szCs w:val="22"/>
          <w14:ligatures w14:val="none"/>
        </w:rPr>
        <w:t>.</w:t>
      </w:r>
    </w:p>
    <w:p w14:paraId="28717FFC" w14:textId="61602246" w:rsidR="00022707" w:rsidRPr="00C35D91" w:rsidRDefault="00022707" w:rsidP="00D4465D">
      <w:pPr>
        <w:widowControl w:val="0"/>
        <w:autoSpaceDE w:val="0"/>
        <w:autoSpaceDN w:val="0"/>
        <w:spacing w:after="0" w:line="240" w:lineRule="auto"/>
        <w:ind w:left="379"/>
        <w:jc w:val="both"/>
        <w:rPr>
          <w:rFonts w:ascii="Times New Roman" w:eastAsia="Times New Roman" w:hAnsi="Times New Roman" w:cs="Times New Roman"/>
          <w:kern w:val="0"/>
          <w:szCs w:val="22"/>
          <w14:ligatures w14:val="none"/>
        </w:rPr>
      </w:pPr>
      <w:r w:rsidRPr="00C35D91">
        <w:rPr>
          <w:rFonts w:ascii="Times New Roman" w:eastAsia="Times New Roman" w:hAnsi="Times New Roman" w:cs="Times New Roman"/>
          <w:kern w:val="0"/>
          <w:szCs w:val="22"/>
          <w14:ligatures w14:val="none"/>
        </w:rPr>
        <w:t>(Adopted:</w:t>
      </w:r>
      <w:r w:rsidRPr="00C35D91">
        <w:rPr>
          <w:rFonts w:ascii="Times New Roman" w:eastAsia="Times New Roman" w:hAnsi="Times New Roman" w:cs="Times New Roman"/>
          <w:spacing w:val="-5"/>
          <w:kern w:val="0"/>
          <w:szCs w:val="22"/>
          <w14:ligatures w14:val="none"/>
        </w:rPr>
        <w:t xml:space="preserve"> </w:t>
      </w:r>
      <w:r w:rsidRPr="00C35D91">
        <w:rPr>
          <w:rFonts w:ascii="Times New Roman" w:eastAsia="Times New Roman" w:hAnsi="Times New Roman" w:cs="Times New Roman"/>
          <w:kern w:val="0"/>
          <w:szCs w:val="22"/>
          <w14:ligatures w14:val="none"/>
        </w:rPr>
        <w:t>10/27/2005.)</w:t>
      </w:r>
    </w:p>
    <w:p w14:paraId="2547A9E9" w14:textId="77777777" w:rsidR="00022707" w:rsidRPr="00022707" w:rsidRDefault="00022707" w:rsidP="00D4465D">
      <w:pPr>
        <w:widowControl w:val="0"/>
        <w:numPr>
          <w:ilvl w:val="0"/>
          <w:numId w:val="77"/>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"Plan of recapitalization" means a plan proposed by the board of directors of a publicly traded corporation that is an affiliated company, which</w:t>
      </w:r>
      <w:r w:rsidRPr="00022707">
        <w:rPr>
          <w:rFonts w:ascii="Times New Roman" w:eastAsia="Times New Roman" w:hAnsi="Times New Roman" w:cs="Times New Roman"/>
          <w:spacing w:val="2"/>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plan</w:t>
      </w:r>
      <w:proofErr w:type="gramEnd"/>
      <w:r w:rsidRPr="00022707">
        <w:rPr>
          <w:rFonts w:ascii="Times New Roman" w:eastAsia="Times New Roman" w:hAnsi="Times New Roman" w:cs="Times New Roman"/>
          <w:kern w:val="0"/>
          <w:szCs w:val="22"/>
          <w14:ligatures w14:val="none"/>
        </w:rPr>
        <w:t>:</w:t>
      </w:r>
    </w:p>
    <w:p w14:paraId="494E0E6F" w14:textId="77777777" w:rsidR="00022707" w:rsidRPr="00022707" w:rsidRDefault="00022707" w:rsidP="00D4465D">
      <w:pPr>
        <w:widowControl w:val="0"/>
        <w:numPr>
          <w:ilvl w:val="0"/>
          <w:numId w:val="76"/>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Contains recommended action in response to a corporate acquisition opposed by management, which acquisition cannot be consummated until approval has been obtained pursuant to Section 14, and which acquisition has not been consummated, withdrawn or</w:t>
      </w:r>
      <w:r w:rsidRPr="00022707">
        <w:rPr>
          <w:rFonts w:ascii="Times New Roman" w:eastAsia="Times New Roman" w:hAnsi="Times New Roman" w:cs="Times New Roman"/>
          <w:spacing w:val="-4"/>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terminated;</w:t>
      </w:r>
      <w:proofErr w:type="gramEnd"/>
    </w:p>
    <w:p w14:paraId="528C9A68" w14:textId="77777777" w:rsidR="00022707" w:rsidRPr="00022707" w:rsidRDefault="00022707" w:rsidP="00D4465D">
      <w:pPr>
        <w:widowControl w:val="0"/>
        <w:numPr>
          <w:ilvl w:val="0"/>
          <w:numId w:val="76"/>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Involves either a cash dividend to voting securities or an exchange of voting securities held by security holders in return for a payment of cash or the issuance of securities of the issuer or a combination of cash and securities of the issuer, with an aggregate value in excess of fifty percent of the aggregate current market price of the voting securities of the company on the day of the public announcement of the plan of recapitalization;</w:t>
      </w:r>
      <w:r w:rsidRPr="00022707">
        <w:rPr>
          <w:rFonts w:ascii="Times New Roman" w:eastAsia="Times New Roman" w:hAnsi="Times New Roman" w:cs="Times New Roman"/>
          <w:spacing w:val="-7"/>
          <w:kern w:val="0"/>
          <w:szCs w:val="22"/>
          <w14:ligatures w14:val="none"/>
        </w:rPr>
        <w:t xml:space="preserve"> </w:t>
      </w:r>
      <w:r w:rsidRPr="00022707">
        <w:rPr>
          <w:rFonts w:ascii="Times New Roman" w:eastAsia="Times New Roman" w:hAnsi="Times New Roman" w:cs="Times New Roman"/>
          <w:kern w:val="0"/>
          <w:szCs w:val="22"/>
          <w14:ligatures w14:val="none"/>
        </w:rPr>
        <w:t>and</w:t>
      </w:r>
    </w:p>
    <w:p w14:paraId="770C58B3" w14:textId="77777777" w:rsidR="00022707" w:rsidRPr="00022707" w:rsidRDefault="00022707" w:rsidP="00D4465D">
      <w:pPr>
        <w:widowControl w:val="0"/>
        <w:numPr>
          <w:ilvl w:val="0"/>
          <w:numId w:val="76"/>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proofErr w:type="gramStart"/>
      <w:r w:rsidRPr="00022707">
        <w:rPr>
          <w:rFonts w:ascii="Times New Roman" w:eastAsia="Times New Roman" w:hAnsi="Times New Roman" w:cs="Times New Roman"/>
          <w:spacing w:val="-3"/>
          <w:kern w:val="0"/>
          <w:szCs w:val="22"/>
          <w14:ligatures w14:val="none"/>
        </w:rPr>
        <w:t>Is</w:t>
      </w:r>
      <w:proofErr w:type="gramEnd"/>
      <w:r w:rsidRPr="00022707">
        <w:rPr>
          <w:rFonts w:ascii="Times New Roman" w:eastAsia="Times New Roman" w:hAnsi="Times New Roman" w:cs="Times New Roman"/>
          <w:spacing w:val="-3"/>
          <w:kern w:val="0"/>
          <w:szCs w:val="22"/>
          <w14:ligatures w14:val="none"/>
        </w:rPr>
        <w:t xml:space="preserve"> </w:t>
      </w:r>
      <w:r w:rsidRPr="00022707">
        <w:rPr>
          <w:rFonts w:ascii="Times New Roman" w:eastAsia="Times New Roman" w:hAnsi="Times New Roman" w:cs="Times New Roman"/>
          <w:kern w:val="0"/>
          <w:szCs w:val="22"/>
          <w14:ligatures w14:val="none"/>
        </w:rPr>
        <w:t>financed in substantial part by borrowing from financial institutions or the issuance of debt securities.</w:t>
      </w:r>
    </w:p>
    <w:p w14:paraId="2FB3D1D3" w14:textId="77777777" w:rsidR="00022707" w:rsidRPr="00022707" w:rsidRDefault="00022707" w:rsidP="00D4465D">
      <w:pPr>
        <w:widowControl w:val="0"/>
        <w:autoSpaceDE w:val="0"/>
        <w:autoSpaceDN w:val="0"/>
        <w:spacing w:after="0" w:line="240" w:lineRule="auto"/>
        <w:ind w:left="900" w:hanging="521"/>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w:t>
      </w:r>
      <w:proofErr w:type="spellStart"/>
      <w:r w:rsidRPr="00022707">
        <w:rPr>
          <w:rFonts w:ascii="Times New Roman" w:eastAsia="Times New Roman" w:hAnsi="Times New Roman" w:cs="Times New Roman"/>
          <w:kern w:val="0"/>
          <w14:ligatures w14:val="none"/>
        </w:rPr>
        <w:t>i</w:t>
      </w:r>
      <w:proofErr w:type="spellEnd"/>
      <w:r w:rsidRPr="00022707">
        <w:rPr>
          <w:rFonts w:ascii="Times New Roman" w:eastAsia="Times New Roman" w:hAnsi="Times New Roman" w:cs="Times New Roman"/>
          <w:kern w:val="0"/>
          <w14:ligatures w14:val="none"/>
        </w:rPr>
        <w:t xml:space="preserve">) </w:t>
      </w:r>
      <w:r w:rsidRPr="00022707">
        <w:rPr>
          <w:rFonts w:ascii="Times New Roman" w:eastAsia="Times New Roman" w:hAnsi="Times New Roman" w:cs="Times New Roman"/>
          <w:kern w:val="0"/>
          <w14:ligatures w14:val="none"/>
        </w:rPr>
        <w:tab/>
        <w:t xml:space="preserve">"Public offering" means a sale of securities that is subject to the registration requirements of section 5 of the Federal Securities Act, or that is exempt from such requirements solely by reason of an exemption contained in section 3(a)10, 3(a)11 or 3 (c) of said Act or </w:t>
      </w:r>
      <w:r w:rsidRPr="00022707">
        <w:rPr>
          <w:rFonts w:ascii="Times New Roman" w:eastAsia="Times New Roman" w:hAnsi="Times New Roman" w:cs="Times New Roman"/>
          <w:kern w:val="0"/>
          <w14:ligatures w14:val="none"/>
        </w:rPr>
        <w:lastRenderedPageBreak/>
        <w:t>Regulation A adopted pursuant to section 3(b) of said</w:t>
      </w:r>
      <w:r w:rsidRPr="00022707">
        <w:rPr>
          <w:rFonts w:ascii="Times New Roman" w:eastAsia="Times New Roman" w:hAnsi="Times New Roman" w:cs="Times New Roman"/>
          <w:spacing w:val="-5"/>
          <w:kern w:val="0"/>
          <w14:ligatures w14:val="none"/>
        </w:rPr>
        <w:t xml:space="preserve"> </w:t>
      </w:r>
      <w:r w:rsidRPr="00022707">
        <w:rPr>
          <w:rFonts w:ascii="Times New Roman" w:eastAsia="Times New Roman" w:hAnsi="Times New Roman" w:cs="Times New Roman"/>
          <w:kern w:val="0"/>
          <w14:ligatures w14:val="none"/>
        </w:rPr>
        <w:t>Act.</w:t>
      </w:r>
    </w:p>
    <w:p w14:paraId="20855CCD" w14:textId="77777777" w:rsidR="00022707" w:rsidRPr="00022707" w:rsidRDefault="00022707" w:rsidP="002349E8">
      <w:pPr>
        <w:widowControl w:val="0"/>
        <w:numPr>
          <w:ilvl w:val="0"/>
          <w:numId w:val="75"/>
        </w:numPr>
        <w:autoSpaceDE w:val="0"/>
        <w:autoSpaceDN w:val="0"/>
        <w:spacing w:after="0" w:line="240" w:lineRule="auto"/>
        <w:ind w:left="900" w:right="119"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"Purchase rights" means a security or contractual right in securities issued or issuable on the exercise of options, warrants or other beneficial interest in securities obtained for value upon the issuance of securities, or on conversion of other</w:t>
      </w:r>
      <w:r w:rsidRPr="00022707">
        <w:rPr>
          <w:rFonts w:ascii="Times New Roman" w:eastAsia="Times New Roman" w:hAnsi="Times New Roman" w:cs="Times New Roman"/>
          <w:spacing w:val="-4"/>
          <w:kern w:val="0"/>
          <w:szCs w:val="22"/>
          <w14:ligatures w14:val="none"/>
        </w:rPr>
        <w:t xml:space="preserve"> </w:t>
      </w:r>
      <w:r w:rsidRPr="00022707">
        <w:rPr>
          <w:rFonts w:ascii="Times New Roman" w:eastAsia="Times New Roman" w:hAnsi="Times New Roman" w:cs="Times New Roman"/>
          <w:kern w:val="0"/>
          <w:szCs w:val="22"/>
          <w14:ligatures w14:val="none"/>
        </w:rPr>
        <w:t>securities.</w:t>
      </w:r>
    </w:p>
    <w:p w14:paraId="3745F373" w14:textId="77777777" w:rsidR="00022707" w:rsidRPr="00022707" w:rsidRDefault="00022707" w:rsidP="002349E8">
      <w:pPr>
        <w:widowControl w:val="0"/>
        <w:numPr>
          <w:ilvl w:val="0"/>
          <w:numId w:val="75"/>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"Speculative securities"</w:t>
      </w:r>
      <w:r w:rsidRPr="00022707">
        <w:rPr>
          <w:rFonts w:ascii="Times New Roman" w:eastAsia="Times New Roman" w:hAnsi="Times New Roman" w:cs="Times New Roman"/>
          <w:spacing w:val="-4"/>
          <w:kern w:val="0"/>
          <w:szCs w:val="22"/>
          <w14:ligatures w14:val="none"/>
        </w:rPr>
        <w:t xml:space="preserve"> </w:t>
      </w:r>
      <w:r w:rsidRPr="00022707">
        <w:rPr>
          <w:rFonts w:ascii="Times New Roman" w:eastAsia="Times New Roman" w:hAnsi="Times New Roman" w:cs="Times New Roman"/>
          <w:kern w:val="0"/>
          <w:szCs w:val="22"/>
          <w14:ligatures w14:val="none"/>
        </w:rPr>
        <w:t>means:</w:t>
      </w:r>
    </w:p>
    <w:p w14:paraId="1199477D" w14:textId="77777777" w:rsidR="00022707" w:rsidRPr="00022707" w:rsidRDefault="00022707" w:rsidP="00D4465D">
      <w:pPr>
        <w:widowControl w:val="0"/>
        <w:numPr>
          <w:ilvl w:val="0"/>
          <w:numId w:val="74"/>
        </w:numPr>
        <w:autoSpaceDE w:val="0"/>
        <w:autoSpaceDN w:val="0"/>
        <w:spacing w:after="0" w:line="240" w:lineRule="auto"/>
        <w:ind w:left="1440" w:right="119"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Securities, the value of which depends substantially upon proposed or promised future promotion or development rather than on material existing assets, conditions or operating results; or</w:t>
      </w:r>
    </w:p>
    <w:p w14:paraId="40584F8A" w14:textId="77777777" w:rsidR="00022707" w:rsidRPr="00022707" w:rsidRDefault="00022707" w:rsidP="00D4465D">
      <w:pPr>
        <w:widowControl w:val="0"/>
        <w:numPr>
          <w:ilvl w:val="0"/>
          <w:numId w:val="74"/>
        </w:numPr>
        <w:tabs>
          <w:tab w:val="left" w:pos="620"/>
        </w:tabs>
        <w:autoSpaceDE w:val="0"/>
        <w:autoSpaceDN w:val="0"/>
        <w:spacing w:after="0" w:line="240" w:lineRule="auto"/>
        <w:ind w:left="144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Securities, an investment in which involves an extraordinary risk of loss to the</w:t>
      </w:r>
      <w:r w:rsidRPr="00022707">
        <w:rPr>
          <w:rFonts w:ascii="Times New Roman" w:eastAsia="Times New Roman" w:hAnsi="Times New Roman" w:cs="Times New Roman"/>
          <w:spacing w:val="-10"/>
          <w:kern w:val="0"/>
          <w:szCs w:val="22"/>
          <w14:ligatures w14:val="none"/>
        </w:rPr>
        <w:t xml:space="preserve"> </w:t>
      </w:r>
      <w:r w:rsidRPr="00022707">
        <w:rPr>
          <w:rFonts w:ascii="Times New Roman" w:eastAsia="Times New Roman" w:hAnsi="Times New Roman" w:cs="Times New Roman"/>
          <w:kern w:val="0"/>
          <w:szCs w:val="22"/>
          <w14:ligatures w14:val="none"/>
        </w:rPr>
        <w:t>investor.</w:t>
      </w:r>
    </w:p>
    <w:p w14:paraId="16F045C4" w14:textId="77777777" w:rsidR="00022707" w:rsidRPr="00022707" w:rsidRDefault="00022707" w:rsidP="00D4465D">
      <w:pPr>
        <w:widowControl w:val="0"/>
        <w:numPr>
          <w:ilvl w:val="0"/>
          <w:numId w:val="75"/>
        </w:numPr>
        <w:autoSpaceDE w:val="0"/>
        <w:autoSpaceDN w:val="0"/>
        <w:spacing w:after="0" w:line="240" w:lineRule="auto"/>
        <w:ind w:left="900" w:right="116"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"Tender offer" means a public offer by a person other than the issuer to purchase voting securities of a publicly traded corporation that is an affiliated company, made directly to security holders for the purpose of acquiring control of the affiliated</w:t>
      </w:r>
      <w:r w:rsidRPr="00022707">
        <w:rPr>
          <w:rFonts w:ascii="Times New Roman" w:eastAsia="Times New Roman" w:hAnsi="Times New Roman" w:cs="Times New Roman"/>
          <w:spacing w:val="-10"/>
          <w:kern w:val="0"/>
          <w:szCs w:val="22"/>
          <w14:ligatures w14:val="none"/>
        </w:rPr>
        <w:t xml:space="preserve"> </w:t>
      </w:r>
      <w:r w:rsidRPr="00022707">
        <w:rPr>
          <w:rFonts w:ascii="Times New Roman" w:eastAsia="Times New Roman" w:hAnsi="Times New Roman" w:cs="Times New Roman"/>
          <w:kern w:val="0"/>
          <w:szCs w:val="22"/>
          <w14:ligatures w14:val="none"/>
        </w:rPr>
        <w:t>company.</w:t>
      </w:r>
    </w:p>
    <w:p w14:paraId="0F36062A" w14:textId="77777777" w:rsidR="00CD7A5C" w:rsidRDefault="00022707" w:rsidP="00D4465D">
      <w:pPr>
        <w:widowControl w:val="0"/>
        <w:numPr>
          <w:ilvl w:val="0"/>
          <w:numId w:val="75"/>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"Voting security" means a security the holder of which is entitled to vote for the election of a member or members of the board of directors or board of trustees of a corporation or a comparable person or persons in the case of a partnership, trust or other form of business organization other than a corporation. </w:t>
      </w:r>
    </w:p>
    <w:p w14:paraId="1AB12182" w14:textId="6AC47E81" w:rsidR="00022707" w:rsidRPr="00022707" w:rsidRDefault="00022707" w:rsidP="00D4465D">
      <w:pPr>
        <w:widowControl w:val="0"/>
        <w:autoSpaceDE w:val="0"/>
        <w:autoSpaceDN w:val="0"/>
        <w:spacing w:after="0" w:line="240" w:lineRule="auto"/>
        <w:ind w:left="379"/>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(Adopted: 09/25/1991; Amended: 09/25/2002; Amended: 10/27/2005.)</w:t>
      </w:r>
    </w:p>
    <w:p w14:paraId="185F3FA3" w14:textId="77777777" w:rsidR="00022707" w:rsidRPr="00022707" w:rsidRDefault="00022707" w:rsidP="00D4465D">
      <w:pPr>
        <w:widowControl w:val="0"/>
        <w:autoSpaceDE w:val="0"/>
        <w:autoSpaceDN w:val="0"/>
        <w:spacing w:after="0" w:line="240" w:lineRule="auto"/>
        <w:rPr>
          <w:rFonts w:ascii="Times New Roman" w:eastAsia="Times New Roman" w:hAnsi="Times New Roman" w:cs="Times New Roman"/>
          <w:kern w:val="0"/>
          <w14:ligatures w14:val="none"/>
        </w:rPr>
      </w:pPr>
    </w:p>
    <w:p w14:paraId="191907AA" w14:textId="77777777" w:rsidR="00022707" w:rsidRPr="00022707" w:rsidRDefault="00022707" w:rsidP="00D4465D">
      <w:pPr>
        <w:widowControl w:val="0"/>
        <w:autoSpaceDE w:val="0"/>
        <w:autoSpaceDN w:val="0"/>
        <w:spacing w:after="0" w:line="240" w:lineRule="auto"/>
        <w:ind w:left="379"/>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75-76-199, 75-76-21</w:t>
      </w:r>
    </w:p>
    <w:p w14:paraId="7047C81E" w14:textId="77777777" w:rsidR="00022707" w:rsidRPr="00022707" w:rsidRDefault="00022707" w:rsidP="00D4465D">
      <w:pPr>
        <w:widowControl w:val="0"/>
        <w:autoSpaceDE w:val="0"/>
        <w:autoSpaceDN w:val="0"/>
        <w:spacing w:after="0" w:line="240" w:lineRule="auto"/>
        <w:rPr>
          <w:rFonts w:ascii="Times New Roman" w:eastAsia="Times New Roman" w:hAnsi="Times New Roman" w:cs="Times New Roman"/>
          <w:i/>
          <w:kern w:val="0"/>
          <w:sz w:val="23"/>
          <w14:ligatures w14:val="none"/>
        </w:rPr>
      </w:pPr>
    </w:p>
    <w:p w14:paraId="0CD50C0E" w14:textId="77777777" w:rsidR="00022707" w:rsidRPr="00022707" w:rsidRDefault="00022707" w:rsidP="00D4465D">
      <w:pPr>
        <w:widowControl w:val="0"/>
        <w:autoSpaceDE w:val="0"/>
        <w:autoSpaceDN w:val="0"/>
        <w:spacing w:after="0" w:line="240" w:lineRule="auto"/>
        <w:ind w:left="379"/>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8.2 Powers </w:t>
      </w:r>
      <w:proofErr w:type="gramStart"/>
      <w:r w:rsidRPr="00022707">
        <w:rPr>
          <w:rFonts w:ascii="Times New Roman" w:eastAsia="Times New Roman" w:hAnsi="Times New Roman" w:cs="Times New Roman"/>
          <w:i/>
          <w:kern w:val="0"/>
          <w:szCs w:val="22"/>
          <w14:ligatures w14:val="none"/>
        </w:rPr>
        <w:t>Of</w:t>
      </w:r>
      <w:proofErr w:type="gramEnd"/>
      <w:r w:rsidRPr="00022707">
        <w:rPr>
          <w:rFonts w:ascii="Times New Roman" w:eastAsia="Times New Roman" w:hAnsi="Times New Roman" w:cs="Times New Roman"/>
          <w:i/>
          <w:kern w:val="0"/>
          <w:szCs w:val="22"/>
          <w14:ligatures w14:val="none"/>
        </w:rPr>
        <w:t xml:space="preserve"> Commission </w:t>
      </w:r>
      <w:proofErr w:type="gramStart"/>
      <w:r w:rsidRPr="00022707">
        <w:rPr>
          <w:rFonts w:ascii="Times New Roman" w:eastAsia="Times New Roman" w:hAnsi="Times New Roman" w:cs="Times New Roman"/>
          <w:i/>
          <w:kern w:val="0"/>
          <w:szCs w:val="22"/>
          <w14:ligatures w14:val="none"/>
        </w:rPr>
        <w:t>And</w:t>
      </w:r>
      <w:proofErr w:type="gramEnd"/>
      <w:r w:rsidRPr="00022707">
        <w:rPr>
          <w:rFonts w:ascii="Times New Roman" w:eastAsia="Times New Roman" w:hAnsi="Times New Roman" w:cs="Times New Roman"/>
          <w:i/>
          <w:kern w:val="0"/>
          <w:szCs w:val="22"/>
          <w14:ligatures w14:val="none"/>
        </w:rPr>
        <w:t xml:space="preserve"> Executive Director.</w:t>
      </w:r>
    </w:p>
    <w:p w14:paraId="643C30F4" w14:textId="77777777" w:rsidR="00022707" w:rsidRPr="00022707" w:rsidRDefault="00022707" w:rsidP="00D4465D">
      <w:pPr>
        <w:widowControl w:val="0"/>
        <w:numPr>
          <w:ilvl w:val="0"/>
          <w:numId w:val="73"/>
        </w:numPr>
        <w:autoSpaceDE w:val="0"/>
        <w:autoSpaceDN w:val="0"/>
        <w:spacing w:after="0" w:line="240" w:lineRule="auto"/>
        <w:ind w:left="900" w:hanging="52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Without in any way limiting the generality of the provisions of the Act, in connection with any recommendation or action, the Executive Director or Commission may</w:t>
      </w:r>
      <w:r w:rsidRPr="00022707">
        <w:rPr>
          <w:rFonts w:ascii="Times New Roman" w:eastAsia="Times New Roman" w:hAnsi="Times New Roman" w:cs="Times New Roman"/>
          <w:spacing w:val="-13"/>
          <w:kern w:val="0"/>
          <w:szCs w:val="22"/>
          <w14:ligatures w14:val="none"/>
        </w:rPr>
        <w:t xml:space="preserve"> </w:t>
      </w:r>
      <w:r w:rsidRPr="00022707">
        <w:rPr>
          <w:rFonts w:ascii="Times New Roman" w:eastAsia="Times New Roman" w:hAnsi="Times New Roman" w:cs="Times New Roman"/>
          <w:kern w:val="0"/>
          <w:szCs w:val="22"/>
          <w14:ligatures w14:val="none"/>
        </w:rPr>
        <w:t>provide:</w:t>
      </w:r>
    </w:p>
    <w:p w14:paraId="742EDF7F" w14:textId="77777777" w:rsidR="00022707" w:rsidRPr="00022707" w:rsidRDefault="00022707" w:rsidP="00D4465D">
      <w:pPr>
        <w:widowControl w:val="0"/>
        <w:numPr>
          <w:ilvl w:val="0"/>
          <w:numId w:val="72"/>
        </w:numPr>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That a time period be accelerated or extended;</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or</w:t>
      </w:r>
    </w:p>
    <w:p w14:paraId="51499432" w14:textId="77777777" w:rsidR="00CD7A5C" w:rsidRDefault="00022707" w:rsidP="00D4465D">
      <w:pPr>
        <w:widowControl w:val="0"/>
        <w:numPr>
          <w:ilvl w:val="0"/>
          <w:numId w:val="72"/>
        </w:numPr>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That as a condition to the processing of an application or to the granting of an</w:t>
      </w:r>
      <w:r w:rsidRPr="00022707">
        <w:rPr>
          <w:rFonts w:ascii="Times New Roman" w:eastAsia="Times New Roman" w:hAnsi="Times New Roman" w:cs="Times New Roman"/>
          <w:spacing w:val="-12"/>
          <w:kern w:val="0"/>
          <w:szCs w:val="22"/>
          <w14:ligatures w14:val="none"/>
        </w:rPr>
        <w:t xml:space="preserve"> </w:t>
      </w:r>
      <w:r w:rsidRPr="00022707">
        <w:rPr>
          <w:rFonts w:ascii="Times New Roman" w:eastAsia="Times New Roman" w:hAnsi="Times New Roman" w:cs="Times New Roman"/>
          <w:kern w:val="0"/>
          <w:szCs w:val="22"/>
          <w14:ligatures w14:val="none"/>
        </w:rPr>
        <w:t>approval:</w:t>
      </w:r>
    </w:p>
    <w:p w14:paraId="4509A5A7" w14:textId="77777777" w:rsidR="00CD7A5C" w:rsidRDefault="00022707" w:rsidP="00D4465D">
      <w:pPr>
        <w:widowControl w:val="0"/>
        <w:numPr>
          <w:ilvl w:val="1"/>
          <w:numId w:val="72"/>
        </w:numPr>
        <w:autoSpaceDE w:val="0"/>
        <w:autoSpaceDN w:val="0"/>
        <w:spacing w:after="0" w:line="240" w:lineRule="auto"/>
        <w:ind w:left="198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An application be supplemented in any particular and to any extent either before or after the Commission has acted</w:t>
      </w:r>
      <w:r w:rsidRPr="00022707">
        <w:rPr>
          <w:rFonts w:ascii="Times New Roman" w:eastAsia="Times New Roman" w:hAnsi="Times New Roman" w:cs="Times New Roman"/>
          <w:spacing w:val="-6"/>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thereon;</w:t>
      </w:r>
      <w:proofErr w:type="gramEnd"/>
    </w:p>
    <w:p w14:paraId="031E8738" w14:textId="77777777" w:rsidR="00CD7A5C" w:rsidRDefault="00022707" w:rsidP="00D4465D">
      <w:pPr>
        <w:widowControl w:val="0"/>
        <w:numPr>
          <w:ilvl w:val="1"/>
          <w:numId w:val="72"/>
        </w:numPr>
        <w:autoSpaceDE w:val="0"/>
        <w:autoSpaceDN w:val="0"/>
        <w:spacing w:after="0" w:line="240" w:lineRule="auto"/>
        <w:ind w:left="198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An applicant or other person urging the approval or denial of an</w:t>
      </w:r>
      <w:r w:rsidRPr="00022707">
        <w:rPr>
          <w:rFonts w:ascii="Times New Roman" w:eastAsia="Times New Roman" w:hAnsi="Times New Roman" w:cs="Times New Roman"/>
          <w:spacing w:val="-10"/>
          <w:kern w:val="0"/>
          <w:szCs w:val="22"/>
          <w14:ligatures w14:val="none"/>
        </w:rPr>
        <w:t xml:space="preserve"> </w:t>
      </w:r>
      <w:r w:rsidRPr="00022707">
        <w:rPr>
          <w:rFonts w:ascii="Times New Roman" w:eastAsia="Times New Roman" w:hAnsi="Times New Roman" w:cs="Times New Roman"/>
          <w:kern w:val="0"/>
          <w:szCs w:val="22"/>
          <w14:ligatures w14:val="none"/>
        </w:rPr>
        <w:t xml:space="preserve">application </w:t>
      </w:r>
      <w:proofErr w:type="gramStart"/>
      <w:r w:rsidRPr="00022707">
        <w:rPr>
          <w:rFonts w:ascii="Times New Roman" w:eastAsia="Times New Roman" w:hAnsi="Times New Roman" w:cs="Times New Roman"/>
          <w:kern w:val="0"/>
          <w14:ligatures w14:val="none"/>
        </w:rPr>
        <w:t>appear</w:t>
      </w:r>
      <w:proofErr w:type="gramEnd"/>
      <w:r w:rsidRPr="00022707">
        <w:rPr>
          <w:rFonts w:ascii="Times New Roman" w:eastAsia="Times New Roman" w:hAnsi="Times New Roman" w:cs="Times New Roman"/>
          <w:kern w:val="0"/>
          <w14:ligatures w14:val="none"/>
        </w:rPr>
        <w:t xml:space="preserve"> personally before the Executive Director and Commission and </w:t>
      </w:r>
      <w:proofErr w:type="gramStart"/>
      <w:r w:rsidRPr="00022707">
        <w:rPr>
          <w:rFonts w:ascii="Times New Roman" w:eastAsia="Times New Roman" w:hAnsi="Times New Roman" w:cs="Times New Roman"/>
          <w:kern w:val="0"/>
          <w14:ligatures w14:val="none"/>
        </w:rPr>
        <w:t>submit</w:t>
      </w:r>
      <w:proofErr w:type="gramEnd"/>
      <w:r w:rsidRPr="00022707">
        <w:rPr>
          <w:rFonts w:ascii="Times New Roman" w:eastAsia="Times New Roman" w:hAnsi="Times New Roman" w:cs="Times New Roman"/>
          <w:kern w:val="0"/>
          <w14:ligatures w14:val="none"/>
        </w:rPr>
        <w:t xml:space="preserve"> to interrogation under oath or </w:t>
      </w:r>
      <w:proofErr w:type="gramStart"/>
      <w:r w:rsidRPr="00022707">
        <w:rPr>
          <w:rFonts w:ascii="Times New Roman" w:eastAsia="Times New Roman" w:hAnsi="Times New Roman" w:cs="Times New Roman"/>
          <w:kern w:val="0"/>
          <w14:ligatures w14:val="none"/>
        </w:rPr>
        <w:t>otherwise;</w:t>
      </w:r>
      <w:proofErr w:type="gramEnd"/>
    </w:p>
    <w:p w14:paraId="22861D53" w14:textId="77777777" w:rsidR="00CD7A5C" w:rsidRDefault="00022707" w:rsidP="00D4465D">
      <w:pPr>
        <w:widowControl w:val="0"/>
        <w:numPr>
          <w:ilvl w:val="1"/>
          <w:numId w:val="72"/>
        </w:numPr>
        <w:autoSpaceDE w:val="0"/>
        <w:autoSpaceDN w:val="0"/>
        <w:spacing w:after="0" w:line="240" w:lineRule="auto"/>
        <w:ind w:left="198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Funds, securities, instruments or agreements be placed in escrow</w:t>
      </w:r>
      <w:r w:rsidRPr="00022707">
        <w:rPr>
          <w:rFonts w:ascii="Times New Roman" w:eastAsia="Times New Roman" w:hAnsi="Times New Roman" w:cs="Times New Roman"/>
          <w:spacing w:val="-17"/>
          <w:kern w:val="0"/>
          <w:szCs w:val="22"/>
          <w14:ligatures w14:val="none"/>
        </w:rPr>
        <w:t xml:space="preserve"> </w:t>
      </w:r>
      <w:r w:rsidRPr="00022707">
        <w:rPr>
          <w:rFonts w:ascii="Times New Roman" w:eastAsia="Times New Roman" w:hAnsi="Times New Roman" w:cs="Times New Roman"/>
          <w:kern w:val="0"/>
          <w:szCs w:val="22"/>
          <w14:ligatures w14:val="none"/>
        </w:rPr>
        <w:t>upon specified</w:t>
      </w:r>
      <w:r w:rsidRPr="00022707">
        <w:rPr>
          <w:rFonts w:ascii="Times New Roman" w:eastAsia="Times New Roman" w:hAnsi="Times New Roman" w:cs="Times New Roman"/>
          <w:spacing w:val="-1"/>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conditions;</w:t>
      </w:r>
      <w:proofErr w:type="gramEnd"/>
    </w:p>
    <w:p w14:paraId="2B407473" w14:textId="77777777" w:rsidR="00CD7A5C" w:rsidRDefault="00022707" w:rsidP="00D4465D">
      <w:pPr>
        <w:widowControl w:val="0"/>
        <w:numPr>
          <w:ilvl w:val="1"/>
          <w:numId w:val="72"/>
        </w:numPr>
        <w:autoSpaceDE w:val="0"/>
        <w:autoSpaceDN w:val="0"/>
        <w:spacing w:after="0" w:line="240" w:lineRule="auto"/>
        <w:ind w:left="198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A transaction </w:t>
      </w:r>
      <w:proofErr w:type="gramStart"/>
      <w:r w:rsidRPr="00022707">
        <w:rPr>
          <w:rFonts w:ascii="Times New Roman" w:eastAsia="Times New Roman" w:hAnsi="Times New Roman" w:cs="Times New Roman"/>
          <w:kern w:val="0"/>
          <w:szCs w:val="22"/>
          <w14:ligatures w14:val="none"/>
        </w:rPr>
        <w:t>be in compliance with</w:t>
      </w:r>
      <w:proofErr w:type="gramEnd"/>
      <w:r w:rsidRPr="00022707">
        <w:rPr>
          <w:rFonts w:ascii="Times New Roman" w:eastAsia="Times New Roman" w:hAnsi="Times New Roman" w:cs="Times New Roman"/>
          <w:kern w:val="0"/>
          <w:szCs w:val="22"/>
          <w14:ligatures w14:val="none"/>
        </w:rPr>
        <w:t xml:space="preserve"> the applicable laws and regulations of any federal, state, or local governmental entity or</w:t>
      </w:r>
      <w:r w:rsidRPr="00022707">
        <w:rPr>
          <w:rFonts w:ascii="Times New Roman" w:eastAsia="Times New Roman" w:hAnsi="Times New Roman" w:cs="Times New Roman"/>
          <w:spacing w:val="-9"/>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agency;</w:t>
      </w:r>
      <w:proofErr w:type="gramEnd"/>
    </w:p>
    <w:p w14:paraId="0FFE1F84" w14:textId="77777777" w:rsidR="00CD7A5C" w:rsidRDefault="00022707" w:rsidP="00D4465D">
      <w:pPr>
        <w:widowControl w:val="0"/>
        <w:numPr>
          <w:ilvl w:val="1"/>
          <w:numId w:val="72"/>
        </w:numPr>
        <w:autoSpaceDE w:val="0"/>
        <w:autoSpaceDN w:val="0"/>
        <w:spacing w:after="0" w:line="240" w:lineRule="auto"/>
        <w:ind w:left="198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A transaction </w:t>
      </w:r>
      <w:proofErr w:type="gramStart"/>
      <w:r w:rsidRPr="00022707">
        <w:rPr>
          <w:rFonts w:ascii="Times New Roman" w:eastAsia="Times New Roman" w:hAnsi="Times New Roman" w:cs="Times New Roman"/>
          <w:kern w:val="0"/>
          <w:szCs w:val="22"/>
          <w14:ligatures w14:val="none"/>
        </w:rPr>
        <w:t>be</w:t>
      </w:r>
      <w:proofErr w:type="gramEnd"/>
      <w:r w:rsidRPr="00022707">
        <w:rPr>
          <w:rFonts w:ascii="Times New Roman" w:eastAsia="Times New Roman" w:hAnsi="Times New Roman" w:cs="Times New Roman"/>
          <w:kern w:val="0"/>
          <w:szCs w:val="22"/>
          <w14:ligatures w14:val="none"/>
        </w:rPr>
        <w:t xml:space="preserve"> approved by an applicant's board of</w:t>
      </w:r>
      <w:r w:rsidRPr="00022707">
        <w:rPr>
          <w:rFonts w:ascii="Times New Roman" w:eastAsia="Times New Roman" w:hAnsi="Times New Roman" w:cs="Times New Roman"/>
          <w:spacing w:val="-6"/>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directors;</w:t>
      </w:r>
      <w:proofErr w:type="gramEnd"/>
    </w:p>
    <w:p w14:paraId="3760D880" w14:textId="77777777" w:rsidR="00CD7A5C" w:rsidRDefault="00022707" w:rsidP="00D4465D">
      <w:pPr>
        <w:widowControl w:val="0"/>
        <w:numPr>
          <w:ilvl w:val="1"/>
          <w:numId w:val="72"/>
        </w:numPr>
        <w:autoSpaceDE w:val="0"/>
        <w:autoSpaceDN w:val="0"/>
        <w:spacing w:after="0" w:line="240" w:lineRule="auto"/>
        <w:ind w:left="198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An opinion of an applicant's legal counsel </w:t>
      </w:r>
      <w:proofErr w:type="gramStart"/>
      <w:r w:rsidRPr="00022707">
        <w:rPr>
          <w:rFonts w:ascii="Times New Roman" w:eastAsia="Times New Roman" w:hAnsi="Times New Roman" w:cs="Times New Roman"/>
          <w:kern w:val="0"/>
          <w:szCs w:val="22"/>
          <w14:ligatures w14:val="none"/>
        </w:rPr>
        <w:t>be</w:t>
      </w:r>
      <w:proofErr w:type="gramEnd"/>
      <w:r w:rsidRPr="00022707">
        <w:rPr>
          <w:rFonts w:ascii="Times New Roman" w:eastAsia="Times New Roman" w:hAnsi="Times New Roman" w:cs="Times New Roman"/>
          <w:kern w:val="0"/>
          <w:szCs w:val="22"/>
          <w14:ligatures w14:val="none"/>
        </w:rPr>
        <w:t xml:space="preserve"> furnished to the</w:t>
      </w:r>
      <w:r w:rsidRPr="00022707">
        <w:rPr>
          <w:rFonts w:ascii="Times New Roman" w:eastAsia="Times New Roman" w:hAnsi="Times New Roman" w:cs="Times New Roman"/>
          <w:spacing w:val="-5"/>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Commission;</w:t>
      </w:r>
      <w:proofErr w:type="gramEnd"/>
    </w:p>
    <w:p w14:paraId="797DC275" w14:textId="77777777" w:rsidR="00CD7A5C" w:rsidRDefault="00022707" w:rsidP="00D4465D">
      <w:pPr>
        <w:widowControl w:val="0"/>
        <w:numPr>
          <w:ilvl w:val="1"/>
          <w:numId w:val="72"/>
        </w:numPr>
        <w:autoSpaceDE w:val="0"/>
        <w:autoSpaceDN w:val="0"/>
        <w:spacing w:after="0" w:line="240" w:lineRule="auto"/>
        <w:ind w:left="198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An opinion of an applicant's auditors be furnished to the</w:t>
      </w:r>
      <w:r w:rsidRPr="00022707">
        <w:rPr>
          <w:rFonts w:ascii="Times New Roman" w:eastAsia="Times New Roman" w:hAnsi="Times New Roman" w:cs="Times New Roman"/>
          <w:spacing w:val="-5"/>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Commission;</w:t>
      </w:r>
      <w:proofErr w:type="gramEnd"/>
    </w:p>
    <w:p w14:paraId="0AD73B83" w14:textId="07483DF6" w:rsidR="00022707" w:rsidRPr="00022707" w:rsidRDefault="00022707" w:rsidP="00D4465D">
      <w:pPr>
        <w:widowControl w:val="0"/>
        <w:numPr>
          <w:ilvl w:val="1"/>
          <w:numId w:val="72"/>
        </w:numPr>
        <w:autoSpaceDE w:val="0"/>
        <w:autoSpaceDN w:val="0"/>
        <w:spacing w:after="0" w:line="240" w:lineRule="auto"/>
        <w:ind w:left="198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All or any portion of an application </w:t>
      </w:r>
      <w:proofErr w:type="gramStart"/>
      <w:r w:rsidRPr="00022707">
        <w:rPr>
          <w:rFonts w:ascii="Times New Roman" w:eastAsia="Times New Roman" w:hAnsi="Times New Roman" w:cs="Times New Roman"/>
          <w:kern w:val="0"/>
          <w:szCs w:val="22"/>
          <w14:ligatures w14:val="none"/>
        </w:rPr>
        <w:t>be</w:t>
      </w:r>
      <w:proofErr w:type="gramEnd"/>
      <w:r w:rsidRPr="00022707">
        <w:rPr>
          <w:rFonts w:ascii="Times New Roman" w:eastAsia="Times New Roman" w:hAnsi="Times New Roman" w:cs="Times New Roman"/>
          <w:kern w:val="0"/>
          <w:szCs w:val="22"/>
          <w14:ligatures w14:val="none"/>
        </w:rPr>
        <w:t xml:space="preserve"> examined or evaluated by a consultant to the Commission at the expense of the</w:t>
      </w:r>
      <w:r w:rsidRPr="00022707">
        <w:rPr>
          <w:rFonts w:ascii="Times New Roman" w:eastAsia="Times New Roman" w:hAnsi="Times New Roman" w:cs="Times New Roman"/>
          <w:spacing w:val="-5"/>
          <w:kern w:val="0"/>
          <w:szCs w:val="22"/>
          <w14:ligatures w14:val="none"/>
        </w:rPr>
        <w:t xml:space="preserve"> </w:t>
      </w:r>
      <w:r w:rsidRPr="00022707">
        <w:rPr>
          <w:rFonts w:ascii="Times New Roman" w:eastAsia="Times New Roman" w:hAnsi="Times New Roman" w:cs="Times New Roman"/>
          <w:kern w:val="0"/>
          <w:szCs w:val="22"/>
          <w14:ligatures w14:val="none"/>
        </w:rPr>
        <w:t>applicant.</w:t>
      </w:r>
    </w:p>
    <w:p w14:paraId="1EF47B31" w14:textId="77777777" w:rsidR="00AF69E4" w:rsidRDefault="00022707" w:rsidP="00D4465D">
      <w:pPr>
        <w:widowControl w:val="0"/>
        <w:numPr>
          <w:ilvl w:val="0"/>
          <w:numId w:val="73"/>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Commission has the power to delegate to the Executive Director, in its order granting approval, the power to issue an interlocutory stop order. The interlocutory stop order may be issued for any </w:t>
      </w:r>
      <w:proofErr w:type="gramStart"/>
      <w:r w:rsidRPr="00022707">
        <w:rPr>
          <w:rFonts w:ascii="Times New Roman" w:eastAsia="Times New Roman" w:hAnsi="Times New Roman" w:cs="Times New Roman"/>
          <w:kern w:val="0"/>
          <w:szCs w:val="22"/>
          <w14:ligatures w14:val="none"/>
        </w:rPr>
        <w:t>cause</w:t>
      </w:r>
      <w:proofErr w:type="gramEnd"/>
      <w:r w:rsidRPr="00022707">
        <w:rPr>
          <w:rFonts w:ascii="Times New Roman" w:eastAsia="Times New Roman" w:hAnsi="Times New Roman" w:cs="Times New Roman"/>
          <w:kern w:val="0"/>
          <w:szCs w:val="22"/>
          <w14:ligatures w14:val="none"/>
        </w:rPr>
        <w:t xml:space="preserve"> deemed reasonable by the Executive Director. </w:t>
      </w:r>
    </w:p>
    <w:p w14:paraId="7E12D97E" w14:textId="1667960F" w:rsidR="00022707" w:rsidRPr="00022707" w:rsidRDefault="00022707" w:rsidP="00D4465D">
      <w:pPr>
        <w:widowControl w:val="0"/>
        <w:autoSpaceDE w:val="0"/>
        <w:autoSpaceDN w:val="0"/>
        <w:spacing w:after="0" w:line="240" w:lineRule="auto"/>
        <w:ind w:left="38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(Adopted:</w:t>
      </w:r>
      <w:r w:rsidRPr="00022707">
        <w:rPr>
          <w:rFonts w:ascii="Times New Roman" w:eastAsia="Times New Roman" w:hAnsi="Times New Roman" w:cs="Times New Roman"/>
          <w:spacing w:val="-16"/>
          <w:kern w:val="0"/>
          <w:szCs w:val="22"/>
          <w14:ligatures w14:val="none"/>
        </w:rPr>
        <w:t xml:space="preserve"> </w:t>
      </w:r>
      <w:r w:rsidRPr="00022707">
        <w:rPr>
          <w:rFonts w:ascii="Times New Roman" w:eastAsia="Times New Roman" w:hAnsi="Times New Roman" w:cs="Times New Roman"/>
          <w:kern w:val="0"/>
          <w:szCs w:val="22"/>
          <w14:ligatures w14:val="none"/>
        </w:rPr>
        <w:t>09/25/1991.)</w:t>
      </w:r>
    </w:p>
    <w:p w14:paraId="4B5D9521" w14:textId="2318827C" w:rsidR="00190C4F" w:rsidRDefault="00D10637" w:rsidP="00D4465D">
      <w:pPr>
        <w:widowControl w:val="0"/>
        <w:autoSpaceDE w:val="0"/>
        <w:autoSpaceDN w:val="0"/>
        <w:spacing w:after="0" w:line="240" w:lineRule="auto"/>
        <w:ind w:left="360"/>
        <w:jc w:val="both"/>
        <w:rPr>
          <w:rFonts w:ascii="Times New Roman" w:eastAsia="Times New Roman" w:hAnsi="Times New Roman" w:cs="Times New Roman"/>
          <w:i/>
          <w:kern w:val="0"/>
          <w:szCs w:val="22"/>
          <w14:ligatures w14:val="none"/>
        </w:rPr>
      </w:pPr>
      <w:r>
        <w:rPr>
          <w:rFonts w:ascii="Times New Roman" w:eastAsia="Times New Roman" w:hAnsi="Times New Roman" w:cs="Times New Roman"/>
          <w:kern w:val="0"/>
          <w:szCs w:val="22"/>
          <w14:ligatures w14:val="none"/>
        </w:rPr>
        <w:br/>
      </w:r>
      <w:r w:rsidR="00022707" w:rsidRPr="00022707">
        <w:rPr>
          <w:rFonts w:ascii="Times New Roman" w:eastAsia="Times New Roman" w:hAnsi="Times New Roman" w:cs="Times New Roman"/>
          <w:kern w:val="0"/>
          <w:szCs w:val="22"/>
          <w14:ligatures w14:val="none"/>
        </w:rPr>
        <w:lastRenderedPageBreak/>
        <w:t xml:space="preserve">Source: </w:t>
      </w:r>
      <w:r w:rsidR="00022707" w:rsidRPr="00022707">
        <w:rPr>
          <w:rFonts w:ascii="Times New Roman" w:eastAsia="Times New Roman" w:hAnsi="Times New Roman" w:cs="Times New Roman"/>
          <w:i/>
          <w:kern w:val="0"/>
          <w:szCs w:val="22"/>
          <w14:ligatures w14:val="none"/>
        </w:rPr>
        <w:t xml:space="preserve">Miss. Code Ann. §§ 75-76-21, 75-76-27 </w:t>
      </w:r>
    </w:p>
    <w:p w14:paraId="342EACDD" w14:textId="5A69ACD6" w:rsidR="00022707" w:rsidRPr="00022707" w:rsidRDefault="00D10637" w:rsidP="002349E8">
      <w:pPr>
        <w:widowControl w:val="0"/>
        <w:autoSpaceDE w:val="0"/>
        <w:autoSpaceDN w:val="0"/>
        <w:spacing w:after="0" w:line="240" w:lineRule="auto"/>
        <w:ind w:left="360"/>
        <w:jc w:val="both"/>
        <w:rPr>
          <w:rFonts w:ascii="Times New Roman" w:eastAsia="Times New Roman" w:hAnsi="Times New Roman" w:cs="Times New Roman"/>
          <w:i/>
          <w:kern w:val="0"/>
          <w:szCs w:val="22"/>
          <w14:ligatures w14:val="none"/>
        </w:rPr>
      </w:pPr>
      <w:r>
        <w:rPr>
          <w:rFonts w:ascii="Times New Roman" w:eastAsia="Times New Roman" w:hAnsi="Times New Roman" w:cs="Times New Roman"/>
          <w:i/>
          <w:kern w:val="0"/>
          <w:szCs w:val="22"/>
          <w14:ligatures w14:val="none"/>
        </w:rPr>
        <w:br/>
      </w:r>
      <w:r w:rsidR="00022707" w:rsidRPr="00022707">
        <w:rPr>
          <w:rFonts w:ascii="Times New Roman" w:eastAsia="Times New Roman" w:hAnsi="Times New Roman" w:cs="Times New Roman"/>
          <w:i/>
          <w:kern w:val="0"/>
          <w:szCs w:val="22"/>
          <w14:ligatures w14:val="none"/>
        </w:rPr>
        <w:t xml:space="preserve">Rule 8.3 Commission Review </w:t>
      </w:r>
      <w:proofErr w:type="gramStart"/>
      <w:r w:rsidR="00022707" w:rsidRPr="00022707">
        <w:rPr>
          <w:rFonts w:ascii="Times New Roman" w:eastAsia="Times New Roman" w:hAnsi="Times New Roman" w:cs="Times New Roman"/>
          <w:i/>
          <w:kern w:val="0"/>
          <w:szCs w:val="22"/>
          <w14:ligatures w14:val="none"/>
        </w:rPr>
        <w:t>Of</w:t>
      </w:r>
      <w:proofErr w:type="gramEnd"/>
      <w:r w:rsidR="00022707" w:rsidRPr="00022707">
        <w:rPr>
          <w:rFonts w:ascii="Times New Roman" w:eastAsia="Times New Roman" w:hAnsi="Times New Roman" w:cs="Times New Roman"/>
          <w:i/>
          <w:kern w:val="0"/>
          <w:szCs w:val="22"/>
          <w14:ligatures w14:val="none"/>
        </w:rPr>
        <w:t xml:space="preserve"> Stop Orders.</w:t>
      </w:r>
    </w:p>
    <w:p w14:paraId="00A1DAFB" w14:textId="77777777" w:rsidR="00AF69E4" w:rsidRDefault="00022707" w:rsidP="002349E8">
      <w:pPr>
        <w:widowControl w:val="0"/>
        <w:autoSpaceDE w:val="0"/>
        <w:autoSpaceDN w:val="0"/>
        <w:spacing w:before="2" w:after="0" w:line="240" w:lineRule="auto"/>
        <w:ind w:left="380" w:right="117"/>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 xml:space="preserve">If a stop order is issued by the Executive Director pursuant to the provisions of this regulation, the Commission shall, upon request of the person that is the subject of the order, conduct a hearing on the merits of the matter no later than its next regular meeting for which notice of the hearing pursuant to Mississippi Law is practicable. </w:t>
      </w:r>
    </w:p>
    <w:p w14:paraId="7DAA57F3" w14:textId="2426D40E" w:rsidR="00022707" w:rsidRPr="00022707" w:rsidRDefault="00022707" w:rsidP="002349E8">
      <w:pPr>
        <w:widowControl w:val="0"/>
        <w:autoSpaceDE w:val="0"/>
        <w:autoSpaceDN w:val="0"/>
        <w:spacing w:before="2" w:after="0" w:line="240" w:lineRule="auto"/>
        <w:ind w:left="380" w:right="117"/>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 09/25/1991.)</w:t>
      </w:r>
    </w:p>
    <w:p w14:paraId="0AFCF1ED" w14:textId="77777777" w:rsidR="00022707" w:rsidRPr="00022707" w:rsidRDefault="00022707" w:rsidP="002349E8">
      <w:pPr>
        <w:widowControl w:val="0"/>
        <w:autoSpaceDE w:val="0"/>
        <w:autoSpaceDN w:val="0"/>
        <w:spacing w:after="0" w:line="240" w:lineRule="auto"/>
        <w:rPr>
          <w:rFonts w:ascii="Times New Roman" w:eastAsia="Times New Roman" w:hAnsi="Times New Roman" w:cs="Times New Roman"/>
          <w:kern w:val="0"/>
          <w14:ligatures w14:val="none"/>
        </w:rPr>
      </w:pPr>
    </w:p>
    <w:p w14:paraId="24D9D343" w14:textId="77777777" w:rsidR="00022707" w:rsidRPr="00022707" w:rsidRDefault="00022707" w:rsidP="002349E8">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75-76-21, 75-76-27</w:t>
      </w:r>
    </w:p>
    <w:p w14:paraId="538A73BA" w14:textId="77777777" w:rsidR="00022707" w:rsidRPr="00022707" w:rsidRDefault="00022707" w:rsidP="002349E8">
      <w:pPr>
        <w:widowControl w:val="0"/>
        <w:autoSpaceDE w:val="0"/>
        <w:autoSpaceDN w:val="0"/>
        <w:spacing w:after="0" w:line="240" w:lineRule="auto"/>
        <w:rPr>
          <w:rFonts w:ascii="Times New Roman" w:eastAsia="Times New Roman" w:hAnsi="Times New Roman" w:cs="Times New Roman"/>
          <w:i/>
          <w:kern w:val="0"/>
          <w14:ligatures w14:val="none"/>
        </w:rPr>
      </w:pPr>
    </w:p>
    <w:p w14:paraId="01867DDE" w14:textId="77777777" w:rsidR="00022707" w:rsidRPr="00022707" w:rsidRDefault="00022707" w:rsidP="002349E8">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8.4 Standards </w:t>
      </w:r>
      <w:proofErr w:type="gramStart"/>
      <w:r w:rsidRPr="00022707">
        <w:rPr>
          <w:rFonts w:ascii="Times New Roman" w:eastAsia="Times New Roman" w:hAnsi="Times New Roman" w:cs="Times New Roman"/>
          <w:i/>
          <w:kern w:val="0"/>
          <w:szCs w:val="22"/>
          <w14:ligatures w14:val="none"/>
        </w:rPr>
        <w:t>For</w:t>
      </w:r>
      <w:proofErr w:type="gramEnd"/>
      <w:r w:rsidRPr="00022707">
        <w:rPr>
          <w:rFonts w:ascii="Times New Roman" w:eastAsia="Times New Roman" w:hAnsi="Times New Roman" w:cs="Times New Roman"/>
          <w:i/>
          <w:kern w:val="0"/>
          <w:szCs w:val="22"/>
          <w14:ligatures w14:val="none"/>
        </w:rPr>
        <w:t xml:space="preserve"> Action </w:t>
      </w:r>
      <w:proofErr w:type="gramStart"/>
      <w:r w:rsidRPr="00022707">
        <w:rPr>
          <w:rFonts w:ascii="Times New Roman" w:eastAsia="Times New Roman" w:hAnsi="Times New Roman" w:cs="Times New Roman"/>
          <w:i/>
          <w:kern w:val="0"/>
          <w:szCs w:val="22"/>
          <w14:ligatures w14:val="none"/>
        </w:rPr>
        <w:t>By</w:t>
      </w:r>
      <w:proofErr w:type="gramEnd"/>
      <w:r w:rsidRPr="00022707">
        <w:rPr>
          <w:rFonts w:ascii="Times New Roman" w:eastAsia="Times New Roman" w:hAnsi="Times New Roman" w:cs="Times New Roman"/>
          <w:i/>
          <w:kern w:val="0"/>
          <w:szCs w:val="22"/>
          <w14:ligatures w14:val="none"/>
        </w:rPr>
        <w:t xml:space="preserve"> Executive Director </w:t>
      </w:r>
      <w:proofErr w:type="gramStart"/>
      <w:r w:rsidRPr="00022707">
        <w:rPr>
          <w:rFonts w:ascii="Times New Roman" w:eastAsia="Times New Roman" w:hAnsi="Times New Roman" w:cs="Times New Roman"/>
          <w:i/>
          <w:kern w:val="0"/>
          <w:szCs w:val="22"/>
          <w14:ligatures w14:val="none"/>
        </w:rPr>
        <w:t>And</w:t>
      </w:r>
      <w:proofErr w:type="gramEnd"/>
      <w:r w:rsidRPr="00022707">
        <w:rPr>
          <w:rFonts w:ascii="Times New Roman" w:eastAsia="Times New Roman" w:hAnsi="Times New Roman" w:cs="Times New Roman"/>
          <w:i/>
          <w:kern w:val="0"/>
          <w:szCs w:val="22"/>
          <w14:ligatures w14:val="none"/>
        </w:rPr>
        <w:t xml:space="preserve"> Commission.</w:t>
      </w:r>
    </w:p>
    <w:p w14:paraId="1F975237" w14:textId="77777777" w:rsidR="00022707" w:rsidRPr="00022707" w:rsidRDefault="00022707" w:rsidP="002349E8">
      <w:pPr>
        <w:widowControl w:val="0"/>
        <w:autoSpaceDE w:val="0"/>
        <w:autoSpaceDN w:val="0"/>
        <w:spacing w:after="0" w:line="240" w:lineRule="auto"/>
        <w:ind w:left="380" w:right="117"/>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The Executive Director and Commission will consider all relevant material facts in determining whether to recommend or grant an approval required or permitted by this regulation. The Executive Director and Commission may consider not only the effects of the action or approval requested by the applicant, but whatever other facts are deemed relevant, including but not limited to the following:</w:t>
      </w:r>
    </w:p>
    <w:p w14:paraId="0B39D40A" w14:textId="77777777" w:rsidR="00022707" w:rsidRPr="00022707" w:rsidRDefault="00022707" w:rsidP="002349E8">
      <w:pPr>
        <w:widowControl w:val="0"/>
        <w:numPr>
          <w:ilvl w:val="0"/>
          <w:numId w:val="71"/>
        </w:numPr>
        <w:autoSpaceDE w:val="0"/>
        <w:autoSpaceDN w:val="0"/>
        <w:spacing w:after="0" w:line="240" w:lineRule="auto"/>
        <w:ind w:left="900" w:right="121"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business history of the applicant, including its record of financial stability, integrity, and success of its</w:t>
      </w:r>
      <w:r w:rsidRPr="00022707">
        <w:rPr>
          <w:rFonts w:ascii="Times New Roman" w:eastAsia="Times New Roman" w:hAnsi="Times New Roman" w:cs="Times New Roman"/>
          <w:spacing w:val="-2"/>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operations;</w:t>
      </w:r>
      <w:proofErr w:type="gramEnd"/>
    </w:p>
    <w:p w14:paraId="44882A42" w14:textId="77777777" w:rsidR="00022707" w:rsidRPr="00022707" w:rsidRDefault="00022707" w:rsidP="002349E8">
      <w:pPr>
        <w:widowControl w:val="0"/>
        <w:numPr>
          <w:ilvl w:val="0"/>
          <w:numId w:val="71"/>
        </w:numPr>
        <w:autoSpaceDE w:val="0"/>
        <w:autoSpaceDN w:val="0"/>
        <w:spacing w:after="0" w:line="240" w:lineRule="auto"/>
        <w:ind w:left="900" w:right="118"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current business activities and interests of the applicant, as well as those of its executive officers, promoters, lenders, and other sources of financing, or any other individuals associated </w:t>
      </w:r>
      <w:proofErr w:type="gramStart"/>
      <w:r w:rsidRPr="00022707">
        <w:rPr>
          <w:rFonts w:ascii="Times New Roman" w:eastAsia="Times New Roman" w:hAnsi="Times New Roman" w:cs="Times New Roman"/>
          <w:kern w:val="0"/>
          <w:szCs w:val="22"/>
          <w14:ligatures w14:val="none"/>
        </w:rPr>
        <w:t>therewith;</w:t>
      </w:r>
      <w:proofErr w:type="gramEnd"/>
    </w:p>
    <w:p w14:paraId="36CA0506" w14:textId="77777777" w:rsidR="00022707" w:rsidRPr="00022707" w:rsidRDefault="00022707" w:rsidP="002349E8">
      <w:pPr>
        <w:widowControl w:val="0"/>
        <w:numPr>
          <w:ilvl w:val="0"/>
          <w:numId w:val="71"/>
        </w:numPr>
        <w:autoSpaceDE w:val="0"/>
        <w:autoSpaceDN w:val="0"/>
        <w:spacing w:before="1" w:after="0" w:line="240" w:lineRule="auto"/>
        <w:ind w:left="900" w:right="117"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current financial structure of the applicant, as well as changes which could reasonably be anticipated to occur to such financial structure </w:t>
      </w:r>
      <w:proofErr w:type="gramStart"/>
      <w:r w:rsidRPr="00022707">
        <w:rPr>
          <w:rFonts w:ascii="Times New Roman" w:eastAsia="Times New Roman" w:hAnsi="Times New Roman" w:cs="Times New Roman"/>
          <w:kern w:val="0"/>
          <w:szCs w:val="22"/>
          <w14:ligatures w14:val="none"/>
        </w:rPr>
        <w:t>as a consequence of</w:t>
      </w:r>
      <w:proofErr w:type="gramEnd"/>
      <w:r w:rsidRPr="00022707">
        <w:rPr>
          <w:rFonts w:ascii="Times New Roman" w:eastAsia="Times New Roman" w:hAnsi="Times New Roman" w:cs="Times New Roman"/>
          <w:kern w:val="0"/>
          <w:szCs w:val="22"/>
          <w14:ligatures w14:val="none"/>
        </w:rPr>
        <w:t xml:space="preserve"> the proposed action of the </w:t>
      </w:r>
      <w:proofErr w:type="gramStart"/>
      <w:r w:rsidRPr="00022707">
        <w:rPr>
          <w:rFonts w:ascii="Times New Roman" w:eastAsia="Times New Roman" w:hAnsi="Times New Roman" w:cs="Times New Roman"/>
          <w:kern w:val="0"/>
          <w:szCs w:val="22"/>
          <w14:ligatures w14:val="none"/>
        </w:rPr>
        <w:t>applicant;</w:t>
      </w:r>
      <w:proofErr w:type="gramEnd"/>
    </w:p>
    <w:p w14:paraId="7F2F8DA5" w14:textId="77777777" w:rsidR="00022707" w:rsidRPr="00022707" w:rsidRDefault="00022707" w:rsidP="002349E8">
      <w:pPr>
        <w:widowControl w:val="0"/>
        <w:numPr>
          <w:ilvl w:val="0"/>
          <w:numId w:val="71"/>
        </w:numPr>
        <w:autoSpaceDE w:val="0"/>
        <w:autoSpaceDN w:val="0"/>
        <w:spacing w:before="72" w:after="0" w:line="240" w:lineRule="auto"/>
        <w:ind w:left="900" w:right="121"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gaming-related goals and objectives of the applicant, including a description of the plans and strategy for achieving such goals and</w:t>
      </w:r>
      <w:r w:rsidRPr="00022707">
        <w:rPr>
          <w:rFonts w:ascii="Times New Roman" w:eastAsia="Times New Roman" w:hAnsi="Times New Roman" w:cs="Times New Roman"/>
          <w:spacing w:val="-8"/>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objectives;</w:t>
      </w:r>
      <w:proofErr w:type="gramEnd"/>
    </w:p>
    <w:p w14:paraId="5E59E44E" w14:textId="77777777" w:rsidR="00022707" w:rsidRPr="00022707" w:rsidRDefault="00022707" w:rsidP="002349E8">
      <w:pPr>
        <w:widowControl w:val="0"/>
        <w:numPr>
          <w:ilvl w:val="0"/>
          <w:numId w:val="71"/>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relationship between such goals and objectives and the requested</w:t>
      </w:r>
      <w:r w:rsidRPr="00022707">
        <w:rPr>
          <w:rFonts w:ascii="Times New Roman" w:eastAsia="Times New Roman" w:hAnsi="Times New Roman" w:cs="Times New Roman"/>
          <w:spacing w:val="-1"/>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approval;</w:t>
      </w:r>
      <w:proofErr w:type="gramEnd"/>
    </w:p>
    <w:p w14:paraId="39987DCC" w14:textId="77777777" w:rsidR="00022707" w:rsidRPr="00022707" w:rsidRDefault="00022707" w:rsidP="002349E8">
      <w:pPr>
        <w:widowControl w:val="0"/>
        <w:numPr>
          <w:ilvl w:val="0"/>
          <w:numId w:val="71"/>
        </w:numPr>
        <w:autoSpaceDE w:val="0"/>
        <w:autoSpaceDN w:val="0"/>
        <w:spacing w:after="0" w:line="240" w:lineRule="auto"/>
        <w:ind w:left="900" w:right="12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adequacy of the proposed financing or other </w:t>
      </w:r>
      <w:proofErr w:type="gramStart"/>
      <w:r w:rsidRPr="00022707">
        <w:rPr>
          <w:rFonts w:ascii="Times New Roman" w:eastAsia="Times New Roman" w:hAnsi="Times New Roman" w:cs="Times New Roman"/>
          <w:kern w:val="0"/>
          <w:szCs w:val="22"/>
          <w14:ligatures w14:val="none"/>
        </w:rPr>
        <w:t>action</w:t>
      </w:r>
      <w:proofErr w:type="gramEnd"/>
      <w:r w:rsidRPr="00022707">
        <w:rPr>
          <w:rFonts w:ascii="Times New Roman" w:eastAsia="Times New Roman" w:hAnsi="Times New Roman" w:cs="Times New Roman"/>
          <w:kern w:val="0"/>
          <w:szCs w:val="22"/>
          <w14:ligatures w14:val="none"/>
        </w:rPr>
        <w:t xml:space="preserve"> to achieve the announced goals and </w:t>
      </w:r>
      <w:proofErr w:type="gramStart"/>
      <w:r w:rsidRPr="00022707">
        <w:rPr>
          <w:rFonts w:ascii="Times New Roman" w:eastAsia="Times New Roman" w:hAnsi="Times New Roman" w:cs="Times New Roman"/>
          <w:kern w:val="0"/>
          <w:szCs w:val="22"/>
          <w14:ligatures w14:val="none"/>
        </w:rPr>
        <w:t>objectives;</w:t>
      </w:r>
      <w:proofErr w:type="gramEnd"/>
    </w:p>
    <w:p w14:paraId="2A1EBF72" w14:textId="77777777" w:rsidR="00022707" w:rsidRPr="00022707" w:rsidRDefault="00022707" w:rsidP="002349E8">
      <w:pPr>
        <w:widowControl w:val="0"/>
        <w:numPr>
          <w:ilvl w:val="0"/>
          <w:numId w:val="71"/>
        </w:numPr>
        <w:autoSpaceDE w:val="0"/>
        <w:autoSpaceDN w:val="0"/>
        <w:spacing w:after="0" w:line="240" w:lineRule="auto"/>
        <w:ind w:left="900" w:right="121"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present and proposed compensation arrangement between the applicant and its directors, executive officers, principal employees, security holders, lenders, or other sources of</w:t>
      </w:r>
      <w:r w:rsidRPr="00022707">
        <w:rPr>
          <w:rFonts w:ascii="Times New Roman" w:eastAsia="Times New Roman" w:hAnsi="Times New Roman" w:cs="Times New Roman"/>
          <w:spacing w:val="-19"/>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financing;</w:t>
      </w:r>
      <w:proofErr w:type="gramEnd"/>
    </w:p>
    <w:p w14:paraId="78A34510" w14:textId="77777777" w:rsidR="00022707" w:rsidRPr="00022707" w:rsidRDefault="00022707" w:rsidP="002349E8">
      <w:pPr>
        <w:widowControl w:val="0"/>
        <w:numPr>
          <w:ilvl w:val="0"/>
          <w:numId w:val="71"/>
        </w:numPr>
        <w:autoSpaceDE w:val="0"/>
        <w:autoSpaceDN w:val="0"/>
        <w:spacing w:after="0" w:line="240" w:lineRule="auto"/>
        <w:ind w:left="900" w:right="121"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equity investment, commitment or contribution of present or prospective directors, officers, principal employees, investors, lenders, or other sources of</w:t>
      </w:r>
      <w:r w:rsidRPr="00022707">
        <w:rPr>
          <w:rFonts w:ascii="Times New Roman" w:eastAsia="Times New Roman" w:hAnsi="Times New Roman" w:cs="Times New Roman"/>
          <w:spacing w:val="-5"/>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financing;</w:t>
      </w:r>
      <w:proofErr w:type="gramEnd"/>
    </w:p>
    <w:p w14:paraId="2A9D700C" w14:textId="77777777" w:rsidR="00022707" w:rsidRPr="00022707" w:rsidRDefault="00022707" w:rsidP="002349E8">
      <w:pPr>
        <w:widowControl w:val="0"/>
        <w:numPr>
          <w:ilvl w:val="0"/>
          <w:numId w:val="71"/>
        </w:numPr>
        <w:autoSpaceDE w:val="0"/>
        <w:autoSpaceDN w:val="0"/>
        <w:spacing w:after="0" w:line="240" w:lineRule="auto"/>
        <w:ind w:left="900" w:right="114"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dealings and arrangements, prospective or otherwise, between the applicant and any investment bankers, promoters, finders or lenders, and other sources of</w:t>
      </w:r>
      <w:r w:rsidRPr="00022707">
        <w:rPr>
          <w:rFonts w:ascii="Times New Roman" w:eastAsia="Times New Roman" w:hAnsi="Times New Roman" w:cs="Times New Roman"/>
          <w:spacing w:val="-7"/>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financing;</w:t>
      </w:r>
      <w:proofErr w:type="gramEnd"/>
    </w:p>
    <w:p w14:paraId="74E0524D" w14:textId="77777777" w:rsidR="00022707" w:rsidRPr="00022707" w:rsidRDefault="00022707" w:rsidP="002349E8">
      <w:pPr>
        <w:widowControl w:val="0"/>
        <w:numPr>
          <w:ilvl w:val="0"/>
          <w:numId w:val="71"/>
        </w:numPr>
        <w:autoSpaceDE w:val="0"/>
        <w:autoSpaceDN w:val="0"/>
        <w:spacing w:after="0" w:line="240" w:lineRule="auto"/>
        <w:ind w:left="900" w:right="118"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effect of the proposed action on existing and prospective security holders of the applicant, both before and after the intended </w:t>
      </w:r>
      <w:proofErr w:type="gramStart"/>
      <w:r w:rsidRPr="00022707">
        <w:rPr>
          <w:rFonts w:ascii="Times New Roman" w:eastAsia="Times New Roman" w:hAnsi="Times New Roman" w:cs="Times New Roman"/>
          <w:kern w:val="0"/>
          <w:szCs w:val="22"/>
          <w14:ligatures w14:val="none"/>
        </w:rPr>
        <w:t>action;</w:t>
      </w:r>
      <w:proofErr w:type="gramEnd"/>
    </w:p>
    <w:p w14:paraId="5CC23AEC" w14:textId="77777777" w:rsidR="00022707" w:rsidRPr="00022707" w:rsidRDefault="00022707" w:rsidP="00C35D91">
      <w:pPr>
        <w:widowControl w:val="0"/>
        <w:numPr>
          <w:ilvl w:val="0"/>
          <w:numId w:val="71"/>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Whether the applicant has made full and complete disclosure of all material facts relative to the proposed action to the Executive Director and the Commission and made provision for such disclosure to all prospective security</w:t>
      </w:r>
      <w:r w:rsidRPr="00022707">
        <w:rPr>
          <w:rFonts w:ascii="Times New Roman" w:eastAsia="Times New Roman" w:hAnsi="Times New Roman" w:cs="Times New Roman"/>
          <w:spacing w:val="-8"/>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holders;</w:t>
      </w:r>
      <w:proofErr w:type="gramEnd"/>
    </w:p>
    <w:p w14:paraId="225B5FC1" w14:textId="77777777" w:rsidR="00022707" w:rsidRPr="00022707" w:rsidRDefault="00022707" w:rsidP="00C35D91">
      <w:pPr>
        <w:widowControl w:val="0"/>
        <w:numPr>
          <w:ilvl w:val="0"/>
          <w:numId w:val="71"/>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Whether the proposed action tends not to </w:t>
      </w:r>
      <w:proofErr w:type="gramStart"/>
      <w:r w:rsidRPr="00022707">
        <w:rPr>
          <w:rFonts w:ascii="Times New Roman" w:eastAsia="Times New Roman" w:hAnsi="Times New Roman" w:cs="Times New Roman"/>
          <w:kern w:val="0"/>
          <w:szCs w:val="22"/>
          <w14:ligatures w14:val="none"/>
        </w:rPr>
        <w:t>work</w:t>
      </w:r>
      <w:proofErr w:type="gramEnd"/>
      <w:r w:rsidRPr="00022707">
        <w:rPr>
          <w:rFonts w:ascii="Times New Roman" w:eastAsia="Times New Roman" w:hAnsi="Times New Roman" w:cs="Times New Roman"/>
          <w:kern w:val="0"/>
          <w:szCs w:val="22"/>
          <w14:ligatures w14:val="none"/>
        </w:rPr>
        <w:t xml:space="preserve"> a fraud upon the</w:t>
      </w:r>
      <w:r w:rsidRPr="00022707">
        <w:rPr>
          <w:rFonts w:ascii="Times New Roman" w:eastAsia="Times New Roman" w:hAnsi="Times New Roman" w:cs="Times New Roman"/>
          <w:spacing w:val="-3"/>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public;</w:t>
      </w:r>
      <w:proofErr w:type="gramEnd"/>
    </w:p>
    <w:p w14:paraId="267537CC" w14:textId="77777777" w:rsidR="00022707" w:rsidRPr="00022707" w:rsidRDefault="00022707" w:rsidP="00C35D91">
      <w:pPr>
        <w:widowControl w:val="0"/>
        <w:numPr>
          <w:ilvl w:val="0"/>
          <w:numId w:val="71"/>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Whether a proposed public offering contains speculative</w:t>
      </w:r>
      <w:r w:rsidRPr="00022707">
        <w:rPr>
          <w:rFonts w:ascii="Times New Roman" w:eastAsia="Times New Roman" w:hAnsi="Times New Roman" w:cs="Times New Roman"/>
          <w:spacing w:val="-7"/>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securities;</w:t>
      </w:r>
      <w:proofErr w:type="gramEnd"/>
    </w:p>
    <w:p w14:paraId="79EA47ED" w14:textId="77777777" w:rsidR="00022707" w:rsidRPr="00022707" w:rsidRDefault="00022707" w:rsidP="00C35D91">
      <w:pPr>
        <w:widowControl w:val="0"/>
        <w:numPr>
          <w:ilvl w:val="0"/>
          <w:numId w:val="71"/>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Whether a proposed transaction will create a significant risk that the publicly traded corporation and its affiliated companies will</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not:</w:t>
      </w:r>
    </w:p>
    <w:p w14:paraId="2BD63F7E" w14:textId="77777777" w:rsidR="00022707" w:rsidRPr="00022707" w:rsidRDefault="00022707" w:rsidP="00C35D91">
      <w:pPr>
        <w:widowControl w:val="0"/>
        <w:numPr>
          <w:ilvl w:val="0"/>
          <w:numId w:val="70"/>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lastRenderedPageBreak/>
        <w:t>satisfy their financial obligations as they become due;</w:t>
      </w:r>
      <w:r w:rsidRPr="00022707">
        <w:rPr>
          <w:rFonts w:ascii="Times New Roman" w:eastAsia="Times New Roman" w:hAnsi="Times New Roman" w:cs="Times New Roman"/>
          <w:spacing w:val="-8"/>
          <w:kern w:val="0"/>
          <w:szCs w:val="22"/>
          <w14:ligatures w14:val="none"/>
        </w:rPr>
        <w:t xml:space="preserve"> </w:t>
      </w:r>
      <w:r w:rsidRPr="00022707">
        <w:rPr>
          <w:rFonts w:ascii="Times New Roman" w:eastAsia="Times New Roman" w:hAnsi="Times New Roman" w:cs="Times New Roman"/>
          <w:kern w:val="0"/>
          <w:szCs w:val="22"/>
          <w14:ligatures w14:val="none"/>
        </w:rPr>
        <w:t>or</w:t>
      </w:r>
    </w:p>
    <w:p w14:paraId="20A3016D" w14:textId="77777777" w:rsidR="00AF69E4" w:rsidRDefault="00022707" w:rsidP="00C35D91">
      <w:pPr>
        <w:widowControl w:val="0"/>
        <w:numPr>
          <w:ilvl w:val="0"/>
          <w:numId w:val="70"/>
        </w:numPr>
        <w:tabs>
          <w:tab w:val="left" w:pos="620"/>
        </w:tabs>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satisfy all financial and regulatory requirements imposed by the Act and these</w:t>
      </w:r>
      <w:r w:rsidRPr="00022707">
        <w:rPr>
          <w:rFonts w:ascii="Times New Roman" w:eastAsia="Times New Roman" w:hAnsi="Times New Roman" w:cs="Times New Roman"/>
          <w:spacing w:val="-24"/>
          <w:kern w:val="0"/>
          <w:szCs w:val="22"/>
          <w14:ligatures w14:val="none"/>
        </w:rPr>
        <w:t xml:space="preserve"> </w:t>
      </w:r>
      <w:r w:rsidRPr="00022707">
        <w:rPr>
          <w:rFonts w:ascii="Times New Roman" w:eastAsia="Times New Roman" w:hAnsi="Times New Roman" w:cs="Times New Roman"/>
          <w:kern w:val="0"/>
          <w:szCs w:val="22"/>
          <w14:ligatures w14:val="none"/>
        </w:rPr>
        <w:t xml:space="preserve">regulations. </w:t>
      </w:r>
    </w:p>
    <w:p w14:paraId="554E89EE" w14:textId="2EA6C40C" w:rsidR="00022707" w:rsidRPr="00022707" w:rsidRDefault="00022707" w:rsidP="00C35D91">
      <w:pPr>
        <w:widowControl w:val="0"/>
        <w:autoSpaceDE w:val="0"/>
        <w:autoSpaceDN w:val="0"/>
        <w:spacing w:after="0" w:line="240" w:lineRule="auto"/>
        <w:ind w:left="36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(Adopted:</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09/25/1991.)</w:t>
      </w:r>
      <w:r w:rsidR="00495F5C">
        <w:rPr>
          <w:rFonts w:ascii="Times New Roman" w:eastAsia="Times New Roman" w:hAnsi="Times New Roman" w:cs="Times New Roman"/>
          <w:kern w:val="0"/>
          <w:szCs w:val="22"/>
          <w14:ligatures w14:val="none"/>
        </w:rPr>
        <w:br/>
      </w:r>
    </w:p>
    <w:p w14:paraId="32DD00F1" w14:textId="4EBBDD92" w:rsidR="00AF69E4" w:rsidRDefault="00022707" w:rsidP="00C35D91">
      <w:pPr>
        <w:widowControl w:val="0"/>
        <w:autoSpaceDE w:val="0"/>
        <w:autoSpaceDN w:val="0"/>
        <w:spacing w:before="2" w:after="0" w:line="240" w:lineRule="auto"/>
        <w:ind w:left="360"/>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 xml:space="preserve">Miss. Code Ann. § 75-76-29 </w:t>
      </w:r>
      <w:r w:rsidR="00495F5C">
        <w:rPr>
          <w:rFonts w:ascii="Times New Roman" w:eastAsia="Times New Roman" w:hAnsi="Times New Roman" w:cs="Times New Roman"/>
          <w:i/>
          <w:kern w:val="0"/>
          <w:szCs w:val="22"/>
          <w14:ligatures w14:val="none"/>
        </w:rPr>
        <w:br/>
      </w:r>
    </w:p>
    <w:p w14:paraId="410E6267" w14:textId="1C563932" w:rsidR="00022707" w:rsidRPr="00022707" w:rsidRDefault="00022707" w:rsidP="00C35D91">
      <w:pPr>
        <w:widowControl w:val="0"/>
        <w:autoSpaceDE w:val="0"/>
        <w:autoSpaceDN w:val="0"/>
        <w:spacing w:before="2" w:after="0" w:line="240" w:lineRule="auto"/>
        <w:ind w:left="360"/>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Rule 8.5 Corporate Licensees.</w:t>
      </w:r>
    </w:p>
    <w:p w14:paraId="5FE1D552" w14:textId="77777777" w:rsidR="00022707" w:rsidRPr="00022707" w:rsidRDefault="00022707" w:rsidP="00C35D91">
      <w:pPr>
        <w:widowControl w:val="0"/>
        <w:numPr>
          <w:ilvl w:val="0"/>
          <w:numId w:val="69"/>
        </w:numPr>
        <w:autoSpaceDE w:val="0"/>
        <w:autoSpaceDN w:val="0"/>
        <w:spacing w:before="2"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 publicly traded corporation is not eligible to apply for or hold a state gaming license or manufacturer’s, seller's, or distributor's license. A publicly traded corporation may be found suitable to acquire or hold an interest in a corporate</w:t>
      </w:r>
      <w:r w:rsidRPr="00022707">
        <w:rPr>
          <w:rFonts w:ascii="Times New Roman" w:eastAsia="Times New Roman" w:hAnsi="Times New Roman" w:cs="Times New Roman"/>
          <w:spacing w:val="-7"/>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licensee</w:t>
      </w:r>
      <w:proofErr w:type="gramEnd"/>
      <w:r w:rsidRPr="00022707">
        <w:rPr>
          <w:rFonts w:ascii="Times New Roman" w:eastAsia="Times New Roman" w:hAnsi="Times New Roman" w:cs="Times New Roman"/>
          <w:kern w:val="0"/>
          <w:szCs w:val="22"/>
          <w14:ligatures w14:val="none"/>
        </w:rPr>
        <w:t>.</w:t>
      </w:r>
    </w:p>
    <w:p w14:paraId="75C184B3" w14:textId="77777777" w:rsidR="00022707" w:rsidRPr="00022707" w:rsidRDefault="00022707" w:rsidP="00C35D91">
      <w:pPr>
        <w:widowControl w:val="0"/>
        <w:numPr>
          <w:ilvl w:val="0"/>
          <w:numId w:val="69"/>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 person shall not make a public offering of any security issued by a corporate</w:t>
      </w:r>
      <w:r w:rsidRPr="00022707">
        <w:rPr>
          <w:rFonts w:ascii="Times New Roman" w:eastAsia="Times New Roman" w:hAnsi="Times New Roman" w:cs="Times New Roman"/>
          <w:spacing w:val="-20"/>
          <w:kern w:val="0"/>
          <w:szCs w:val="22"/>
          <w14:ligatures w14:val="none"/>
        </w:rPr>
        <w:t xml:space="preserve"> </w:t>
      </w:r>
      <w:r w:rsidRPr="00022707">
        <w:rPr>
          <w:rFonts w:ascii="Times New Roman" w:eastAsia="Times New Roman" w:hAnsi="Times New Roman" w:cs="Times New Roman"/>
          <w:kern w:val="0"/>
          <w:szCs w:val="22"/>
          <w14:ligatures w14:val="none"/>
        </w:rPr>
        <w:t>licensee.</w:t>
      </w:r>
    </w:p>
    <w:p w14:paraId="1C0CC609" w14:textId="77777777" w:rsidR="00022707" w:rsidRPr="00022707" w:rsidRDefault="00022707" w:rsidP="00C35D91">
      <w:pPr>
        <w:widowControl w:val="0"/>
        <w:numPr>
          <w:ilvl w:val="0"/>
          <w:numId w:val="69"/>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provisions of subsection (b) do not prevent a corporate licensee from guaranteeing a security issued by an affiliated company pursuant to a public offering, nor from hypothecating its assets to secure the payment or performance of the obligations evidenced by a security issued by an affiliated company pursuant to a public offering, provided that the prior approval of the Commission is</w:t>
      </w:r>
      <w:r w:rsidRPr="00022707">
        <w:rPr>
          <w:rFonts w:ascii="Times New Roman" w:eastAsia="Times New Roman" w:hAnsi="Times New Roman" w:cs="Times New Roman"/>
          <w:spacing w:val="-4"/>
          <w:kern w:val="0"/>
          <w:szCs w:val="22"/>
          <w14:ligatures w14:val="none"/>
        </w:rPr>
        <w:t xml:space="preserve"> </w:t>
      </w:r>
      <w:r w:rsidRPr="00022707">
        <w:rPr>
          <w:rFonts w:ascii="Times New Roman" w:eastAsia="Times New Roman" w:hAnsi="Times New Roman" w:cs="Times New Roman"/>
          <w:kern w:val="0"/>
          <w:szCs w:val="22"/>
          <w14:ligatures w14:val="none"/>
        </w:rPr>
        <w:t>obtained.</w:t>
      </w:r>
    </w:p>
    <w:p w14:paraId="3115F640" w14:textId="77777777" w:rsidR="00022707" w:rsidRPr="00022707" w:rsidRDefault="00022707" w:rsidP="00C35D91">
      <w:pPr>
        <w:widowControl w:val="0"/>
        <w:autoSpaceDE w:val="0"/>
        <w:autoSpaceDN w:val="0"/>
        <w:spacing w:after="0" w:line="240" w:lineRule="auto"/>
        <w:ind w:left="38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 09/25/1991.)</w:t>
      </w:r>
    </w:p>
    <w:p w14:paraId="3294CAD2" w14:textId="77777777" w:rsidR="00022707" w:rsidRPr="00022707" w:rsidRDefault="00022707" w:rsidP="00C35D91">
      <w:pPr>
        <w:widowControl w:val="0"/>
        <w:autoSpaceDE w:val="0"/>
        <w:autoSpaceDN w:val="0"/>
        <w:spacing w:after="0" w:line="240" w:lineRule="auto"/>
        <w:rPr>
          <w:rFonts w:ascii="Times New Roman" w:eastAsia="Times New Roman" w:hAnsi="Times New Roman" w:cs="Times New Roman"/>
          <w:kern w:val="0"/>
          <w14:ligatures w14:val="none"/>
        </w:rPr>
      </w:pPr>
    </w:p>
    <w:p w14:paraId="11359E67" w14:textId="77777777" w:rsidR="00022707" w:rsidRPr="00022707" w:rsidRDefault="00022707" w:rsidP="00C35D91">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75-76-71</w:t>
      </w:r>
    </w:p>
    <w:p w14:paraId="510A8D2A" w14:textId="77777777" w:rsidR="00022707" w:rsidRPr="00022707" w:rsidRDefault="00022707" w:rsidP="00C35D91">
      <w:pPr>
        <w:widowControl w:val="0"/>
        <w:autoSpaceDE w:val="0"/>
        <w:autoSpaceDN w:val="0"/>
        <w:spacing w:after="0" w:line="240" w:lineRule="auto"/>
        <w:rPr>
          <w:rFonts w:ascii="Times New Roman" w:eastAsia="Times New Roman" w:hAnsi="Times New Roman" w:cs="Times New Roman"/>
          <w:i/>
          <w:kern w:val="0"/>
          <w14:ligatures w14:val="none"/>
        </w:rPr>
      </w:pPr>
    </w:p>
    <w:p w14:paraId="1CD6637F" w14:textId="77777777" w:rsidR="00022707" w:rsidRPr="00022707" w:rsidRDefault="00022707" w:rsidP="00C35D91">
      <w:pPr>
        <w:widowControl w:val="0"/>
        <w:autoSpaceDE w:val="0"/>
        <w:autoSpaceDN w:val="0"/>
        <w:spacing w:after="0" w:line="240" w:lineRule="auto"/>
        <w:ind w:left="380"/>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8.6 Public Offerings </w:t>
      </w:r>
      <w:proofErr w:type="gramStart"/>
      <w:r w:rsidRPr="00022707">
        <w:rPr>
          <w:rFonts w:ascii="Times New Roman" w:eastAsia="Times New Roman" w:hAnsi="Times New Roman" w:cs="Times New Roman"/>
          <w:i/>
          <w:kern w:val="0"/>
          <w:szCs w:val="22"/>
          <w14:ligatures w14:val="none"/>
        </w:rPr>
        <w:t>Of</w:t>
      </w:r>
      <w:proofErr w:type="gramEnd"/>
      <w:r w:rsidRPr="00022707">
        <w:rPr>
          <w:rFonts w:ascii="Times New Roman" w:eastAsia="Times New Roman" w:hAnsi="Times New Roman" w:cs="Times New Roman"/>
          <w:i/>
          <w:kern w:val="0"/>
          <w:szCs w:val="22"/>
          <w14:ligatures w14:val="none"/>
        </w:rPr>
        <w:t xml:space="preserve"> Affiliated Companies.</w:t>
      </w:r>
    </w:p>
    <w:p w14:paraId="67B3AD71" w14:textId="77777777" w:rsidR="00022707" w:rsidRPr="00022707" w:rsidRDefault="00022707" w:rsidP="00C35D91">
      <w:pPr>
        <w:widowControl w:val="0"/>
        <w:autoSpaceDE w:val="0"/>
        <w:autoSpaceDN w:val="0"/>
        <w:spacing w:before="1" w:after="0" w:line="240" w:lineRule="auto"/>
        <w:ind w:left="380"/>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Prior approval of the Commission is required for any public offering of any securities of an affiliated company:</w:t>
      </w:r>
    </w:p>
    <w:p w14:paraId="7311ABA1" w14:textId="77777777" w:rsidR="00022707" w:rsidRPr="00022707" w:rsidRDefault="00022707" w:rsidP="00C35D91">
      <w:pPr>
        <w:widowControl w:val="0"/>
        <w:numPr>
          <w:ilvl w:val="0"/>
          <w:numId w:val="68"/>
        </w:numPr>
        <w:autoSpaceDE w:val="0"/>
        <w:autoSpaceDN w:val="0"/>
        <w:spacing w:after="0" w:line="240" w:lineRule="auto"/>
        <w:ind w:left="900" w:hanging="52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Which is not a publicly traded corporation if the securities will be offered by such an affiliated company or by a controlling person</w:t>
      </w:r>
      <w:r w:rsidRPr="00022707">
        <w:rPr>
          <w:rFonts w:ascii="Times New Roman" w:eastAsia="Times New Roman" w:hAnsi="Times New Roman" w:cs="Times New Roman"/>
          <w:spacing w:val="-12"/>
          <w:kern w:val="0"/>
          <w:szCs w:val="22"/>
          <w14:ligatures w14:val="none"/>
        </w:rPr>
        <w:t xml:space="preserve"> </w:t>
      </w:r>
      <w:r w:rsidRPr="00022707">
        <w:rPr>
          <w:rFonts w:ascii="Times New Roman" w:eastAsia="Times New Roman" w:hAnsi="Times New Roman" w:cs="Times New Roman"/>
          <w:kern w:val="0"/>
          <w:szCs w:val="22"/>
          <w14:ligatures w14:val="none"/>
        </w:rPr>
        <w:t>thereof.</w:t>
      </w:r>
    </w:p>
    <w:p w14:paraId="07F228B1" w14:textId="77777777" w:rsidR="00022707" w:rsidRPr="00022707" w:rsidRDefault="00022707" w:rsidP="00C35D91">
      <w:pPr>
        <w:widowControl w:val="0"/>
        <w:numPr>
          <w:ilvl w:val="0"/>
          <w:numId w:val="68"/>
        </w:numPr>
        <w:autoSpaceDE w:val="0"/>
        <w:autoSpaceDN w:val="0"/>
        <w:spacing w:before="72" w:after="0" w:line="240" w:lineRule="auto"/>
        <w:ind w:left="900" w:hanging="52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Which is a publicly traded corporation if the securities will be offered by such affiliated company and if such securities or the proceeds from the sale thereof are intended to be</w:t>
      </w:r>
      <w:r w:rsidRPr="00022707">
        <w:rPr>
          <w:rFonts w:ascii="Times New Roman" w:eastAsia="Times New Roman" w:hAnsi="Times New Roman" w:cs="Times New Roman"/>
          <w:spacing w:val="-17"/>
          <w:kern w:val="0"/>
          <w:szCs w:val="22"/>
          <w14:ligatures w14:val="none"/>
        </w:rPr>
        <w:t xml:space="preserve"> </w:t>
      </w:r>
      <w:r w:rsidRPr="00022707">
        <w:rPr>
          <w:rFonts w:ascii="Times New Roman" w:eastAsia="Times New Roman" w:hAnsi="Times New Roman" w:cs="Times New Roman"/>
          <w:kern w:val="0"/>
          <w:szCs w:val="22"/>
          <w14:ligatures w14:val="none"/>
        </w:rPr>
        <w:t>used:</w:t>
      </w:r>
    </w:p>
    <w:p w14:paraId="700FC2AC" w14:textId="77777777" w:rsidR="00022707" w:rsidRPr="00022707" w:rsidRDefault="00022707" w:rsidP="00C35D91">
      <w:pPr>
        <w:widowControl w:val="0"/>
        <w:numPr>
          <w:ilvl w:val="0"/>
          <w:numId w:val="67"/>
        </w:numPr>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To pay for construction of gaming facilities in Mississippi to be owned or operated by the affiliated company or a subsidiary of the affiliated</w:t>
      </w:r>
      <w:r w:rsidRPr="00022707">
        <w:rPr>
          <w:rFonts w:ascii="Times New Roman" w:eastAsia="Times New Roman" w:hAnsi="Times New Roman" w:cs="Times New Roman"/>
          <w:spacing w:val="-11"/>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company;</w:t>
      </w:r>
      <w:proofErr w:type="gramEnd"/>
    </w:p>
    <w:p w14:paraId="27AC3F6A" w14:textId="77777777" w:rsidR="00022707" w:rsidRPr="00022707" w:rsidRDefault="00022707" w:rsidP="00C35D91">
      <w:pPr>
        <w:widowControl w:val="0"/>
        <w:numPr>
          <w:ilvl w:val="0"/>
          <w:numId w:val="67"/>
        </w:numPr>
        <w:tabs>
          <w:tab w:val="left" w:pos="620"/>
        </w:tabs>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To acquire any direct or indirect interest in gaming facilities in</w:t>
      </w:r>
      <w:r w:rsidRPr="00022707">
        <w:rPr>
          <w:rFonts w:ascii="Times New Roman" w:eastAsia="Times New Roman" w:hAnsi="Times New Roman" w:cs="Times New Roman"/>
          <w:spacing w:val="-10"/>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Mississippi;</w:t>
      </w:r>
      <w:proofErr w:type="gramEnd"/>
    </w:p>
    <w:p w14:paraId="160993F6" w14:textId="77777777" w:rsidR="00022707" w:rsidRPr="00022707" w:rsidRDefault="00022707" w:rsidP="00C35D91">
      <w:pPr>
        <w:widowControl w:val="0"/>
        <w:numPr>
          <w:ilvl w:val="0"/>
          <w:numId w:val="67"/>
        </w:numPr>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To finance the operation by the affiliated company or a subsidiary of such affiliated company of gaming facilities in Mississippi;</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or</w:t>
      </w:r>
    </w:p>
    <w:p w14:paraId="6F6AE1EE" w14:textId="20A97F8C" w:rsidR="00AF69E4" w:rsidRDefault="00022707" w:rsidP="00C35D91">
      <w:pPr>
        <w:widowControl w:val="0"/>
        <w:numPr>
          <w:ilvl w:val="0"/>
          <w:numId w:val="67"/>
        </w:numPr>
        <w:autoSpaceDE w:val="0"/>
        <w:autoSpaceDN w:val="0"/>
        <w:spacing w:after="0" w:line="240" w:lineRule="auto"/>
        <w:ind w:left="907" w:firstLine="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To retire or extend obligations incurred</w:t>
      </w:r>
      <w:r w:rsidR="00EB6871">
        <w:rPr>
          <w:rFonts w:ascii="Times New Roman" w:eastAsia="Times New Roman" w:hAnsi="Times New Roman" w:cs="Times New Roman"/>
          <w:spacing w:val="25"/>
          <w:kern w:val="0"/>
          <w:szCs w:val="22"/>
          <w14:ligatures w14:val="none"/>
        </w:rPr>
        <w:t xml:space="preserve"> </w:t>
      </w:r>
      <w:r w:rsidRPr="00022707">
        <w:rPr>
          <w:rFonts w:ascii="Times New Roman" w:eastAsia="Times New Roman" w:hAnsi="Times New Roman" w:cs="Times New Roman"/>
          <w:kern w:val="0"/>
          <w:szCs w:val="22"/>
          <w14:ligatures w14:val="none"/>
        </w:rPr>
        <w:t xml:space="preserve">for one or more such purposes. </w:t>
      </w:r>
    </w:p>
    <w:p w14:paraId="087DFEAA" w14:textId="28C02C29" w:rsidR="00022707" w:rsidRPr="00022707" w:rsidRDefault="00022707" w:rsidP="00C35D91">
      <w:pPr>
        <w:widowControl w:val="0"/>
        <w:autoSpaceDE w:val="0"/>
        <w:autoSpaceDN w:val="0"/>
        <w:spacing w:after="0" w:line="240" w:lineRule="auto"/>
        <w:ind w:left="36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spacing w:val="-3"/>
          <w:kern w:val="0"/>
          <w:szCs w:val="22"/>
          <w14:ligatures w14:val="none"/>
        </w:rPr>
        <w:t xml:space="preserve">(Adopted: </w:t>
      </w:r>
      <w:r w:rsidRPr="00022707">
        <w:rPr>
          <w:rFonts w:ascii="Times New Roman" w:eastAsia="Times New Roman" w:hAnsi="Times New Roman" w:cs="Times New Roman"/>
          <w:kern w:val="0"/>
          <w:szCs w:val="22"/>
          <w14:ligatures w14:val="none"/>
        </w:rPr>
        <w:t>09/25/1991.)</w:t>
      </w:r>
    </w:p>
    <w:p w14:paraId="649F7F5F" w14:textId="77777777" w:rsidR="00022707" w:rsidRPr="00022707" w:rsidRDefault="00022707" w:rsidP="00C35D91">
      <w:pPr>
        <w:widowControl w:val="0"/>
        <w:autoSpaceDE w:val="0"/>
        <w:autoSpaceDN w:val="0"/>
        <w:spacing w:after="0" w:line="240" w:lineRule="auto"/>
        <w:rPr>
          <w:rFonts w:ascii="Times New Roman" w:eastAsia="Times New Roman" w:hAnsi="Times New Roman" w:cs="Times New Roman"/>
          <w:kern w:val="0"/>
          <w14:ligatures w14:val="none"/>
        </w:rPr>
      </w:pPr>
    </w:p>
    <w:p w14:paraId="55E64184" w14:textId="77777777" w:rsidR="00022707" w:rsidRPr="00022707" w:rsidRDefault="00022707" w:rsidP="00C35D91">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75-76-53</w:t>
      </w:r>
    </w:p>
    <w:p w14:paraId="7D6C5544" w14:textId="77777777" w:rsidR="00022707" w:rsidRPr="00022707" w:rsidRDefault="00022707" w:rsidP="00C35D91">
      <w:pPr>
        <w:widowControl w:val="0"/>
        <w:autoSpaceDE w:val="0"/>
        <w:autoSpaceDN w:val="0"/>
        <w:spacing w:after="0" w:line="240" w:lineRule="auto"/>
        <w:rPr>
          <w:rFonts w:ascii="Times New Roman" w:eastAsia="Times New Roman" w:hAnsi="Times New Roman" w:cs="Times New Roman"/>
          <w:i/>
          <w:kern w:val="0"/>
          <w14:ligatures w14:val="none"/>
        </w:rPr>
      </w:pPr>
    </w:p>
    <w:p w14:paraId="40101C9F" w14:textId="77777777" w:rsidR="00022707" w:rsidRPr="00022707" w:rsidRDefault="00022707" w:rsidP="002349E8">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8.7 Continuous </w:t>
      </w:r>
      <w:proofErr w:type="gramStart"/>
      <w:r w:rsidRPr="00022707">
        <w:rPr>
          <w:rFonts w:ascii="Times New Roman" w:eastAsia="Times New Roman" w:hAnsi="Times New Roman" w:cs="Times New Roman"/>
          <w:i/>
          <w:kern w:val="0"/>
          <w:szCs w:val="22"/>
          <w14:ligatures w14:val="none"/>
        </w:rPr>
        <w:t>Or</w:t>
      </w:r>
      <w:proofErr w:type="gramEnd"/>
      <w:r w:rsidRPr="00022707">
        <w:rPr>
          <w:rFonts w:ascii="Times New Roman" w:eastAsia="Times New Roman" w:hAnsi="Times New Roman" w:cs="Times New Roman"/>
          <w:i/>
          <w:kern w:val="0"/>
          <w:szCs w:val="22"/>
          <w14:ligatures w14:val="none"/>
        </w:rPr>
        <w:t xml:space="preserve"> Delayed Public Offerings.</w:t>
      </w:r>
    </w:p>
    <w:p w14:paraId="4526D09C" w14:textId="77777777" w:rsidR="00022707" w:rsidRPr="00022707" w:rsidRDefault="00022707" w:rsidP="002349E8">
      <w:pPr>
        <w:widowControl w:val="0"/>
        <w:numPr>
          <w:ilvl w:val="0"/>
          <w:numId w:val="66"/>
        </w:numPr>
        <w:autoSpaceDE w:val="0"/>
        <w:autoSpaceDN w:val="0"/>
        <w:spacing w:after="0" w:line="240" w:lineRule="auto"/>
        <w:ind w:left="900" w:right="12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An affiliated company which is a publicly traded corporation may apply for approval of a continuous or delayed public offering of its securities if such an affiliated</w:t>
      </w:r>
      <w:r w:rsidRPr="00022707">
        <w:rPr>
          <w:rFonts w:ascii="Times New Roman" w:eastAsia="Times New Roman" w:hAnsi="Times New Roman" w:cs="Times New Roman"/>
          <w:spacing w:val="-13"/>
          <w:kern w:val="0"/>
          <w:szCs w:val="22"/>
          <w14:ligatures w14:val="none"/>
        </w:rPr>
        <w:t xml:space="preserve"> </w:t>
      </w:r>
      <w:r w:rsidRPr="00022707">
        <w:rPr>
          <w:rFonts w:ascii="Times New Roman" w:eastAsia="Times New Roman" w:hAnsi="Times New Roman" w:cs="Times New Roman"/>
          <w:kern w:val="0"/>
          <w:szCs w:val="22"/>
          <w14:ligatures w14:val="none"/>
        </w:rPr>
        <w:t>company:</w:t>
      </w:r>
    </w:p>
    <w:p w14:paraId="7D1DCA22" w14:textId="77777777" w:rsidR="00022707" w:rsidRPr="00022707" w:rsidRDefault="00022707" w:rsidP="002349E8">
      <w:pPr>
        <w:widowControl w:val="0"/>
        <w:numPr>
          <w:ilvl w:val="1"/>
          <w:numId w:val="66"/>
        </w:numPr>
        <w:autoSpaceDE w:val="0"/>
        <w:autoSpaceDN w:val="0"/>
        <w:spacing w:after="0" w:line="240" w:lineRule="auto"/>
        <w:ind w:left="1440" w:right="116"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Has a class of securities listed on either the New York Stock Exchange, the American Stock Exchange, the National Association of Securities Dealers Automatic Quotation System, or other equivalent domestic or foreign stock exchanges which are regulated in a manner which is determined to protect </w:t>
      </w:r>
      <w:r w:rsidRPr="00022707">
        <w:rPr>
          <w:rFonts w:ascii="Times New Roman" w:eastAsia="Times New Roman" w:hAnsi="Times New Roman" w:cs="Times New Roman"/>
          <w:kern w:val="0"/>
          <w:szCs w:val="22"/>
          <w14:ligatures w14:val="none"/>
        </w:rPr>
        <w:lastRenderedPageBreak/>
        <w:t>investors and the State of Mississippi; or has stockholders' equity in an amount of $15 million or more as reported in its most recent report on Form 10-K or Form 10-Q filed with the United States Securities and Exchange Commission immediately preceding the application;</w:t>
      </w:r>
      <w:r w:rsidRPr="00022707">
        <w:rPr>
          <w:rFonts w:ascii="Times New Roman" w:eastAsia="Times New Roman" w:hAnsi="Times New Roman" w:cs="Times New Roman"/>
          <w:spacing w:val="-9"/>
          <w:kern w:val="0"/>
          <w:szCs w:val="22"/>
          <w14:ligatures w14:val="none"/>
        </w:rPr>
        <w:t xml:space="preserve"> </w:t>
      </w:r>
      <w:r w:rsidRPr="00022707">
        <w:rPr>
          <w:rFonts w:ascii="Times New Roman" w:eastAsia="Times New Roman" w:hAnsi="Times New Roman" w:cs="Times New Roman"/>
          <w:kern w:val="0"/>
          <w:szCs w:val="22"/>
          <w14:ligatures w14:val="none"/>
        </w:rPr>
        <w:t>and</w:t>
      </w:r>
    </w:p>
    <w:p w14:paraId="7AE075E8" w14:textId="77777777" w:rsidR="00022707" w:rsidRPr="00022707" w:rsidRDefault="00022707" w:rsidP="002349E8">
      <w:pPr>
        <w:widowControl w:val="0"/>
        <w:numPr>
          <w:ilvl w:val="1"/>
          <w:numId w:val="66"/>
        </w:numPr>
        <w:autoSpaceDE w:val="0"/>
        <w:autoSpaceDN w:val="0"/>
        <w:spacing w:after="0" w:line="240" w:lineRule="auto"/>
        <w:ind w:left="1440" w:right="121"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Has filed all reports required to be filed by section 13 or section 15(d) of the Federal Securities Exchange Act during the preceding 12 months, or for such a shorter period that such affiliated company has been required to file such</w:t>
      </w:r>
      <w:r w:rsidRPr="00022707">
        <w:rPr>
          <w:rFonts w:ascii="Times New Roman" w:eastAsia="Times New Roman" w:hAnsi="Times New Roman" w:cs="Times New Roman"/>
          <w:spacing w:val="-3"/>
          <w:kern w:val="0"/>
          <w:szCs w:val="22"/>
          <w14:ligatures w14:val="none"/>
        </w:rPr>
        <w:t xml:space="preserve"> </w:t>
      </w:r>
      <w:r w:rsidRPr="00022707">
        <w:rPr>
          <w:rFonts w:ascii="Times New Roman" w:eastAsia="Times New Roman" w:hAnsi="Times New Roman" w:cs="Times New Roman"/>
          <w:kern w:val="0"/>
          <w:szCs w:val="22"/>
          <w14:ligatures w14:val="none"/>
        </w:rPr>
        <w:t>reports.</w:t>
      </w:r>
    </w:p>
    <w:p w14:paraId="1018335B" w14:textId="77777777" w:rsidR="00022707" w:rsidRPr="00022707" w:rsidRDefault="00022707" w:rsidP="002349E8">
      <w:pPr>
        <w:widowControl w:val="0"/>
        <w:numPr>
          <w:ilvl w:val="0"/>
          <w:numId w:val="66"/>
        </w:numPr>
        <w:autoSpaceDE w:val="0"/>
        <w:autoSpaceDN w:val="0"/>
        <w:spacing w:after="0" w:line="240" w:lineRule="auto"/>
        <w:ind w:left="900" w:right="116"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Commission may grant approval of a continuous or delayed offering for a period of up to three years. An approval granted pursuant to this regulation does not constitute </w:t>
      </w:r>
      <w:proofErr w:type="gramStart"/>
      <w:r w:rsidRPr="00022707">
        <w:rPr>
          <w:rFonts w:ascii="Times New Roman" w:eastAsia="Times New Roman" w:hAnsi="Times New Roman" w:cs="Times New Roman"/>
          <w:kern w:val="0"/>
          <w:szCs w:val="22"/>
          <w14:ligatures w14:val="none"/>
        </w:rPr>
        <w:t>an approval</w:t>
      </w:r>
      <w:proofErr w:type="gramEnd"/>
      <w:r w:rsidRPr="00022707">
        <w:rPr>
          <w:rFonts w:ascii="Times New Roman" w:eastAsia="Times New Roman" w:hAnsi="Times New Roman" w:cs="Times New Roman"/>
          <w:kern w:val="0"/>
          <w:szCs w:val="22"/>
          <w14:ligatures w14:val="none"/>
        </w:rPr>
        <w:t xml:space="preserve"> of other related transactions for which separate Commission or Executive Director approval is otherwise required by the Act or these</w:t>
      </w:r>
      <w:r w:rsidRPr="00022707">
        <w:rPr>
          <w:rFonts w:ascii="Times New Roman" w:eastAsia="Times New Roman" w:hAnsi="Times New Roman" w:cs="Times New Roman"/>
          <w:spacing w:val="-8"/>
          <w:kern w:val="0"/>
          <w:szCs w:val="22"/>
          <w14:ligatures w14:val="none"/>
        </w:rPr>
        <w:t xml:space="preserve"> </w:t>
      </w:r>
      <w:r w:rsidRPr="00022707">
        <w:rPr>
          <w:rFonts w:ascii="Times New Roman" w:eastAsia="Times New Roman" w:hAnsi="Times New Roman" w:cs="Times New Roman"/>
          <w:kern w:val="0"/>
          <w:szCs w:val="22"/>
          <w14:ligatures w14:val="none"/>
        </w:rPr>
        <w:t>regulations.</w:t>
      </w:r>
    </w:p>
    <w:p w14:paraId="0B76D718" w14:textId="62D4BAFC" w:rsidR="00022707" w:rsidRPr="00022707" w:rsidRDefault="00022707" w:rsidP="002349E8">
      <w:pPr>
        <w:widowControl w:val="0"/>
        <w:numPr>
          <w:ilvl w:val="0"/>
          <w:numId w:val="66"/>
        </w:numPr>
        <w:autoSpaceDE w:val="0"/>
        <w:autoSpaceDN w:val="0"/>
        <w:spacing w:after="0" w:line="240" w:lineRule="auto"/>
        <w:ind w:left="900" w:right="116"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If an application is approved, the affiliated company shall notify the Executive Director of its intent to make the public offering and identify the type and </w:t>
      </w:r>
      <w:proofErr w:type="gramStart"/>
      <w:r w:rsidRPr="00022707">
        <w:rPr>
          <w:rFonts w:ascii="Times New Roman" w:eastAsia="Times New Roman" w:hAnsi="Times New Roman" w:cs="Times New Roman"/>
          <w:kern w:val="0"/>
          <w:szCs w:val="22"/>
          <w14:ligatures w14:val="none"/>
        </w:rPr>
        <w:t>amount</w:t>
      </w:r>
      <w:proofErr w:type="gramEnd"/>
      <w:r w:rsidRPr="00022707">
        <w:rPr>
          <w:rFonts w:ascii="Times New Roman" w:eastAsia="Times New Roman" w:hAnsi="Times New Roman" w:cs="Times New Roman"/>
          <w:kern w:val="0"/>
          <w:szCs w:val="22"/>
          <w14:ligatures w14:val="none"/>
        </w:rPr>
        <w:t xml:space="preserve"> of securities it </w:t>
      </w:r>
      <w:proofErr w:type="gramStart"/>
      <w:r w:rsidRPr="00022707">
        <w:rPr>
          <w:rFonts w:ascii="Times New Roman" w:eastAsia="Times New Roman" w:hAnsi="Times New Roman" w:cs="Times New Roman"/>
          <w:kern w:val="0"/>
          <w:szCs w:val="22"/>
          <w14:ligatures w14:val="none"/>
        </w:rPr>
        <w:t>proposes</w:t>
      </w:r>
      <w:proofErr w:type="gramEnd"/>
      <w:r w:rsidRPr="00022707">
        <w:rPr>
          <w:rFonts w:ascii="Times New Roman" w:eastAsia="Times New Roman" w:hAnsi="Times New Roman" w:cs="Times New Roman"/>
          <w:kern w:val="0"/>
          <w:szCs w:val="22"/>
          <w14:ligatures w14:val="none"/>
        </w:rPr>
        <w:t xml:space="preserve"> to sell and the date on which it is anticipated the sale will occur. If such notification is not written, it must be followed, as soon as practicable, with </w:t>
      </w:r>
      <w:proofErr w:type="gramStart"/>
      <w:r w:rsidRPr="00022707">
        <w:rPr>
          <w:rFonts w:ascii="Times New Roman" w:eastAsia="Times New Roman" w:hAnsi="Times New Roman" w:cs="Times New Roman"/>
          <w:kern w:val="0"/>
          <w:szCs w:val="22"/>
          <w14:ligatures w14:val="none"/>
        </w:rPr>
        <w:t>a written</w:t>
      </w:r>
      <w:proofErr w:type="gramEnd"/>
      <w:r w:rsidRPr="00022707">
        <w:rPr>
          <w:rFonts w:ascii="Times New Roman" w:eastAsia="Times New Roman" w:hAnsi="Times New Roman" w:cs="Times New Roman"/>
          <w:kern w:val="0"/>
          <w:szCs w:val="22"/>
          <w14:ligatures w14:val="none"/>
        </w:rPr>
        <w:t xml:space="preserve"> confirmation which need not precede such</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sale.</w:t>
      </w:r>
    </w:p>
    <w:p w14:paraId="69266D90" w14:textId="18300262" w:rsidR="00022707" w:rsidRPr="00022707" w:rsidRDefault="00022707" w:rsidP="00495F5C">
      <w:pPr>
        <w:widowControl w:val="0"/>
        <w:autoSpaceDE w:val="0"/>
        <w:autoSpaceDN w:val="0"/>
        <w:spacing w:after="0" w:line="240" w:lineRule="auto"/>
        <w:ind w:left="360" w:right="43"/>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(Adopted: 09/25/1991; Amended: 07/16/1998; Amended: 10/27/2005.) </w:t>
      </w:r>
      <w:r w:rsidR="00495F5C">
        <w:rPr>
          <w:rFonts w:ascii="Times New Roman" w:eastAsia="Times New Roman" w:hAnsi="Times New Roman" w:cs="Times New Roman"/>
          <w:kern w:val="0"/>
          <w:szCs w:val="22"/>
          <w14:ligatures w14:val="none"/>
        </w:rPr>
        <w:br/>
      </w:r>
    </w:p>
    <w:p w14:paraId="02460FD9" w14:textId="77777777" w:rsidR="00022707" w:rsidRPr="00022707" w:rsidRDefault="00022707" w:rsidP="002349E8">
      <w:pPr>
        <w:widowControl w:val="0"/>
        <w:autoSpaceDE w:val="0"/>
        <w:autoSpaceDN w:val="0"/>
        <w:spacing w:after="0" w:line="240" w:lineRule="auto"/>
        <w:ind w:left="360" w:right="5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75-76-53</w:t>
      </w:r>
    </w:p>
    <w:p w14:paraId="54DAA5D6" w14:textId="04D82300" w:rsidR="00022707" w:rsidRPr="00022707" w:rsidRDefault="00495F5C" w:rsidP="002349E8">
      <w:pPr>
        <w:widowControl w:val="0"/>
        <w:autoSpaceDE w:val="0"/>
        <w:autoSpaceDN w:val="0"/>
        <w:spacing w:before="1" w:after="0" w:line="240" w:lineRule="auto"/>
        <w:ind w:left="379"/>
        <w:jc w:val="both"/>
        <w:rPr>
          <w:rFonts w:ascii="Times New Roman" w:eastAsia="Times New Roman" w:hAnsi="Times New Roman" w:cs="Times New Roman"/>
          <w:i/>
          <w:kern w:val="0"/>
          <w:szCs w:val="22"/>
          <w14:ligatures w14:val="none"/>
        </w:rPr>
      </w:pPr>
      <w:r>
        <w:rPr>
          <w:rFonts w:ascii="Times New Roman" w:eastAsia="Times New Roman" w:hAnsi="Times New Roman" w:cs="Times New Roman"/>
          <w:i/>
          <w:kern w:val="0"/>
          <w:szCs w:val="22"/>
          <w14:ligatures w14:val="none"/>
        </w:rPr>
        <w:br/>
      </w:r>
      <w:r w:rsidR="00022707" w:rsidRPr="00022707">
        <w:rPr>
          <w:rFonts w:ascii="Times New Roman" w:eastAsia="Times New Roman" w:hAnsi="Times New Roman" w:cs="Times New Roman"/>
          <w:i/>
          <w:kern w:val="0"/>
          <w:szCs w:val="22"/>
          <w14:ligatures w14:val="none"/>
        </w:rPr>
        <w:t xml:space="preserve">Rule 8.8 Certain Public Offerings </w:t>
      </w:r>
      <w:proofErr w:type="gramStart"/>
      <w:r w:rsidR="00022707" w:rsidRPr="00022707">
        <w:rPr>
          <w:rFonts w:ascii="Times New Roman" w:eastAsia="Times New Roman" w:hAnsi="Times New Roman" w:cs="Times New Roman"/>
          <w:i/>
          <w:kern w:val="0"/>
          <w:szCs w:val="22"/>
          <w14:ligatures w14:val="none"/>
        </w:rPr>
        <w:t>And</w:t>
      </w:r>
      <w:proofErr w:type="gramEnd"/>
      <w:r w:rsidR="00022707" w:rsidRPr="00022707">
        <w:rPr>
          <w:rFonts w:ascii="Times New Roman" w:eastAsia="Times New Roman" w:hAnsi="Times New Roman" w:cs="Times New Roman"/>
          <w:i/>
          <w:kern w:val="0"/>
          <w:szCs w:val="22"/>
          <w14:ligatures w14:val="none"/>
        </w:rPr>
        <w:t xml:space="preserve"> Stockholder Approvals.</w:t>
      </w:r>
    </w:p>
    <w:p w14:paraId="6318F0D0" w14:textId="77777777" w:rsidR="00022707" w:rsidRPr="00022707" w:rsidRDefault="00022707" w:rsidP="002349E8">
      <w:pPr>
        <w:widowControl w:val="0"/>
        <w:autoSpaceDE w:val="0"/>
        <w:autoSpaceDN w:val="0"/>
        <w:spacing w:after="0" w:line="240" w:lineRule="auto"/>
        <w:ind w:left="379" w:right="117"/>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The Commission may find a publicly traded corporation unsuitable to be a holding company of a corporate license if at a time when the applicant was not subject to the jurisdiction of the Commission it obtained the approval or consent of its stockholders to have a material involvement with gaming in the State of Mississippi, and in connection with such offering, approval or consent, it did not make a full disclosure of all material facts to the offerees or its stockholders relating to such material involvement including, without limitation, a description</w:t>
      </w:r>
      <w:r w:rsidRPr="00022707">
        <w:rPr>
          <w:rFonts w:ascii="Times New Roman" w:eastAsia="Times New Roman" w:hAnsi="Times New Roman" w:cs="Times New Roman"/>
          <w:spacing w:val="53"/>
          <w:kern w:val="0"/>
          <w14:ligatures w14:val="none"/>
        </w:rPr>
        <w:t xml:space="preserve"> </w:t>
      </w:r>
      <w:r w:rsidRPr="00022707">
        <w:rPr>
          <w:rFonts w:ascii="Times New Roman" w:eastAsia="Times New Roman" w:hAnsi="Times New Roman" w:cs="Times New Roman"/>
          <w:kern w:val="0"/>
          <w14:ligatures w14:val="none"/>
        </w:rPr>
        <w:t xml:space="preserve">of the nature and scope of the state and applicable local laws of Mississippi regarding gaming control. </w:t>
      </w:r>
    </w:p>
    <w:p w14:paraId="4EDB45E3" w14:textId="77777777" w:rsidR="00022707" w:rsidRPr="00022707" w:rsidRDefault="00022707" w:rsidP="002349E8">
      <w:pPr>
        <w:widowControl w:val="0"/>
        <w:autoSpaceDE w:val="0"/>
        <w:autoSpaceDN w:val="0"/>
        <w:spacing w:after="0" w:line="240" w:lineRule="auto"/>
        <w:ind w:left="379" w:right="117"/>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 09/25/1991.)</w:t>
      </w:r>
    </w:p>
    <w:p w14:paraId="4D14E5A3" w14:textId="77777777" w:rsidR="00022707" w:rsidRPr="00022707" w:rsidRDefault="00022707" w:rsidP="002349E8">
      <w:pPr>
        <w:widowControl w:val="0"/>
        <w:autoSpaceDE w:val="0"/>
        <w:autoSpaceDN w:val="0"/>
        <w:spacing w:after="0" w:line="240" w:lineRule="auto"/>
        <w:rPr>
          <w:rFonts w:ascii="Times New Roman" w:eastAsia="Times New Roman" w:hAnsi="Times New Roman" w:cs="Times New Roman"/>
          <w:kern w:val="0"/>
          <w14:ligatures w14:val="none"/>
        </w:rPr>
      </w:pPr>
    </w:p>
    <w:p w14:paraId="35BA85B1" w14:textId="77777777" w:rsidR="00022707" w:rsidRPr="00022707" w:rsidRDefault="00022707" w:rsidP="002349E8">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75-76-53</w:t>
      </w:r>
    </w:p>
    <w:p w14:paraId="4FA7AB38" w14:textId="77777777" w:rsidR="00022707" w:rsidRPr="00022707" w:rsidRDefault="00022707" w:rsidP="002349E8">
      <w:pPr>
        <w:widowControl w:val="0"/>
        <w:autoSpaceDE w:val="0"/>
        <w:autoSpaceDN w:val="0"/>
        <w:spacing w:after="0" w:line="240" w:lineRule="auto"/>
        <w:rPr>
          <w:rFonts w:ascii="Times New Roman" w:eastAsia="Times New Roman" w:hAnsi="Times New Roman" w:cs="Times New Roman"/>
          <w:i/>
          <w:kern w:val="0"/>
          <w14:ligatures w14:val="none"/>
        </w:rPr>
      </w:pPr>
    </w:p>
    <w:p w14:paraId="6E606DF7" w14:textId="77777777" w:rsidR="00022707" w:rsidRPr="00022707" w:rsidRDefault="00022707" w:rsidP="00C35D91">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8.9 Approval </w:t>
      </w:r>
      <w:proofErr w:type="gramStart"/>
      <w:r w:rsidRPr="00022707">
        <w:rPr>
          <w:rFonts w:ascii="Times New Roman" w:eastAsia="Times New Roman" w:hAnsi="Times New Roman" w:cs="Times New Roman"/>
          <w:i/>
          <w:kern w:val="0"/>
          <w:szCs w:val="22"/>
          <w14:ligatures w14:val="none"/>
        </w:rPr>
        <w:t>Of</w:t>
      </w:r>
      <w:proofErr w:type="gramEnd"/>
      <w:r w:rsidRPr="00022707">
        <w:rPr>
          <w:rFonts w:ascii="Times New Roman" w:eastAsia="Times New Roman" w:hAnsi="Times New Roman" w:cs="Times New Roman"/>
          <w:i/>
          <w:kern w:val="0"/>
          <w:szCs w:val="22"/>
          <w14:ligatures w14:val="none"/>
        </w:rPr>
        <w:t xml:space="preserve"> Securities Issuable </w:t>
      </w:r>
      <w:proofErr w:type="gramStart"/>
      <w:r w:rsidRPr="00022707">
        <w:rPr>
          <w:rFonts w:ascii="Times New Roman" w:eastAsia="Times New Roman" w:hAnsi="Times New Roman" w:cs="Times New Roman"/>
          <w:i/>
          <w:kern w:val="0"/>
          <w:szCs w:val="22"/>
          <w14:ligatures w14:val="none"/>
        </w:rPr>
        <w:t>On</w:t>
      </w:r>
      <w:proofErr w:type="gramEnd"/>
      <w:r w:rsidRPr="00022707">
        <w:rPr>
          <w:rFonts w:ascii="Times New Roman" w:eastAsia="Times New Roman" w:hAnsi="Times New Roman" w:cs="Times New Roman"/>
          <w:i/>
          <w:kern w:val="0"/>
          <w:szCs w:val="22"/>
          <w14:ligatures w14:val="none"/>
        </w:rPr>
        <w:t xml:space="preserve"> Exercise </w:t>
      </w:r>
      <w:proofErr w:type="gramStart"/>
      <w:r w:rsidRPr="00022707">
        <w:rPr>
          <w:rFonts w:ascii="Times New Roman" w:eastAsia="Times New Roman" w:hAnsi="Times New Roman" w:cs="Times New Roman"/>
          <w:i/>
          <w:kern w:val="0"/>
          <w:szCs w:val="22"/>
          <w14:ligatures w14:val="none"/>
        </w:rPr>
        <w:t>Of</w:t>
      </w:r>
      <w:proofErr w:type="gramEnd"/>
      <w:r w:rsidRPr="00022707">
        <w:rPr>
          <w:rFonts w:ascii="Times New Roman" w:eastAsia="Times New Roman" w:hAnsi="Times New Roman" w:cs="Times New Roman"/>
          <w:i/>
          <w:kern w:val="0"/>
          <w:szCs w:val="22"/>
          <w14:ligatures w14:val="none"/>
        </w:rPr>
        <w:t xml:space="preserve"> Options </w:t>
      </w:r>
      <w:proofErr w:type="gramStart"/>
      <w:r w:rsidRPr="00022707">
        <w:rPr>
          <w:rFonts w:ascii="Times New Roman" w:eastAsia="Times New Roman" w:hAnsi="Times New Roman" w:cs="Times New Roman"/>
          <w:i/>
          <w:kern w:val="0"/>
          <w:szCs w:val="22"/>
          <w14:ligatures w14:val="none"/>
        </w:rPr>
        <w:t>Or</w:t>
      </w:r>
      <w:proofErr w:type="gramEnd"/>
      <w:r w:rsidRPr="00022707">
        <w:rPr>
          <w:rFonts w:ascii="Times New Roman" w:eastAsia="Times New Roman" w:hAnsi="Times New Roman" w:cs="Times New Roman"/>
          <w:i/>
          <w:kern w:val="0"/>
          <w:szCs w:val="22"/>
          <w14:ligatures w14:val="none"/>
        </w:rPr>
        <w:t xml:space="preserve"> Warrants </w:t>
      </w:r>
      <w:proofErr w:type="gramStart"/>
      <w:r w:rsidRPr="00022707">
        <w:rPr>
          <w:rFonts w:ascii="Times New Roman" w:eastAsia="Times New Roman" w:hAnsi="Times New Roman" w:cs="Times New Roman"/>
          <w:i/>
          <w:kern w:val="0"/>
          <w:szCs w:val="22"/>
          <w14:ligatures w14:val="none"/>
        </w:rPr>
        <w:t>Or</w:t>
      </w:r>
      <w:proofErr w:type="gramEnd"/>
      <w:r w:rsidRPr="00022707">
        <w:rPr>
          <w:rFonts w:ascii="Times New Roman" w:eastAsia="Times New Roman" w:hAnsi="Times New Roman" w:cs="Times New Roman"/>
          <w:i/>
          <w:kern w:val="0"/>
          <w:szCs w:val="22"/>
          <w14:ligatures w14:val="none"/>
        </w:rPr>
        <w:t xml:space="preserve"> Conversion </w:t>
      </w:r>
      <w:proofErr w:type="gramStart"/>
      <w:r w:rsidRPr="00022707">
        <w:rPr>
          <w:rFonts w:ascii="Times New Roman" w:eastAsia="Times New Roman" w:hAnsi="Times New Roman" w:cs="Times New Roman"/>
          <w:i/>
          <w:kern w:val="0"/>
          <w:szCs w:val="22"/>
          <w14:ligatures w14:val="none"/>
        </w:rPr>
        <w:t>Of</w:t>
      </w:r>
      <w:proofErr w:type="gramEnd"/>
      <w:r w:rsidRPr="00022707">
        <w:rPr>
          <w:rFonts w:ascii="Times New Roman" w:eastAsia="Times New Roman" w:hAnsi="Times New Roman" w:cs="Times New Roman"/>
          <w:i/>
          <w:kern w:val="0"/>
          <w:szCs w:val="22"/>
          <w14:ligatures w14:val="none"/>
        </w:rPr>
        <w:t xml:space="preserve"> Other Securities.</w:t>
      </w:r>
    </w:p>
    <w:p w14:paraId="046788C8" w14:textId="77777777" w:rsidR="00022707" w:rsidRPr="00022707" w:rsidRDefault="00022707" w:rsidP="002349E8">
      <w:pPr>
        <w:widowControl w:val="0"/>
        <w:autoSpaceDE w:val="0"/>
        <w:autoSpaceDN w:val="0"/>
        <w:spacing w:after="0" w:line="240" w:lineRule="auto"/>
        <w:ind w:left="380" w:right="116"/>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 xml:space="preserve">If the Commission approves a public offering of securities which involves securities issuable on exercise of purchase rights, such approval is deemed continuing for the entire period of </w:t>
      </w:r>
      <w:proofErr w:type="spellStart"/>
      <w:proofErr w:type="gramStart"/>
      <w:r w:rsidRPr="00022707">
        <w:rPr>
          <w:rFonts w:ascii="Times New Roman" w:eastAsia="Times New Roman" w:hAnsi="Times New Roman" w:cs="Times New Roman"/>
          <w:kern w:val="0"/>
          <w14:ligatures w14:val="none"/>
        </w:rPr>
        <w:t>it's</w:t>
      </w:r>
      <w:proofErr w:type="spellEnd"/>
      <w:proofErr w:type="gramEnd"/>
      <w:r w:rsidRPr="00022707">
        <w:rPr>
          <w:rFonts w:ascii="Times New Roman" w:eastAsia="Times New Roman" w:hAnsi="Times New Roman" w:cs="Times New Roman"/>
          <w:kern w:val="0"/>
          <w14:ligatures w14:val="none"/>
        </w:rPr>
        <w:t xml:space="preserve"> exercise or convertibility and further approval is not required for the actual issuance of such securities.</w:t>
      </w:r>
    </w:p>
    <w:p w14:paraId="12F71170" w14:textId="77777777" w:rsidR="00022707" w:rsidRPr="00022707" w:rsidRDefault="00022707" w:rsidP="002349E8">
      <w:pPr>
        <w:widowControl w:val="0"/>
        <w:autoSpaceDE w:val="0"/>
        <w:autoSpaceDN w:val="0"/>
        <w:spacing w:after="0" w:line="240" w:lineRule="auto"/>
        <w:ind w:left="38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 09/25/1991.)</w:t>
      </w:r>
    </w:p>
    <w:p w14:paraId="2B64B2AE" w14:textId="77777777" w:rsidR="00022707" w:rsidRPr="00022707" w:rsidRDefault="00022707" w:rsidP="002349E8">
      <w:pPr>
        <w:widowControl w:val="0"/>
        <w:autoSpaceDE w:val="0"/>
        <w:autoSpaceDN w:val="0"/>
        <w:spacing w:after="0" w:line="240" w:lineRule="auto"/>
        <w:rPr>
          <w:rFonts w:ascii="Times New Roman" w:eastAsia="Times New Roman" w:hAnsi="Times New Roman" w:cs="Times New Roman"/>
          <w:kern w:val="0"/>
          <w14:ligatures w14:val="none"/>
        </w:rPr>
      </w:pPr>
    </w:p>
    <w:p w14:paraId="51279181" w14:textId="77777777" w:rsidR="00022707" w:rsidRPr="00022707" w:rsidRDefault="00022707" w:rsidP="002349E8">
      <w:pPr>
        <w:widowControl w:val="0"/>
        <w:autoSpaceDE w:val="0"/>
        <w:autoSpaceDN w:val="0"/>
        <w:spacing w:after="0" w:line="240" w:lineRule="auto"/>
        <w:ind w:left="380"/>
        <w:jc w:val="both"/>
        <w:rPr>
          <w:rFonts w:ascii="Times New Roman" w:eastAsia="Times New Roman" w:hAnsi="Times New Roman" w:cs="Times New Roman"/>
          <w:i/>
          <w:iCs/>
          <w:kern w:val="0"/>
          <w14:ligatures w14:val="none"/>
        </w:rPr>
      </w:pPr>
      <w:r w:rsidRPr="00022707">
        <w:rPr>
          <w:rFonts w:ascii="Times New Roman" w:eastAsia="Times New Roman" w:hAnsi="Times New Roman" w:cs="Times New Roman"/>
          <w:kern w:val="0"/>
          <w14:ligatures w14:val="none"/>
        </w:rPr>
        <w:t xml:space="preserve">Source: Miss. Code Ann. § </w:t>
      </w:r>
      <w:r w:rsidRPr="00022707">
        <w:rPr>
          <w:rFonts w:ascii="Times New Roman" w:eastAsia="Times New Roman" w:hAnsi="Times New Roman" w:cs="Times New Roman"/>
          <w:i/>
          <w:iCs/>
          <w:kern w:val="0"/>
          <w14:ligatures w14:val="none"/>
        </w:rPr>
        <w:t>75-76-5</w:t>
      </w:r>
    </w:p>
    <w:p w14:paraId="7605E8F6" w14:textId="77777777" w:rsidR="00022707" w:rsidRPr="00022707" w:rsidRDefault="00022707" w:rsidP="002349E8">
      <w:pPr>
        <w:widowControl w:val="0"/>
        <w:autoSpaceDE w:val="0"/>
        <w:autoSpaceDN w:val="0"/>
        <w:spacing w:after="0" w:line="240" w:lineRule="auto"/>
        <w:rPr>
          <w:rFonts w:ascii="Times New Roman" w:eastAsia="Times New Roman" w:hAnsi="Times New Roman" w:cs="Times New Roman"/>
          <w:kern w:val="0"/>
          <w14:ligatures w14:val="none"/>
        </w:rPr>
      </w:pPr>
    </w:p>
    <w:p w14:paraId="5BC7232C" w14:textId="77777777" w:rsidR="00022707" w:rsidRPr="00022707" w:rsidRDefault="00022707" w:rsidP="002349E8">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8.10 Application </w:t>
      </w:r>
      <w:proofErr w:type="gramStart"/>
      <w:r w:rsidRPr="00022707">
        <w:rPr>
          <w:rFonts w:ascii="Times New Roman" w:eastAsia="Times New Roman" w:hAnsi="Times New Roman" w:cs="Times New Roman"/>
          <w:i/>
          <w:kern w:val="0"/>
          <w:szCs w:val="22"/>
          <w14:ligatures w14:val="none"/>
        </w:rPr>
        <w:t>For</w:t>
      </w:r>
      <w:proofErr w:type="gramEnd"/>
      <w:r w:rsidRPr="00022707">
        <w:rPr>
          <w:rFonts w:ascii="Times New Roman" w:eastAsia="Times New Roman" w:hAnsi="Times New Roman" w:cs="Times New Roman"/>
          <w:i/>
          <w:kern w:val="0"/>
          <w:szCs w:val="22"/>
          <w14:ligatures w14:val="none"/>
        </w:rPr>
        <w:t xml:space="preserve"> Approval </w:t>
      </w:r>
      <w:proofErr w:type="gramStart"/>
      <w:r w:rsidRPr="00022707">
        <w:rPr>
          <w:rFonts w:ascii="Times New Roman" w:eastAsia="Times New Roman" w:hAnsi="Times New Roman" w:cs="Times New Roman"/>
          <w:i/>
          <w:kern w:val="0"/>
          <w:szCs w:val="22"/>
          <w14:ligatures w14:val="none"/>
        </w:rPr>
        <w:t>Of</w:t>
      </w:r>
      <w:proofErr w:type="gramEnd"/>
      <w:r w:rsidRPr="00022707">
        <w:rPr>
          <w:rFonts w:ascii="Times New Roman" w:eastAsia="Times New Roman" w:hAnsi="Times New Roman" w:cs="Times New Roman"/>
          <w:i/>
          <w:kern w:val="0"/>
          <w:szCs w:val="22"/>
          <w14:ligatures w14:val="none"/>
        </w:rPr>
        <w:t xml:space="preserve"> Public Offering.</w:t>
      </w:r>
    </w:p>
    <w:p w14:paraId="019D27EE" w14:textId="77777777" w:rsidR="00022707" w:rsidRPr="00022707" w:rsidRDefault="00022707" w:rsidP="002349E8">
      <w:pPr>
        <w:widowControl w:val="0"/>
        <w:autoSpaceDE w:val="0"/>
        <w:autoSpaceDN w:val="0"/>
        <w:spacing w:after="0" w:line="240" w:lineRule="auto"/>
        <w:ind w:left="380" w:right="119"/>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 xml:space="preserve">A person applying for approval of a public offering pursuant to this section shall make </w:t>
      </w:r>
      <w:proofErr w:type="gramStart"/>
      <w:r w:rsidRPr="00022707">
        <w:rPr>
          <w:rFonts w:ascii="Times New Roman" w:eastAsia="Times New Roman" w:hAnsi="Times New Roman" w:cs="Times New Roman"/>
          <w:kern w:val="0"/>
          <w14:ligatures w14:val="none"/>
        </w:rPr>
        <w:t>a full</w:t>
      </w:r>
      <w:proofErr w:type="gramEnd"/>
      <w:r w:rsidRPr="00022707">
        <w:rPr>
          <w:rFonts w:ascii="Times New Roman" w:eastAsia="Times New Roman" w:hAnsi="Times New Roman" w:cs="Times New Roman"/>
          <w:kern w:val="0"/>
          <w14:ligatures w14:val="none"/>
        </w:rPr>
        <w:t xml:space="preserve"> disclosure of all material facts relating thereto to the Executive Director and Commission. To </w:t>
      </w:r>
      <w:r w:rsidRPr="00022707">
        <w:rPr>
          <w:rFonts w:ascii="Times New Roman" w:eastAsia="Times New Roman" w:hAnsi="Times New Roman" w:cs="Times New Roman"/>
          <w:kern w:val="0"/>
          <w14:ligatures w14:val="none"/>
        </w:rPr>
        <w:lastRenderedPageBreak/>
        <w:t>the extent applicable, the application must include the following information:</w:t>
      </w:r>
    </w:p>
    <w:p w14:paraId="051179E1" w14:textId="77777777" w:rsidR="00022707" w:rsidRPr="00022707" w:rsidRDefault="00022707" w:rsidP="002349E8">
      <w:pPr>
        <w:widowControl w:val="0"/>
        <w:numPr>
          <w:ilvl w:val="0"/>
          <w:numId w:val="65"/>
        </w:numPr>
        <w:autoSpaceDE w:val="0"/>
        <w:autoSpaceDN w:val="0"/>
        <w:spacing w:after="0" w:line="240" w:lineRule="auto"/>
        <w:ind w:left="900" w:hanging="52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 description of the securities to be</w:t>
      </w:r>
      <w:r w:rsidRPr="00022707">
        <w:rPr>
          <w:rFonts w:ascii="Times New Roman" w:eastAsia="Times New Roman" w:hAnsi="Times New Roman" w:cs="Times New Roman"/>
          <w:spacing w:val="-5"/>
          <w:kern w:val="0"/>
          <w:szCs w:val="22"/>
          <w14:ligatures w14:val="none"/>
        </w:rPr>
        <w:t xml:space="preserve"> </w:t>
      </w:r>
      <w:r w:rsidRPr="00022707">
        <w:rPr>
          <w:rFonts w:ascii="Times New Roman" w:eastAsia="Times New Roman" w:hAnsi="Times New Roman" w:cs="Times New Roman"/>
          <w:kern w:val="0"/>
          <w:szCs w:val="22"/>
          <w14:ligatures w14:val="none"/>
        </w:rPr>
        <w:t>offered.</w:t>
      </w:r>
    </w:p>
    <w:p w14:paraId="0A7D6ADC" w14:textId="77777777" w:rsidR="00022707" w:rsidRPr="00022707" w:rsidRDefault="00022707" w:rsidP="002349E8">
      <w:pPr>
        <w:widowControl w:val="0"/>
        <w:numPr>
          <w:ilvl w:val="0"/>
          <w:numId w:val="65"/>
        </w:numPr>
        <w:autoSpaceDE w:val="0"/>
        <w:autoSpaceDN w:val="0"/>
        <w:spacing w:after="0" w:line="240" w:lineRule="auto"/>
        <w:ind w:left="900" w:hanging="52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terms upon which the securities are to be</w:t>
      </w:r>
      <w:r w:rsidRPr="00022707">
        <w:rPr>
          <w:rFonts w:ascii="Times New Roman" w:eastAsia="Times New Roman" w:hAnsi="Times New Roman" w:cs="Times New Roman"/>
          <w:spacing w:val="-3"/>
          <w:kern w:val="0"/>
          <w:szCs w:val="22"/>
          <w14:ligatures w14:val="none"/>
        </w:rPr>
        <w:t xml:space="preserve"> </w:t>
      </w:r>
      <w:r w:rsidRPr="00022707">
        <w:rPr>
          <w:rFonts w:ascii="Times New Roman" w:eastAsia="Times New Roman" w:hAnsi="Times New Roman" w:cs="Times New Roman"/>
          <w:kern w:val="0"/>
          <w:szCs w:val="22"/>
          <w14:ligatures w14:val="none"/>
        </w:rPr>
        <w:t>offered.</w:t>
      </w:r>
    </w:p>
    <w:p w14:paraId="087928CA" w14:textId="77777777" w:rsidR="00022707" w:rsidRPr="00022707" w:rsidRDefault="00022707" w:rsidP="002349E8">
      <w:pPr>
        <w:widowControl w:val="0"/>
        <w:numPr>
          <w:ilvl w:val="0"/>
          <w:numId w:val="65"/>
        </w:numPr>
        <w:autoSpaceDE w:val="0"/>
        <w:autoSpaceDN w:val="0"/>
        <w:spacing w:after="0" w:line="240" w:lineRule="auto"/>
        <w:ind w:left="900" w:hanging="52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gross and net proceeds of the </w:t>
      </w:r>
      <w:proofErr w:type="gramStart"/>
      <w:r w:rsidRPr="00022707">
        <w:rPr>
          <w:rFonts w:ascii="Times New Roman" w:eastAsia="Times New Roman" w:hAnsi="Times New Roman" w:cs="Times New Roman"/>
          <w:kern w:val="0"/>
          <w:szCs w:val="22"/>
          <w14:ligatures w14:val="none"/>
        </w:rPr>
        <w:t>offering,</w:t>
      </w:r>
      <w:proofErr w:type="gramEnd"/>
      <w:r w:rsidRPr="00022707">
        <w:rPr>
          <w:rFonts w:ascii="Times New Roman" w:eastAsia="Times New Roman" w:hAnsi="Times New Roman" w:cs="Times New Roman"/>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including</w:t>
      </w:r>
      <w:proofErr w:type="gramEnd"/>
      <w:r w:rsidRPr="00022707">
        <w:rPr>
          <w:rFonts w:ascii="Times New Roman" w:eastAsia="Times New Roman" w:hAnsi="Times New Roman" w:cs="Times New Roman"/>
          <w:kern w:val="0"/>
          <w:szCs w:val="22"/>
          <w14:ligatures w14:val="none"/>
        </w:rPr>
        <w:t xml:space="preserve"> a detailed list of</w:t>
      </w:r>
      <w:r w:rsidRPr="00022707">
        <w:rPr>
          <w:rFonts w:ascii="Times New Roman" w:eastAsia="Times New Roman" w:hAnsi="Times New Roman" w:cs="Times New Roman"/>
          <w:spacing w:val="-9"/>
          <w:kern w:val="0"/>
          <w:szCs w:val="22"/>
          <w14:ligatures w14:val="none"/>
        </w:rPr>
        <w:t xml:space="preserve"> </w:t>
      </w:r>
      <w:r w:rsidRPr="00022707">
        <w:rPr>
          <w:rFonts w:ascii="Times New Roman" w:eastAsia="Times New Roman" w:hAnsi="Times New Roman" w:cs="Times New Roman"/>
          <w:kern w:val="0"/>
          <w:szCs w:val="22"/>
          <w14:ligatures w14:val="none"/>
        </w:rPr>
        <w:t>expenses.</w:t>
      </w:r>
    </w:p>
    <w:p w14:paraId="2B1E7DB2" w14:textId="77777777" w:rsidR="00022707" w:rsidRPr="00022707" w:rsidRDefault="00022707" w:rsidP="002349E8">
      <w:pPr>
        <w:widowControl w:val="0"/>
        <w:numPr>
          <w:ilvl w:val="0"/>
          <w:numId w:val="65"/>
        </w:numPr>
        <w:autoSpaceDE w:val="0"/>
        <w:autoSpaceDN w:val="0"/>
        <w:spacing w:after="0" w:line="240" w:lineRule="auto"/>
        <w:ind w:left="900" w:hanging="52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use of</w:t>
      </w:r>
      <w:r w:rsidRPr="00022707">
        <w:rPr>
          <w:rFonts w:ascii="Times New Roman" w:eastAsia="Times New Roman" w:hAnsi="Times New Roman" w:cs="Times New Roman"/>
          <w:spacing w:val="-4"/>
          <w:kern w:val="0"/>
          <w:szCs w:val="22"/>
          <w14:ligatures w14:val="none"/>
        </w:rPr>
        <w:t xml:space="preserve"> </w:t>
      </w:r>
      <w:r w:rsidRPr="00022707">
        <w:rPr>
          <w:rFonts w:ascii="Times New Roman" w:eastAsia="Times New Roman" w:hAnsi="Times New Roman" w:cs="Times New Roman"/>
          <w:kern w:val="0"/>
          <w:szCs w:val="22"/>
          <w14:ligatures w14:val="none"/>
        </w:rPr>
        <w:t>proceeds.</w:t>
      </w:r>
    </w:p>
    <w:p w14:paraId="4BC8D70F" w14:textId="77777777" w:rsidR="00022707" w:rsidRPr="00022707" w:rsidRDefault="00022707" w:rsidP="002349E8">
      <w:pPr>
        <w:widowControl w:val="0"/>
        <w:numPr>
          <w:ilvl w:val="0"/>
          <w:numId w:val="65"/>
        </w:numPr>
        <w:autoSpaceDE w:val="0"/>
        <w:autoSpaceDN w:val="0"/>
        <w:spacing w:after="0" w:line="240" w:lineRule="auto"/>
        <w:ind w:left="900" w:hanging="52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name and address of the lead underwriter and the participating underwriters, if</w:t>
      </w:r>
      <w:r w:rsidRPr="00022707">
        <w:rPr>
          <w:rFonts w:ascii="Times New Roman" w:eastAsia="Times New Roman" w:hAnsi="Times New Roman" w:cs="Times New Roman"/>
          <w:spacing w:val="-13"/>
          <w:kern w:val="0"/>
          <w:szCs w:val="22"/>
          <w14:ligatures w14:val="none"/>
        </w:rPr>
        <w:t xml:space="preserve"> </w:t>
      </w:r>
      <w:r w:rsidRPr="00022707">
        <w:rPr>
          <w:rFonts w:ascii="Times New Roman" w:eastAsia="Times New Roman" w:hAnsi="Times New Roman" w:cs="Times New Roman"/>
          <w:kern w:val="0"/>
          <w:szCs w:val="22"/>
          <w14:ligatures w14:val="none"/>
        </w:rPr>
        <w:t>any.</w:t>
      </w:r>
    </w:p>
    <w:p w14:paraId="72EF2BBE" w14:textId="77777777" w:rsidR="00022707" w:rsidRPr="00022707" w:rsidRDefault="00022707" w:rsidP="002349E8">
      <w:pPr>
        <w:widowControl w:val="0"/>
        <w:numPr>
          <w:ilvl w:val="0"/>
          <w:numId w:val="65"/>
        </w:numPr>
        <w:autoSpaceDE w:val="0"/>
        <w:autoSpaceDN w:val="0"/>
        <w:spacing w:after="0" w:line="240" w:lineRule="auto"/>
        <w:ind w:left="900" w:right="117" w:hanging="52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forms of the underwriting agreement, the agreement among underwriters, if any, and the selected </w:t>
      </w:r>
      <w:proofErr w:type="gramStart"/>
      <w:r w:rsidRPr="00022707">
        <w:rPr>
          <w:rFonts w:ascii="Times New Roman" w:eastAsia="Times New Roman" w:hAnsi="Times New Roman" w:cs="Times New Roman"/>
          <w:kern w:val="0"/>
          <w:szCs w:val="22"/>
          <w14:ligatures w14:val="none"/>
        </w:rPr>
        <w:t>dealers</w:t>
      </w:r>
      <w:proofErr w:type="gramEnd"/>
      <w:r w:rsidRPr="00022707">
        <w:rPr>
          <w:rFonts w:ascii="Times New Roman" w:eastAsia="Times New Roman" w:hAnsi="Times New Roman" w:cs="Times New Roman"/>
          <w:kern w:val="0"/>
          <w:szCs w:val="22"/>
          <w14:ligatures w14:val="none"/>
        </w:rPr>
        <w:t xml:space="preserve"> agreements, if any.</w:t>
      </w:r>
    </w:p>
    <w:p w14:paraId="5C6E1B4C" w14:textId="77777777" w:rsidR="00022707" w:rsidRPr="00022707" w:rsidRDefault="00022707" w:rsidP="002349E8">
      <w:pPr>
        <w:widowControl w:val="0"/>
        <w:numPr>
          <w:ilvl w:val="0"/>
          <w:numId w:val="65"/>
        </w:numPr>
        <w:autoSpaceDE w:val="0"/>
        <w:autoSpaceDN w:val="0"/>
        <w:spacing w:after="0" w:line="240" w:lineRule="auto"/>
        <w:ind w:left="900" w:right="118" w:hanging="52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 statement of intended compliance with all applicable federal, state, local and foreign securities</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laws.</w:t>
      </w:r>
    </w:p>
    <w:p w14:paraId="071A1572" w14:textId="77777777" w:rsidR="00022707" w:rsidRPr="00022707" w:rsidRDefault="00022707" w:rsidP="002349E8">
      <w:pPr>
        <w:widowControl w:val="0"/>
        <w:numPr>
          <w:ilvl w:val="0"/>
          <w:numId w:val="65"/>
        </w:numPr>
        <w:autoSpaceDE w:val="0"/>
        <w:autoSpaceDN w:val="0"/>
        <w:spacing w:after="0" w:line="240" w:lineRule="auto"/>
        <w:ind w:left="900" w:right="119" w:hanging="52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names and addresses of the applicant's general counsel, local counsel, special securities counsel, independent auditors, and any special consultants on the</w:t>
      </w:r>
      <w:r w:rsidRPr="00022707">
        <w:rPr>
          <w:rFonts w:ascii="Times New Roman" w:eastAsia="Times New Roman" w:hAnsi="Times New Roman" w:cs="Times New Roman"/>
          <w:spacing w:val="-5"/>
          <w:kern w:val="0"/>
          <w:szCs w:val="22"/>
          <w14:ligatures w14:val="none"/>
        </w:rPr>
        <w:t xml:space="preserve"> </w:t>
      </w:r>
      <w:r w:rsidRPr="00022707">
        <w:rPr>
          <w:rFonts w:ascii="Times New Roman" w:eastAsia="Times New Roman" w:hAnsi="Times New Roman" w:cs="Times New Roman"/>
          <w:kern w:val="0"/>
          <w:szCs w:val="22"/>
          <w14:ligatures w14:val="none"/>
        </w:rPr>
        <w:t>offering.</w:t>
      </w:r>
    </w:p>
    <w:p w14:paraId="0EB559EF" w14:textId="77777777" w:rsidR="00022707" w:rsidRPr="00022707" w:rsidRDefault="00022707" w:rsidP="002349E8">
      <w:pPr>
        <w:widowControl w:val="0"/>
        <w:numPr>
          <w:ilvl w:val="0"/>
          <w:numId w:val="65"/>
        </w:numPr>
        <w:autoSpaceDE w:val="0"/>
        <w:autoSpaceDN w:val="0"/>
        <w:spacing w:after="0" w:line="240" w:lineRule="auto"/>
        <w:ind w:left="900" w:right="120" w:hanging="52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If any securities to be issued are not to be offered to the general public, the names and addresses of the other offerees and the form of the offering</w:t>
      </w:r>
      <w:r w:rsidRPr="00022707">
        <w:rPr>
          <w:rFonts w:ascii="Times New Roman" w:eastAsia="Times New Roman" w:hAnsi="Times New Roman" w:cs="Times New Roman"/>
          <w:spacing w:val="-7"/>
          <w:kern w:val="0"/>
          <w:szCs w:val="22"/>
          <w14:ligatures w14:val="none"/>
        </w:rPr>
        <w:t xml:space="preserve"> </w:t>
      </w:r>
      <w:r w:rsidRPr="00022707">
        <w:rPr>
          <w:rFonts w:ascii="Times New Roman" w:eastAsia="Times New Roman" w:hAnsi="Times New Roman" w:cs="Times New Roman"/>
          <w:kern w:val="0"/>
          <w:szCs w:val="22"/>
          <w14:ligatures w14:val="none"/>
        </w:rPr>
        <w:t>thereto.</w:t>
      </w:r>
    </w:p>
    <w:p w14:paraId="70BF459C" w14:textId="77777777" w:rsidR="00AF69E4" w:rsidRDefault="00022707" w:rsidP="00D4465D">
      <w:pPr>
        <w:widowControl w:val="0"/>
        <w:numPr>
          <w:ilvl w:val="0"/>
          <w:numId w:val="65"/>
        </w:numPr>
        <w:autoSpaceDE w:val="0"/>
        <w:autoSpaceDN w:val="0"/>
        <w:spacing w:after="0" w:line="240" w:lineRule="auto"/>
        <w:ind w:left="900" w:right="118"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True copies or descriptions of all papers filed with the United States Securities and Exchange Commission and all material communications between the applicant and the United States Securities and Exchange Commission or, if the offering is not subject to the registration requirements of Section 5 of the Federal Securities Act other than by reason of an exemption contained in regulation A adopted pursuant to Section 3 of said Act, copies or description of all papers filed with, and all material communications between the applicant and such other governmental entity charged with securities regulation, if any. A copy of each registration statement and each amendment thereto must be filed with the Executive Director by the end of the next business day after their filing with the United States Securities and Exchange Commission. All other papers required to be included pursuant to this subsection must be filed with the Executive Director as soon as practicable. </w:t>
      </w:r>
    </w:p>
    <w:p w14:paraId="5E47DD0B" w14:textId="16164E1C" w:rsidR="00022707" w:rsidRPr="00022707" w:rsidRDefault="00022707" w:rsidP="00D4465D">
      <w:pPr>
        <w:widowControl w:val="0"/>
        <w:autoSpaceDE w:val="0"/>
        <w:autoSpaceDN w:val="0"/>
        <w:spacing w:after="0" w:line="240" w:lineRule="auto"/>
        <w:ind w:left="380" w:right="118"/>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(Adopted:</w:t>
      </w:r>
      <w:r w:rsidRPr="00022707">
        <w:rPr>
          <w:rFonts w:ascii="Times New Roman" w:eastAsia="Times New Roman" w:hAnsi="Times New Roman" w:cs="Times New Roman"/>
          <w:spacing w:val="-6"/>
          <w:kern w:val="0"/>
          <w:szCs w:val="22"/>
          <w14:ligatures w14:val="none"/>
        </w:rPr>
        <w:t xml:space="preserve"> </w:t>
      </w:r>
      <w:r w:rsidRPr="00022707">
        <w:rPr>
          <w:rFonts w:ascii="Times New Roman" w:eastAsia="Times New Roman" w:hAnsi="Times New Roman" w:cs="Times New Roman"/>
          <w:kern w:val="0"/>
          <w:szCs w:val="22"/>
          <w14:ligatures w14:val="none"/>
        </w:rPr>
        <w:t>09/25/1991.)</w:t>
      </w:r>
    </w:p>
    <w:p w14:paraId="05F7EA2F" w14:textId="77777777" w:rsidR="00022707" w:rsidRPr="00022707" w:rsidRDefault="00022707" w:rsidP="00D4465D">
      <w:pPr>
        <w:widowControl w:val="0"/>
        <w:autoSpaceDE w:val="0"/>
        <w:autoSpaceDN w:val="0"/>
        <w:spacing w:after="0" w:line="240" w:lineRule="auto"/>
        <w:rPr>
          <w:rFonts w:ascii="Times New Roman" w:eastAsia="Times New Roman" w:hAnsi="Times New Roman" w:cs="Times New Roman"/>
          <w:kern w:val="0"/>
          <w14:ligatures w14:val="none"/>
        </w:rPr>
      </w:pPr>
    </w:p>
    <w:p w14:paraId="12DFB1DE" w14:textId="77777777" w:rsidR="00022707" w:rsidRPr="00022707" w:rsidRDefault="00022707" w:rsidP="00D4465D">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75-76-53</w:t>
      </w:r>
    </w:p>
    <w:p w14:paraId="2AB74C3E" w14:textId="77777777" w:rsidR="00022707" w:rsidRPr="00022707" w:rsidRDefault="00022707" w:rsidP="00D4465D">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p>
    <w:p w14:paraId="54F4C203" w14:textId="77777777" w:rsidR="00022707" w:rsidRPr="00022707" w:rsidRDefault="00022707" w:rsidP="00D4465D">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Rule 8.11 Coordination.</w:t>
      </w:r>
    </w:p>
    <w:p w14:paraId="1472F3BF" w14:textId="507DEA61" w:rsidR="00AF69E4" w:rsidRDefault="00022707" w:rsidP="00D4465D">
      <w:pPr>
        <w:widowControl w:val="0"/>
        <w:autoSpaceDE w:val="0"/>
        <w:autoSpaceDN w:val="0"/>
        <w:spacing w:after="0" w:line="240" w:lineRule="auto"/>
        <w:ind w:left="380" w:right="115"/>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 xml:space="preserve">The Executive Director and Commission will ordinarily permit an application for approval of a public </w:t>
      </w:r>
      <w:proofErr w:type="gramStart"/>
      <w:r w:rsidRPr="00022707">
        <w:rPr>
          <w:rFonts w:ascii="Times New Roman" w:eastAsia="Times New Roman" w:hAnsi="Times New Roman" w:cs="Times New Roman"/>
          <w:kern w:val="0"/>
          <w14:ligatures w14:val="none"/>
        </w:rPr>
        <w:t>offering</w:t>
      </w:r>
      <w:proofErr w:type="gramEnd"/>
      <w:r w:rsidRPr="00022707">
        <w:rPr>
          <w:rFonts w:ascii="Times New Roman" w:eastAsia="Times New Roman" w:hAnsi="Times New Roman" w:cs="Times New Roman"/>
          <w:kern w:val="0"/>
          <w14:ligatures w14:val="none"/>
        </w:rPr>
        <w:t xml:space="preserve"> pursuant to this regulation to be completed over </w:t>
      </w:r>
      <w:proofErr w:type="gramStart"/>
      <w:r w:rsidRPr="00022707">
        <w:rPr>
          <w:rFonts w:ascii="Times New Roman" w:eastAsia="Times New Roman" w:hAnsi="Times New Roman" w:cs="Times New Roman"/>
          <w:kern w:val="0"/>
          <w14:ligatures w14:val="none"/>
        </w:rPr>
        <w:t>a period of time</w:t>
      </w:r>
      <w:proofErr w:type="gramEnd"/>
      <w:r w:rsidRPr="00022707">
        <w:rPr>
          <w:rFonts w:ascii="Times New Roman" w:eastAsia="Times New Roman" w:hAnsi="Times New Roman" w:cs="Times New Roman"/>
          <w:kern w:val="0"/>
          <w14:ligatures w14:val="none"/>
        </w:rPr>
        <w:t xml:space="preserve"> as documents and information become available in accordance with the normal and customary practice in the securities industry. An application may be filed without all the information required by </w:t>
      </w:r>
      <w:r w:rsidR="00396F19">
        <w:rPr>
          <w:rFonts w:ascii="Times New Roman" w:eastAsia="Times New Roman" w:hAnsi="Times New Roman" w:cs="Times New Roman"/>
          <w:kern w:val="0"/>
          <w14:ligatures w14:val="none"/>
        </w:rPr>
        <w:t>Rule</w:t>
      </w:r>
      <w:r w:rsidRPr="00022707">
        <w:rPr>
          <w:rFonts w:ascii="Times New Roman" w:eastAsia="Times New Roman" w:hAnsi="Times New Roman" w:cs="Times New Roman"/>
          <w:kern w:val="0"/>
          <w14:ligatures w14:val="none"/>
        </w:rPr>
        <w:t xml:space="preserve"> </w:t>
      </w:r>
      <w:r w:rsidR="00396F19">
        <w:rPr>
          <w:rFonts w:ascii="Times New Roman" w:eastAsia="Times New Roman" w:hAnsi="Times New Roman" w:cs="Times New Roman"/>
          <w:kern w:val="0"/>
          <w14:ligatures w14:val="none"/>
        </w:rPr>
        <w:t>8.</w:t>
      </w:r>
      <w:r w:rsidRPr="00022707">
        <w:rPr>
          <w:rFonts w:ascii="Times New Roman" w:eastAsia="Times New Roman" w:hAnsi="Times New Roman" w:cs="Times New Roman"/>
          <w:kern w:val="0"/>
          <w14:ligatures w14:val="none"/>
        </w:rPr>
        <w:t xml:space="preserve">10 if all such information required by the Executive Director and Commission is supplied prior to the sale of the securities. </w:t>
      </w:r>
    </w:p>
    <w:p w14:paraId="4CC3BE9D" w14:textId="74DE6FC6" w:rsidR="00022707" w:rsidRPr="00022707" w:rsidRDefault="00022707" w:rsidP="00D4465D">
      <w:pPr>
        <w:widowControl w:val="0"/>
        <w:autoSpaceDE w:val="0"/>
        <w:autoSpaceDN w:val="0"/>
        <w:spacing w:after="0" w:line="240" w:lineRule="auto"/>
        <w:ind w:left="380" w:right="115"/>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w:t>
      </w:r>
      <w:r w:rsidRPr="00022707">
        <w:rPr>
          <w:rFonts w:ascii="Times New Roman" w:eastAsia="Times New Roman" w:hAnsi="Times New Roman" w:cs="Times New Roman"/>
          <w:spacing w:val="-5"/>
          <w:kern w:val="0"/>
          <w14:ligatures w14:val="none"/>
        </w:rPr>
        <w:t xml:space="preserve"> </w:t>
      </w:r>
      <w:r w:rsidRPr="00022707">
        <w:rPr>
          <w:rFonts w:ascii="Times New Roman" w:eastAsia="Times New Roman" w:hAnsi="Times New Roman" w:cs="Times New Roman"/>
          <w:kern w:val="0"/>
          <w14:ligatures w14:val="none"/>
        </w:rPr>
        <w:t>09/25/1991.)</w:t>
      </w:r>
    </w:p>
    <w:p w14:paraId="0C74587E" w14:textId="77777777" w:rsidR="00022707" w:rsidRPr="00022707" w:rsidRDefault="00022707" w:rsidP="00D4465D">
      <w:pPr>
        <w:widowControl w:val="0"/>
        <w:autoSpaceDE w:val="0"/>
        <w:autoSpaceDN w:val="0"/>
        <w:spacing w:after="0" w:line="240" w:lineRule="auto"/>
        <w:rPr>
          <w:rFonts w:ascii="Times New Roman" w:eastAsia="Times New Roman" w:hAnsi="Times New Roman" w:cs="Times New Roman"/>
          <w:kern w:val="0"/>
          <w14:ligatures w14:val="none"/>
        </w:rPr>
      </w:pPr>
    </w:p>
    <w:p w14:paraId="667389E0" w14:textId="77777777" w:rsidR="00022707" w:rsidRPr="00022707" w:rsidRDefault="00022707" w:rsidP="00D4465D">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75-76-255</w:t>
      </w:r>
    </w:p>
    <w:p w14:paraId="797D47BD" w14:textId="77777777" w:rsidR="00022707" w:rsidRPr="00022707" w:rsidRDefault="00022707" w:rsidP="00D4465D">
      <w:pPr>
        <w:widowControl w:val="0"/>
        <w:autoSpaceDE w:val="0"/>
        <w:autoSpaceDN w:val="0"/>
        <w:spacing w:after="0" w:line="240" w:lineRule="auto"/>
        <w:rPr>
          <w:rFonts w:ascii="Times New Roman" w:eastAsia="Times New Roman" w:hAnsi="Times New Roman" w:cs="Times New Roman"/>
          <w:i/>
          <w:kern w:val="0"/>
          <w14:ligatures w14:val="none"/>
        </w:rPr>
      </w:pPr>
    </w:p>
    <w:p w14:paraId="5636170B" w14:textId="77777777" w:rsidR="00022707" w:rsidRPr="00022707" w:rsidRDefault="00022707" w:rsidP="00D4465D">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8.12 Approval </w:t>
      </w:r>
      <w:proofErr w:type="gramStart"/>
      <w:r w:rsidRPr="00022707">
        <w:rPr>
          <w:rFonts w:ascii="Times New Roman" w:eastAsia="Times New Roman" w:hAnsi="Times New Roman" w:cs="Times New Roman"/>
          <w:i/>
          <w:kern w:val="0"/>
          <w:szCs w:val="22"/>
          <w14:ligatures w14:val="none"/>
        </w:rPr>
        <w:t>Of</w:t>
      </w:r>
      <w:proofErr w:type="gramEnd"/>
      <w:r w:rsidRPr="00022707">
        <w:rPr>
          <w:rFonts w:ascii="Times New Roman" w:eastAsia="Times New Roman" w:hAnsi="Times New Roman" w:cs="Times New Roman"/>
          <w:i/>
          <w:kern w:val="0"/>
          <w:szCs w:val="22"/>
          <w14:ligatures w14:val="none"/>
        </w:rPr>
        <w:t xml:space="preserve"> Acquisition </w:t>
      </w:r>
      <w:proofErr w:type="gramStart"/>
      <w:r w:rsidRPr="00022707">
        <w:rPr>
          <w:rFonts w:ascii="Times New Roman" w:eastAsia="Times New Roman" w:hAnsi="Times New Roman" w:cs="Times New Roman"/>
          <w:i/>
          <w:kern w:val="0"/>
          <w:szCs w:val="22"/>
          <w14:ligatures w14:val="none"/>
        </w:rPr>
        <w:t>Of</w:t>
      </w:r>
      <w:proofErr w:type="gramEnd"/>
      <w:r w:rsidRPr="00022707">
        <w:rPr>
          <w:rFonts w:ascii="Times New Roman" w:eastAsia="Times New Roman" w:hAnsi="Times New Roman" w:cs="Times New Roman"/>
          <w:i/>
          <w:kern w:val="0"/>
          <w:szCs w:val="22"/>
          <w14:ligatures w14:val="none"/>
        </w:rPr>
        <w:t xml:space="preserve"> Control.</w:t>
      </w:r>
    </w:p>
    <w:p w14:paraId="550CF90F" w14:textId="77777777" w:rsidR="00AF69E4" w:rsidRDefault="00022707" w:rsidP="00D4465D">
      <w:pPr>
        <w:widowControl w:val="0"/>
        <w:autoSpaceDE w:val="0"/>
        <w:autoSpaceDN w:val="0"/>
        <w:spacing w:after="0" w:line="240" w:lineRule="auto"/>
        <w:ind w:left="380" w:right="116"/>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 xml:space="preserve">A publicly traded corporation shall not directly or indirectly acquire control of a corporate licensee or affiliated company, and a person shall not acquire control of a publicly traded corporation which is an affiliated company, without the prior approval of the Commission. </w:t>
      </w:r>
    </w:p>
    <w:p w14:paraId="741EE4B9" w14:textId="18FDA0C2" w:rsidR="00022707" w:rsidRPr="00022707" w:rsidRDefault="00022707" w:rsidP="00D4465D">
      <w:pPr>
        <w:widowControl w:val="0"/>
        <w:autoSpaceDE w:val="0"/>
        <w:autoSpaceDN w:val="0"/>
        <w:spacing w:after="0" w:line="240" w:lineRule="auto"/>
        <w:ind w:left="380" w:right="116"/>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 09/25/1991.)</w:t>
      </w:r>
    </w:p>
    <w:p w14:paraId="1996F69E" w14:textId="77777777" w:rsidR="00022707" w:rsidRPr="00022707" w:rsidRDefault="00022707" w:rsidP="00D4465D">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lastRenderedPageBreak/>
        <w:t xml:space="preserve">Source: </w:t>
      </w:r>
      <w:r w:rsidRPr="00022707">
        <w:rPr>
          <w:rFonts w:ascii="Times New Roman" w:eastAsia="Times New Roman" w:hAnsi="Times New Roman" w:cs="Times New Roman"/>
          <w:i/>
          <w:kern w:val="0"/>
          <w:szCs w:val="22"/>
          <w14:ligatures w14:val="none"/>
        </w:rPr>
        <w:t>Miss. Code Ann. § 75-76-255</w:t>
      </w:r>
    </w:p>
    <w:p w14:paraId="4F7FCC49" w14:textId="77777777" w:rsidR="00022707" w:rsidRPr="00022707" w:rsidRDefault="00022707" w:rsidP="00D4465D">
      <w:pPr>
        <w:widowControl w:val="0"/>
        <w:autoSpaceDE w:val="0"/>
        <w:autoSpaceDN w:val="0"/>
        <w:spacing w:after="0" w:line="240" w:lineRule="auto"/>
        <w:rPr>
          <w:rFonts w:ascii="Times New Roman" w:eastAsia="Times New Roman" w:hAnsi="Times New Roman" w:cs="Times New Roman"/>
          <w:i/>
          <w:kern w:val="0"/>
          <w14:ligatures w14:val="none"/>
        </w:rPr>
      </w:pPr>
    </w:p>
    <w:p w14:paraId="74CCF1E5" w14:textId="77777777" w:rsidR="00022707" w:rsidRPr="00022707" w:rsidRDefault="00022707" w:rsidP="00D4465D">
      <w:pPr>
        <w:widowControl w:val="0"/>
        <w:autoSpaceDE w:val="0"/>
        <w:autoSpaceDN w:val="0"/>
        <w:spacing w:after="0" w:line="240" w:lineRule="auto"/>
        <w:ind w:left="380"/>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8.13 Application </w:t>
      </w:r>
      <w:proofErr w:type="gramStart"/>
      <w:r w:rsidRPr="00022707">
        <w:rPr>
          <w:rFonts w:ascii="Times New Roman" w:eastAsia="Times New Roman" w:hAnsi="Times New Roman" w:cs="Times New Roman"/>
          <w:i/>
          <w:kern w:val="0"/>
          <w:szCs w:val="22"/>
          <w14:ligatures w14:val="none"/>
        </w:rPr>
        <w:t>For</w:t>
      </w:r>
      <w:proofErr w:type="gramEnd"/>
      <w:r w:rsidRPr="00022707">
        <w:rPr>
          <w:rFonts w:ascii="Times New Roman" w:eastAsia="Times New Roman" w:hAnsi="Times New Roman" w:cs="Times New Roman"/>
          <w:i/>
          <w:kern w:val="0"/>
          <w:szCs w:val="22"/>
          <w14:ligatures w14:val="none"/>
        </w:rPr>
        <w:t xml:space="preserve"> Approval </w:t>
      </w:r>
      <w:proofErr w:type="gramStart"/>
      <w:r w:rsidRPr="00022707">
        <w:rPr>
          <w:rFonts w:ascii="Times New Roman" w:eastAsia="Times New Roman" w:hAnsi="Times New Roman" w:cs="Times New Roman"/>
          <w:i/>
          <w:kern w:val="0"/>
          <w:szCs w:val="22"/>
          <w14:ligatures w14:val="none"/>
        </w:rPr>
        <w:t>Of</w:t>
      </w:r>
      <w:proofErr w:type="gramEnd"/>
      <w:r w:rsidRPr="00022707">
        <w:rPr>
          <w:rFonts w:ascii="Times New Roman" w:eastAsia="Times New Roman" w:hAnsi="Times New Roman" w:cs="Times New Roman"/>
          <w:i/>
          <w:kern w:val="0"/>
          <w:szCs w:val="22"/>
          <w14:ligatures w14:val="none"/>
        </w:rPr>
        <w:t xml:space="preserve"> Acquisitions </w:t>
      </w:r>
      <w:proofErr w:type="gramStart"/>
      <w:r w:rsidRPr="00022707">
        <w:rPr>
          <w:rFonts w:ascii="Times New Roman" w:eastAsia="Times New Roman" w:hAnsi="Times New Roman" w:cs="Times New Roman"/>
          <w:i/>
          <w:kern w:val="0"/>
          <w:szCs w:val="22"/>
          <w14:ligatures w14:val="none"/>
        </w:rPr>
        <w:t>Of</w:t>
      </w:r>
      <w:proofErr w:type="gramEnd"/>
      <w:r w:rsidRPr="00022707">
        <w:rPr>
          <w:rFonts w:ascii="Times New Roman" w:eastAsia="Times New Roman" w:hAnsi="Times New Roman" w:cs="Times New Roman"/>
          <w:i/>
          <w:kern w:val="0"/>
          <w:szCs w:val="22"/>
          <w14:ligatures w14:val="none"/>
        </w:rPr>
        <w:t xml:space="preserve"> Control.</w:t>
      </w:r>
    </w:p>
    <w:p w14:paraId="7568D52D" w14:textId="77777777" w:rsidR="00022707" w:rsidRPr="00022707" w:rsidRDefault="00022707" w:rsidP="00D4465D">
      <w:pPr>
        <w:widowControl w:val="0"/>
        <w:autoSpaceDE w:val="0"/>
        <w:autoSpaceDN w:val="0"/>
        <w:spacing w:after="0" w:line="240" w:lineRule="auto"/>
        <w:ind w:left="380"/>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An application for approval of a transaction subject to Rule 8.11 above must contain full disclosure of all material facts relating thereto, and include to the extent applicable:</w:t>
      </w:r>
    </w:p>
    <w:p w14:paraId="51C70A45" w14:textId="77777777" w:rsidR="00022707" w:rsidRPr="00022707" w:rsidRDefault="00022707" w:rsidP="00D4465D">
      <w:pPr>
        <w:widowControl w:val="0"/>
        <w:numPr>
          <w:ilvl w:val="0"/>
          <w:numId w:val="64"/>
        </w:numPr>
        <w:autoSpaceDE w:val="0"/>
        <w:autoSpaceDN w:val="0"/>
        <w:spacing w:after="0" w:line="240" w:lineRule="auto"/>
        <w:ind w:left="900" w:hanging="521"/>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information required by Miss. Code Ann. §75-76-255(1)</w:t>
      </w:r>
      <w:r w:rsidRPr="00022707">
        <w:rPr>
          <w:rFonts w:ascii="Times New Roman" w:eastAsia="Times New Roman" w:hAnsi="Times New Roman" w:cs="Times New Roman"/>
          <w:spacing w:val="-5"/>
          <w:kern w:val="0"/>
          <w:szCs w:val="22"/>
          <w14:ligatures w14:val="none"/>
        </w:rPr>
        <w:t xml:space="preserve"> </w:t>
      </w:r>
      <w:r w:rsidRPr="00022707">
        <w:rPr>
          <w:rFonts w:ascii="Times New Roman" w:eastAsia="Times New Roman" w:hAnsi="Times New Roman" w:cs="Times New Roman"/>
          <w:kern w:val="0"/>
          <w:szCs w:val="22"/>
          <w14:ligatures w14:val="none"/>
        </w:rPr>
        <w:t>(b).</w:t>
      </w:r>
    </w:p>
    <w:p w14:paraId="5BE1DAB2" w14:textId="77777777" w:rsidR="00022707" w:rsidRPr="00022707" w:rsidRDefault="00022707" w:rsidP="00D4465D">
      <w:pPr>
        <w:widowControl w:val="0"/>
        <w:numPr>
          <w:ilvl w:val="0"/>
          <w:numId w:val="64"/>
        </w:numPr>
        <w:autoSpaceDE w:val="0"/>
        <w:autoSpaceDN w:val="0"/>
        <w:spacing w:after="0" w:line="240" w:lineRule="auto"/>
        <w:ind w:left="900" w:hanging="521"/>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terms and provisions of the contemplated</w:t>
      </w:r>
      <w:r w:rsidRPr="00022707">
        <w:rPr>
          <w:rFonts w:ascii="Times New Roman" w:eastAsia="Times New Roman" w:hAnsi="Times New Roman" w:cs="Times New Roman"/>
          <w:spacing w:val="-4"/>
          <w:kern w:val="0"/>
          <w:szCs w:val="22"/>
          <w14:ligatures w14:val="none"/>
        </w:rPr>
        <w:t xml:space="preserve"> </w:t>
      </w:r>
      <w:r w:rsidRPr="00022707">
        <w:rPr>
          <w:rFonts w:ascii="Times New Roman" w:eastAsia="Times New Roman" w:hAnsi="Times New Roman" w:cs="Times New Roman"/>
          <w:kern w:val="0"/>
          <w:szCs w:val="22"/>
          <w14:ligatures w14:val="none"/>
        </w:rPr>
        <w:t>transaction.</w:t>
      </w:r>
    </w:p>
    <w:p w14:paraId="028FD282" w14:textId="77777777" w:rsidR="00022707" w:rsidRPr="00022707" w:rsidRDefault="00022707" w:rsidP="00D4465D">
      <w:pPr>
        <w:widowControl w:val="0"/>
        <w:numPr>
          <w:ilvl w:val="0"/>
          <w:numId w:val="64"/>
        </w:numPr>
        <w:autoSpaceDE w:val="0"/>
        <w:autoSpaceDN w:val="0"/>
        <w:spacing w:after="0" w:line="240" w:lineRule="auto"/>
        <w:ind w:left="900" w:hanging="521"/>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A statement of any contemplated management and operating changes to be </w:t>
      </w:r>
      <w:proofErr w:type="gramStart"/>
      <w:r w:rsidRPr="00022707">
        <w:rPr>
          <w:rFonts w:ascii="Times New Roman" w:eastAsia="Times New Roman" w:hAnsi="Times New Roman" w:cs="Times New Roman"/>
          <w:kern w:val="0"/>
          <w:szCs w:val="22"/>
          <w14:ligatures w14:val="none"/>
        </w:rPr>
        <w:t>effected</w:t>
      </w:r>
      <w:proofErr w:type="gramEnd"/>
      <w:r w:rsidRPr="00022707">
        <w:rPr>
          <w:rFonts w:ascii="Times New Roman" w:eastAsia="Times New Roman" w:hAnsi="Times New Roman" w:cs="Times New Roman"/>
          <w:kern w:val="0"/>
          <w:szCs w:val="22"/>
          <w14:ligatures w14:val="none"/>
        </w:rPr>
        <w:t xml:space="preserve"> after completion of the contemplated transaction,</w:t>
      </w:r>
      <w:r w:rsidRPr="00022707">
        <w:rPr>
          <w:rFonts w:ascii="Times New Roman" w:eastAsia="Times New Roman" w:hAnsi="Times New Roman" w:cs="Times New Roman"/>
          <w:spacing w:val="-3"/>
          <w:kern w:val="0"/>
          <w:szCs w:val="22"/>
          <w14:ligatures w14:val="none"/>
        </w:rPr>
        <w:t xml:space="preserve"> </w:t>
      </w:r>
      <w:r w:rsidRPr="00022707">
        <w:rPr>
          <w:rFonts w:ascii="Times New Roman" w:eastAsia="Times New Roman" w:hAnsi="Times New Roman" w:cs="Times New Roman"/>
          <w:kern w:val="0"/>
          <w:szCs w:val="22"/>
          <w14:ligatures w14:val="none"/>
        </w:rPr>
        <w:t>and</w:t>
      </w:r>
    </w:p>
    <w:p w14:paraId="4FE9B792" w14:textId="77777777" w:rsidR="00AF69E4" w:rsidRDefault="00022707" w:rsidP="00D4465D">
      <w:pPr>
        <w:widowControl w:val="0"/>
        <w:numPr>
          <w:ilvl w:val="0"/>
          <w:numId w:val="64"/>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Copies or descriptions of all material documents and correspondence filed with the United States Securities and Exchange Commission in connection with the contemplated transaction, if any, or, if the transaction is not subject to the Federal Securities Act, copies or descriptions of all material documents and correspondence filed with such other governmental entity charged with securities regulation, if any. </w:t>
      </w:r>
    </w:p>
    <w:p w14:paraId="628B71A8" w14:textId="6DBB9255" w:rsidR="00022707" w:rsidRPr="00022707" w:rsidRDefault="00022707" w:rsidP="00D4465D">
      <w:pPr>
        <w:widowControl w:val="0"/>
        <w:autoSpaceDE w:val="0"/>
        <w:autoSpaceDN w:val="0"/>
        <w:spacing w:after="0" w:line="240" w:lineRule="auto"/>
        <w:ind w:left="379"/>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(Adopted:</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09/25/1991.)</w:t>
      </w:r>
    </w:p>
    <w:p w14:paraId="1A942F39" w14:textId="77777777" w:rsidR="00022707" w:rsidRPr="00022707" w:rsidRDefault="00022707" w:rsidP="00D4465D">
      <w:pPr>
        <w:widowControl w:val="0"/>
        <w:autoSpaceDE w:val="0"/>
        <w:autoSpaceDN w:val="0"/>
        <w:spacing w:after="0" w:line="240" w:lineRule="auto"/>
        <w:rPr>
          <w:rFonts w:ascii="Times New Roman" w:eastAsia="Times New Roman" w:hAnsi="Times New Roman" w:cs="Times New Roman"/>
          <w:kern w:val="0"/>
          <w14:ligatures w14:val="none"/>
        </w:rPr>
      </w:pPr>
    </w:p>
    <w:p w14:paraId="41E46B7C" w14:textId="77777777" w:rsidR="00022707" w:rsidRDefault="00022707" w:rsidP="00D4465D">
      <w:pPr>
        <w:widowControl w:val="0"/>
        <w:autoSpaceDE w:val="0"/>
        <w:autoSpaceDN w:val="0"/>
        <w:spacing w:after="0" w:line="240" w:lineRule="auto"/>
        <w:ind w:left="380"/>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75-76-255</w:t>
      </w:r>
    </w:p>
    <w:p w14:paraId="6EDF33EF" w14:textId="77777777" w:rsidR="00C35D91" w:rsidRPr="00022707" w:rsidRDefault="00C35D91" w:rsidP="00D4465D">
      <w:pPr>
        <w:widowControl w:val="0"/>
        <w:autoSpaceDE w:val="0"/>
        <w:autoSpaceDN w:val="0"/>
        <w:spacing w:after="0" w:line="240" w:lineRule="auto"/>
        <w:ind w:left="380"/>
        <w:rPr>
          <w:rFonts w:ascii="Times New Roman" w:eastAsia="Times New Roman" w:hAnsi="Times New Roman" w:cs="Times New Roman"/>
          <w:i/>
          <w:kern w:val="0"/>
          <w:szCs w:val="22"/>
          <w14:ligatures w14:val="none"/>
        </w:rPr>
      </w:pPr>
    </w:p>
    <w:p w14:paraId="51A42D66" w14:textId="77777777" w:rsidR="00022707" w:rsidRPr="00022707" w:rsidRDefault="00022707" w:rsidP="00D4465D">
      <w:pPr>
        <w:widowControl w:val="0"/>
        <w:autoSpaceDE w:val="0"/>
        <w:autoSpaceDN w:val="0"/>
        <w:spacing w:after="0" w:line="240" w:lineRule="auto"/>
        <w:ind w:left="380"/>
        <w:jc w:val="both"/>
        <w:rPr>
          <w:rFonts w:ascii="Times New Roman" w:eastAsia="Times New Roman" w:hAnsi="Times New Roman" w:cs="Times New Roman"/>
          <w:i/>
          <w:kern w:val="0"/>
          <w14:ligatures w14:val="none"/>
        </w:rPr>
      </w:pPr>
      <w:r w:rsidRPr="00022707">
        <w:rPr>
          <w:rFonts w:ascii="Times New Roman" w:eastAsia="Times New Roman" w:hAnsi="Times New Roman" w:cs="Times New Roman"/>
          <w:i/>
          <w:kern w:val="0"/>
          <w14:ligatures w14:val="none"/>
        </w:rPr>
        <w:t xml:space="preserve">Rule 8.14 Approval </w:t>
      </w:r>
      <w:proofErr w:type="gramStart"/>
      <w:r w:rsidRPr="00022707">
        <w:rPr>
          <w:rFonts w:ascii="Times New Roman" w:eastAsia="Times New Roman" w:hAnsi="Times New Roman" w:cs="Times New Roman"/>
          <w:i/>
          <w:kern w:val="0"/>
          <w14:ligatures w14:val="none"/>
        </w:rPr>
        <w:t>Of</w:t>
      </w:r>
      <w:proofErr w:type="gramEnd"/>
      <w:r w:rsidRPr="00022707">
        <w:rPr>
          <w:rFonts w:ascii="Times New Roman" w:eastAsia="Times New Roman" w:hAnsi="Times New Roman" w:cs="Times New Roman"/>
          <w:i/>
          <w:kern w:val="0"/>
          <w14:ligatures w14:val="none"/>
        </w:rPr>
        <w:t xml:space="preserve"> Plan </w:t>
      </w:r>
      <w:proofErr w:type="gramStart"/>
      <w:r w:rsidRPr="00022707">
        <w:rPr>
          <w:rFonts w:ascii="Times New Roman" w:eastAsia="Times New Roman" w:hAnsi="Times New Roman" w:cs="Times New Roman"/>
          <w:i/>
          <w:kern w:val="0"/>
          <w14:ligatures w14:val="none"/>
        </w:rPr>
        <w:t>Of</w:t>
      </w:r>
      <w:proofErr w:type="gramEnd"/>
      <w:r w:rsidRPr="00022707">
        <w:rPr>
          <w:rFonts w:ascii="Times New Roman" w:eastAsia="Times New Roman" w:hAnsi="Times New Roman" w:cs="Times New Roman"/>
          <w:i/>
          <w:kern w:val="0"/>
          <w14:ligatures w14:val="none"/>
        </w:rPr>
        <w:t xml:space="preserve"> Recapitalization. </w:t>
      </w:r>
    </w:p>
    <w:p w14:paraId="226E80B1" w14:textId="218EE1AC" w:rsidR="00022707" w:rsidRPr="00022707" w:rsidRDefault="00022707" w:rsidP="00D4465D">
      <w:pPr>
        <w:widowControl w:val="0"/>
        <w:autoSpaceDE w:val="0"/>
        <w:autoSpaceDN w:val="0"/>
        <w:spacing w:after="0" w:line="240" w:lineRule="auto"/>
        <w:ind w:left="38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 xml:space="preserve">Except as provided by Rule 8.16 below, a publicly traded corporation that is an affiliated company shall not consummate a plan of recapitalization without the prior approval of the Commission. </w:t>
      </w:r>
      <w:r w:rsidR="00EB6871">
        <w:rPr>
          <w:rFonts w:ascii="Times New Roman" w:eastAsia="Times New Roman" w:hAnsi="Times New Roman" w:cs="Times New Roman"/>
          <w:kern w:val="0"/>
          <w14:ligatures w14:val="none"/>
        </w:rPr>
        <w:br/>
      </w:r>
      <w:r w:rsidRPr="00022707">
        <w:rPr>
          <w:rFonts w:ascii="Times New Roman" w:eastAsia="Times New Roman" w:hAnsi="Times New Roman" w:cs="Times New Roman"/>
          <w:kern w:val="0"/>
          <w14:ligatures w14:val="none"/>
        </w:rPr>
        <w:t>(Adopted: 09/25/1991.)</w:t>
      </w:r>
    </w:p>
    <w:p w14:paraId="044BC997" w14:textId="77777777" w:rsidR="00022707" w:rsidRPr="00022707" w:rsidRDefault="00022707" w:rsidP="00D4465D">
      <w:pPr>
        <w:widowControl w:val="0"/>
        <w:autoSpaceDE w:val="0"/>
        <w:autoSpaceDN w:val="0"/>
        <w:spacing w:after="0" w:line="240" w:lineRule="auto"/>
        <w:rPr>
          <w:rFonts w:ascii="Times New Roman" w:eastAsia="Times New Roman" w:hAnsi="Times New Roman" w:cs="Times New Roman"/>
          <w:kern w:val="0"/>
          <w14:ligatures w14:val="none"/>
        </w:rPr>
      </w:pPr>
    </w:p>
    <w:p w14:paraId="6A815DAD" w14:textId="77777777" w:rsidR="00022707" w:rsidRPr="00022707" w:rsidRDefault="00022707" w:rsidP="00D4465D">
      <w:pPr>
        <w:widowControl w:val="0"/>
        <w:autoSpaceDE w:val="0"/>
        <w:autoSpaceDN w:val="0"/>
        <w:spacing w:before="1" w:after="0" w:line="240" w:lineRule="auto"/>
        <w:ind w:left="380"/>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75-76-255</w:t>
      </w:r>
    </w:p>
    <w:p w14:paraId="7FF39C0C" w14:textId="77777777" w:rsidR="00022707" w:rsidRPr="00022707" w:rsidRDefault="00022707" w:rsidP="00D4465D">
      <w:pPr>
        <w:widowControl w:val="0"/>
        <w:autoSpaceDE w:val="0"/>
        <w:autoSpaceDN w:val="0"/>
        <w:spacing w:before="11" w:after="0" w:line="240" w:lineRule="auto"/>
        <w:rPr>
          <w:rFonts w:ascii="Times New Roman" w:eastAsia="Times New Roman" w:hAnsi="Times New Roman" w:cs="Times New Roman"/>
          <w:i/>
          <w:kern w:val="0"/>
          <w:sz w:val="23"/>
          <w14:ligatures w14:val="none"/>
        </w:rPr>
      </w:pPr>
    </w:p>
    <w:p w14:paraId="3FB66F45" w14:textId="77777777" w:rsidR="00022707" w:rsidRPr="00022707" w:rsidRDefault="00022707" w:rsidP="00D4465D">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8.15 Approval </w:t>
      </w:r>
      <w:proofErr w:type="gramStart"/>
      <w:r w:rsidRPr="00022707">
        <w:rPr>
          <w:rFonts w:ascii="Times New Roman" w:eastAsia="Times New Roman" w:hAnsi="Times New Roman" w:cs="Times New Roman"/>
          <w:i/>
          <w:kern w:val="0"/>
          <w:szCs w:val="22"/>
          <w14:ligatures w14:val="none"/>
        </w:rPr>
        <w:t>Of</w:t>
      </w:r>
      <w:proofErr w:type="gramEnd"/>
      <w:r w:rsidRPr="00022707">
        <w:rPr>
          <w:rFonts w:ascii="Times New Roman" w:eastAsia="Times New Roman" w:hAnsi="Times New Roman" w:cs="Times New Roman"/>
          <w:i/>
          <w:kern w:val="0"/>
          <w:szCs w:val="22"/>
          <w14:ligatures w14:val="none"/>
        </w:rPr>
        <w:t xml:space="preserve"> Exceptional Repurchases </w:t>
      </w:r>
      <w:proofErr w:type="gramStart"/>
      <w:r w:rsidRPr="00022707">
        <w:rPr>
          <w:rFonts w:ascii="Times New Roman" w:eastAsia="Times New Roman" w:hAnsi="Times New Roman" w:cs="Times New Roman"/>
          <w:i/>
          <w:kern w:val="0"/>
          <w:szCs w:val="22"/>
          <w14:ligatures w14:val="none"/>
        </w:rPr>
        <w:t>Of</w:t>
      </w:r>
      <w:proofErr w:type="gramEnd"/>
      <w:r w:rsidRPr="00022707">
        <w:rPr>
          <w:rFonts w:ascii="Times New Roman" w:eastAsia="Times New Roman" w:hAnsi="Times New Roman" w:cs="Times New Roman"/>
          <w:i/>
          <w:kern w:val="0"/>
          <w:szCs w:val="22"/>
          <w14:ligatures w14:val="none"/>
        </w:rPr>
        <w:t xml:space="preserve"> Securities. </w:t>
      </w:r>
    </w:p>
    <w:p w14:paraId="7317BDFE" w14:textId="77777777" w:rsidR="00AF69E4" w:rsidRDefault="00022707" w:rsidP="00D4465D">
      <w:pPr>
        <w:widowControl w:val="0"/>
        <w:autoSpaceDE w:val="0"/>
        <w:autoSpaceDN w:val="0"/>
        <w:spacing w:after="0" w:line="240" w:lineRule="auto"/>
        <w:ind w:left="38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 xml:space="preserve">Except as provided by Rule 8.16 below, a publicly traded corporation that is an affiliated company shall not make an exceptional repurchase of securities without the prior approval of the Commission. </w:t>
      </w:r>
    </w:p>
    <w:p w14:paraId="54D78E18" w14:textId="54343D12" w:rsidR="00022707" w:rsidRPr="00022707" w:rsidRDefault="00022707" w:rsidP="002349E8">
      <w:pPr>
        <w:widowControl w:val="0"/>
        <w:autoSpaceDE w:val="0"/>
        <w:autoSpaceDN w:val="0"/>
        <w:spacing w:after="0" w:line="240" w:lineRule="auto"/>
        <w:ind w:left="38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 09/25/1991.)</w:t>
      </w:r>
    </w:p>
    <w:p w14:paraId="6C731B5D" w14:textId="77777777" w:rsidR="00022707" w:rsidRPr="00022707" w:rsidRDefault="00022707" w:rsidP="002349E8">
      <w:pPr>
        <w:widowControl w:val="0"/>
        <w:autoSpaceDE w:val="0"/>
        <w:autoSpaceDN w:val="0"/>
        <w:spacing w:after="0" w:line="240" w:lineRule="auto"/>
        <w:rPr>
          <w:rFonts w:ascii="Times New Roman" w:eastAsia="Times New Roman" w:hAnsi="Times New Roman" w:cs="Times New Roman"/>
          <w:kern w:val="0"/>
          <w14:ligatures w14:val="none"/>
        </w:rPr>
      </w:pPr>
    </w:p>
    <w:p w14:paraId="16EDA72A" w14:textId="77777777" w:rsidR="00022707" w:rsidRPr="00022707" w:rsidRDefault="00022707" w:rsidP="002349E8">
      <w:pPr>
        <w:widowControl w:val="0"/>
        <w:autoSpaceDE w:val="0"/>
        <w:autoSpaceDN w:val="0"/>
        <w:spacing w:after="0" w:line="240" w:lineRule="auto"/>
        <w:ind w:left="380"/>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75-76-255</w:t>
      </w:r>
    </w:p>
    <w:p w14:paraId="3632AAC9" w14:textId="77777777" w:rsidR="00022707" w:rsidRPr="00022707" w:rsidRDefault="00022707" w:rsidP="002349E8">
      <w:pPr>
        <w:widowControl w:val="0"/>
        <w:autoSpaceDE w:val="0"/>
        <w:autoSpaceDN w:val="0"/>
        <w:spacing w:after="0" w:line="240" w:lineRule="auto"/>
        <w:ind w:left="380"/>
        <w:rPr>
          <w:rFonts w:ascii="Times New Roman" w:eastAsia="Times New Roman" w:hAnsi="Times New Roman" w:cs="Times New Roman"/>
          <w:i/>
          <w:kern w:val="0"/>
          <w14:ligatures w14:val="none"/>
        </w:rPr>
      </w:pPr>
    </w:p>
    <w:p w14:paraId="50CEA128" w14:textId="1586F00B" w:rsidR="00022707" w:rsidRPr="00022707" w:rsidRDefault="00022707" w:rsidP="00C35D91">
      <w:pPr>
        <w:widowControl w:val="0"/>
        <w:autoSpaceDE w:val="0"/>
        <w:autoSpaceDN w:val="0"/>
        <w:spacing w:after="0" w:line="240" w:lineRule="auto"/>
        <w:ind w:left="380"/>
        <w:rPr>
          <w:rFonts w:ascii="Times New Roman" w:eastAsia="Times New Roman" w:hAnsi="Times New Roman" w:cs="Times New Roman"/>
          <w:kern w:val="0"/>
          <w14:ligatures w14:val="none"/>
        </w:rPr>
      </w:pPr>
      <w:r w:rsidRPr="00022707">
        <w:rPr>
          <w:rFonts w:ascii="Times New Roman" w:eastAsia="Times New Roman" w:hAnsi="Times New Roman" w:cs="Times New Roman"/>
          <w:i/>
          <w:kern w:val="0"/>
          <w14:ligatures w14:val="none"/>
        </w:rPr>
        <w:t xml:space="preserve">Rule 8.16 Exempt Transactions. </w:t>
      </w:r>
      <w:r w:rsidR="00EB6871">
        <w:rPr>
          <w:rFonts w:ascii="Times New Roman" w:eastAsia="Times New Roman" w:hAnsi="Times New Roman" w:cs="Times New Roman"/>
          <w:i/>
          <w:kern w:val="0"/>
          <w14:ligatures w14:val="none"/>
        </w:rPr>
        <w:br/>
      </w:r>
      <w:r w:rsidRPr="00022707">
        <w:rPr>
          <w:rFonts w:ascii="Times New Roman" w:eastAsia="Times New Roman" w:hAnsi="Times New Roman" w:cs="Times New Roman"/>
          <w:kern w:val="0"/>
          <w14:ligatures w14:val="none"/>
        </w:rPr>
        <w:t xml:space="preserve">Unless otherwise required by the provisions of the Act or these regulations, and notwithstanding the provisions of </w:t>
      </w:r>
      <w:r w:rsidR="00396F19">
        <w:rPr>
          <w:rFonts w:ascii="Times New Roman" w:eastAsia="Times New Roman" w:hAnsi="Times New Roman" w:cs="Times New Roman"/>
          <w:kern w:val="0"/>
          <w14:ligatures w14:val="none"/>
        </w:rPr>
        <w:t>Rule</w:t>
      </w:r>
      <w:r w:rsidRPr="00022707">
        <w:rPr>
          <w:rFonts w:ascii="Times New Roman" w:eastAsia="Times New Roman" w:hAnsi="Times New Roman" w:cs="Times New Roman"/>
          <w:kern w:val="0"/>
          <w14:ligatures w14:val="none"/>
        </w:rPr>
        <w:t xml:space="preserve"> </w:t>
      </w:r>
      <w:r w:rsidR="00396F19">
        <w:rPr>
          <w:rFonts w:ascii="Times New Roman" w:eastAsia="Times New Roman" w:hAnsi="Times New Roman" w:cs="Times New Roman"/>
          <w:kern w:val="0"/>
          <w14:ligatures w14:val="none"/>
        </w:rPr>
        <w:t>8.</w:t>
      </w:r>
      <w:r w:rsidRPr="00022707">
        <w:rPr>
          <w:rFonts w:ascii="Times New Roman" w:eastAsia="Times New Roman" w:hAnsi="Times New Roman" w:cs="Times New Roman"/>
          <w:kern w:val="0"/>
          <w14:ligatures w14:val="none"/>
        </w:rPr>
        <w:t xml:space="preserve">14 and </w:t>
      </w:r>
      <w:r w:rsidR="00396F19">
        <w:rPr>
          <w:rFonts w:ascii="Times New Roman" w:eastAsia="Times New Roman" w:hAnsi="Times New Roman" w:cs="Times New Roman"/>
          <w:kern w:val="0"/>
          <w14:ligatures w14:val="none"/>
        </w:rPr>
        <w:t>8.</w:t>
      </w:r>
      <w:r w:rsidRPr="00022707">
        <w:rPr>
          <w:rFonts w:ascii="Times New Roman" w:eastAsia="Times New Roman" w:hAnsi="Times New Roman" w:cs="Times New Roman"/>
          <w:kern w:val="0"/>
          <w14:ligatures w14:val="none"/>
        </w:rPr>
        <w:t>15 above, the approval of the Executive Director or Commission is not required before a publicly traded corporation that is an affiliated company may repurchase securities issued by such corporation if:</w:t>
      </w:r>
    </w:p>
    <w:p w14:paraId="220967F4" w14:textId="77777777" w:rsidR="00022707" w:rsidRPr="00022707" w:rsidRDefault="00022707" w:rsidP="00C35D91">
      <w:pPr>
        <w:widowControl w:val="0"/>
        <w:numPr>
          <w:ilvl w:val="0"/>
          <w:numId w:val="63"/>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w:t>
      </w:r>
      <w:proofErr w:type="gramStart"/>
      <w:r w:rsidRPr="00022707">
        <w:rPr>
          <w:rFonts w:ascii="Times New Roman" w:eastAsia="Times New Roman" w:hAnsi="Times New Roman" w:cs="Times New Roman"/>
          <w:kern w:val="0"/>
          <w:szCs w:val="22"/>
          <w14:ligatures w14:val="none"/>
        </w:rPr>
        <w:t>repurchase</w:t>
      </w:r>
      <w:proofErr w:type="gramEnd"/>
      <w:r w:rsidRPr="00022707">
        <w:rPr>
          <w:rFonts w:ascii="Times New Roman" w:eastAsia="Times New Roman" w:hAnsi="Times New Roman" w:cs="Times New Roman"/>
          <w:kern w:val="0"/>
          <w:szCs w:val="22"/>
          <w14:ligatures w14:val="none"/>
        </w:rPr>
        <w:t xml:space="preserve"> is made pursuant to contractual rights or arrangements, including without limitation puts and price guarantees, given the issuer of such securities or his designee at the time of the original issuance of the</w:t>
      </w:r>
      <w:r w:rsidRPr="00022707">
        <w:rPr>
          <w:rFonts w:ascii="Times New Roman" w:eastAsia="Times New Roman" w:hAnsi="Times New Roman" w:cs="Times New Roman"/>
          <w:spacing w:val="-6"/>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security;</w:t>
      </w:r>
      <w:proofErr w:type="gramEnd"/>
    </w:p>
    <w:p w14:paraId="5DE5CF1C" w14:textId="77777777" w:rsidR="00022707" w:rsidRPr="00022707" w:rsidRDefault="00022707" w:rsidP="00C35D91">
      <w:pPr>
        <w:widowControl w:val="0"/>
        <w:numPr>
          <w:ilvl w:val="0"/>
          <w:numId w:val="63"/>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repurchase is made for purposes of compromising a bona fide dispute with a security holder arising from the original issuance of such</w:t>
      </w:r>
      <w:r w:rsidRPr="00022707">
        <w:rPr>
          <w:rFonts w:ascii="Times New Roman" w:eastAsia="Times New Roman" w:hAnsi="Times New Roman" w:cs="Times New Roman"/>
          <w:spacing w:val="-9"/>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securities;</w:t>
      </w:r>
      <w:proofErr w:type="gramEnd"/>
    </w:p>
    <w:p w14:paraId="54474C59" w14:textId="77777777" w:rsidR="00022707" w:rsidRPr="00022707" w:rsidRDefault="00022707" w:rsidP="00C35D91">
      <w:pPr>
        <w:widowControl w:val="0"/>
        <w:numPr>
          <w:ilvl w:val="0"/>
          <w:numId w:val="63"/>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w:t>
      </w:r>
      <w:proofErr w:type="gramStart"/>
      <w:r w:rsidRPr="00022707">
        <w:rPr>
          <w:rFonts w:ascii="Times New Roman" w:eastAsia="Times New Roman" w:hAnsi="Times New Roman" w:cs="Times New Roman"/>
          <w:kern w:val="0"/>
          <w:szCs w:val="22"/>
          <w14:ligatures w14:val="none"/>
        </w:rPr>
        <w:t>repurchase</w:t>
      </w:r>
      <w:proofErr w:type="gramEnd"/>
      <w:r w:rsidRPr="00022707">
        <w:rPr>
          <w:rFonts w:ascii="Times New Roman" w:eastAsia="Times New Roman" w:hAnsi="Times New Roman" w:cs="Times New Roman"/>
          <w:kern w:val="0"/>
          <w:szCs w:val="22"/>
          <w14:ligatures w14:val="none"/>
        </w:rPr>
        <w:t xml:space="preserve"> is made pursuant to calls or redemptions of any securities in accordance with the terms and conditions of the governing instruments of such</w:t>
      </w:r>
      <w:r w:rsidRPr="00022707">
        <w:rPr>
          <w:rFonts w:ascii="Times New Roman" w:eastAsia="Times New Roman" w:hAnsi="Times New Roman" w:cs="Times New Roman"/>
          <w:spacing w:val="-9"/>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securities;</w:t>
      </w:r>
      <w:proofErr w:type="gramEnd"/>
    </w:p>
    <w:p w14:paraId="4E48D0BE" w14:textId="77777777" w:rsidR="00022707" w:rsidRPr="00022707" w:rsidRDefault="00022707" w:rsidP="00C35D91">
      <w:pPr>
        <w:widowControl w:val="0"/>
        <w:numPr>
          <w:ilvl w:val="0"/>
          <w:numId w:val="63"/>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lastRenderedPageBreak/>
        <w:t>The repurchase involves securities evidenced by a scrip certificate, order form, or similar document that represents a fractional interest in a share of stock or similar</w:t>
      </w:r>
      <w:r w:rsidRPr="00022707">
        <w:rPr>
          <w:rFonts w:ascii="Times New Roman" w:eastAsia="Times New Roman" w:hAnsi="Times New Roman" w:cs="Times New Roman"/>
          <w:spacing w:val="-10"/>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securities;</w:t>
      </w:r>
      <w:proofErr w:type="gramEnd"/>
    </w:p>
    <w:p w14:paraId="5A7CDDC4" w14:textId="77777777" w:rsidR="00022707" w:rsidRPr="00022707" w:rsidRDefault="00022707" w:rsidP="00C35D91">
      <w:pPr>
        <w:widowControl w:val="0"/>
        <w:numPr>
          <w:ilvl w:val="0"/>
          <w:numId w:val="63"/>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repurchase is made pursuant to a statutory procedure for the purchase of dissenting security holders'</w:t>
      </w:r>
      <w:r w:rsidRPr="00022707">
        <w:rPr>
          <w:rFonts w:ascii="Times New Roman" w:eastAsia="Times New Roman" w:hAnsi="Times New Roman" w:cs="Times New Roman"/>
          <w:spacing w:val="-8"/>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securities;</w:t>
      </w:r>
      <w:proofErr w:type="gramEnd"/>
    </w:p>
    <w:p w14:paraId="035492C1" w14:textId="77777777" w:rsidR="00022707" w:rsidRPr="00022707" w:rsidRDefault="00022707" w:rsidP="00C35D91">
      <w:pPr>
        <w:widowControl w:val="0"/>
        <w:numPr>
          <w:ilvl w:val="0"/>
          <w:numId w:val="63"/>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w:t>
      </w:r>
      <w:proofErr w:type="gramStart"/>
      <w:r w:rsidRPr="00022707">
        <w:rPr>
          <w:rFonts w:ascii="Times New Roman" w:eastAsia="Times New Roman" w:hAnsi="Times New Roman" w:cs="Times New Roman"/>
          <w:kern w:val="0"/>
          <w:szCs w:val="22"/>
          <w14:ligatures w14:val="none"/>
        </w:rPr>
        <w:t>repurchase</w:t>
      </w:r>
      <w:proofErr w:type="gramEnd"/>
      <w:r w:rsidRPr="00022707">
        <w:rPr>
          <w:rFonts w:ascii="Times New Roman" w:eastAsia="Times New Roman" w:hAnsi="Times New Roman" w:cs="Times New Roman"/>
          <w:kern w:val="0"/>
          <w:szCs w:val="22"/>
          <w14:ligatures w14:val="none"/>
        </w:rPr>
        <w:t xml:space="preserve"> is made </w:t>
      </w:r>
      <w:proofErr w:type="gramStart"/>
      <w:r w:rsidRPr="00022707">
        <w:rPr>
          <w:rFonts w:ascii="Times New Roman" w:eastAsia="Times New Roman" w:hAnsi="Times New Roman" w:cs="Times New Roman"/>
          <w:kern w:val="0"/>
          <w:szCs w:val="22"/>
          <w14:ligatures w14:val="none"/>
        </w:rPr>
        <w:t>in order to</w:t>
      </w:r>
      <w:proofErr w:type="gramEnd"/>
      <w:r w:rsidRPr="00022707">
        <w:rPr>
          <w:rFonts w:ascii="Times New Roman" w:eastAsia="Times New Roman" w:hAnsi="Times New Roman" w:cs="Times New Roman"/>
          <w:kern w:val="0"/>
          <w:szCs w:val="22"/>
          <w14:ligatures w14:val="none"/>
        </w:rPr>
        <w:t xml:space="preserve"> comply with any court or administrative</w:t>
      </w:r>
      <w:r w:rsidRPr="00022707">
        <w:rPr>
          <w:rFonts w:ascii="Times New Roman" w:eastAsia="Times New Roman" w:hAnsi="Times New Roman" w:cs="Times New Roman"/>
          <w:spacing w:val="-13"/>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order;</w:t>
      </w:r>
      <w:proofErr w:type="gramEnd"/>
    </w:p>
    <w:p w14:paraId="5E8EB4D4" w14:textId="77777777" w:rsidR="00022707" w:rsidRPr="00022707" w:rsidRDefault="00022707" w:rsidP="00C35D91">
      <w:pPr>
        <w:widowControl w:val="0"/>
        <w:numPr>
          <w:ilvl w:val="0"/>
          <w:numId w:val="63"/>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repurchase is made in accordance with or to effectuate the provisions of any employee compensation arrangement, employee stock plan, or employee benefit program including, without limitation, an employee stock ownership plan or to eliminate or cancel outstanding employee stock options or create a "disposition" for federal income tax purposes as to securities acquired as a result of the exercise of an employee incentive stock option as defined under the Internal Revenue</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Code;</w:t>
      </w:r>
    </w:p>
    <w:p w14:paraId="23BC0422" w14:textId="77777777" w:rsidR="00022707" w:rsidRPr="00022707" w:rsidRDefault="00022707" w:rsidP="00C35D91">
      <w:pPr>
        <w:widowControl w:val="0"/>
        <w:numPr>
          <w:ilvl w:val="0"/>
          <w:numId w:val="63"/>
        </w:numPr>
        <w:autoSpaceDE w:val="0"/>
        <w:autoSpaceDN w:val="0"/>
        <w:spacing w:after="0" w:line="240" w:lineRule="auto"/>
        <w:ind w:left="900" w:hanging="52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szCs w:val="22"/>
          <w14:ligatures w14:val="none"/>
        </w:rPr>
        <w:t>The repurchase involves a transaction or series of related transactions occurring within a fiscal</w:t>
      </w:r>
      <w:r w:rsidRPr="00022707">
        <w:rPr>
          <w:rFonts w:ascii="Times New Roman" w:eastAsia="Times New Roman" w:hAnsi="Times New Roman" w:cs="Times New Roman"/>
          <w:spacing w:val="15"/>
          <w:kern w:val="0"/>
          <w:szCs w:val="22"/>
          <w14:ligatures w14:val="none"/>
        </w:rPr>
        <w:t xml:space="preserve"> </w:t>
      </w:r>
      <w:r w:rsidRPr="00022707">
        <w:rPr>
          <w:rFonts w:ascii="Times New Roman" w:eastAsia="Times New Roman" w:hAnsi="Times New Roman" w:cs="Times New Roman"/>
          <w:kern w:val="0"/>
          <w:szCs w:val="22"/>
          <w14:ligatures w14:val="none"/>
        </w:rPr>
        <w:t>quarter</w:t>
      </w:r>
      <w:r w:rsidRPr="00022707">
        <w:rPr>
          <w:rFonts w:ascii="Times New Roman" w:eastAsia="Times New Roman" w:hAnsi="Times New Roman" w:cs="Times New Roman"/>
          <w:spacing w:val="14"/>
          <w:kern w:val="0"/>
          <w:szCs w:val="22"/>
          <w14:ligatures w14:val="none"/>
        </w:rPr>
        <w:t xml:space="preserve"> </w:t>
      </w:r>
      <w:r w:rsidRPr="00022707">
        <w:rPr>
          <w:rFonts w:ascii="Times New Roman" w:eastAsia="Times New Roman" w:hAnsi="Times New Roman" w:cs="Times New Roman"/>
          <w:kern w:val="0"/>
          <w:szCs w:val="22"/>
          <w14:ligatures w14:val="none"/>
        </w:rPr>
        <w:t>in</w:t>
      </w:r>
      <w:r w:rsidRPr="00022707">
        <w:rPr>
          <w:rFonts w:ascii="Times New Roman" w:eastAsia="Times New Roman" w:hAnsi="Times New Roman" w:cs="Times New Roman"/>
          <w:spacing w:val="15"/>
          <w:kern w:val="0"/>
          <w:szCs w:val="22"/>
          <w14:ligatures w14:val="none"/>
        </w:rPr>
        <w:t xml:space="preserve"> </w:t>
      </w:r>
      <w:r w:rsidRPr="00022707">
        <w:rPr>
          <w:rFonts w:ascii="Times New Roman" w:eastAsia="Times New Roman" w:hAnsi="Times New Roman" w:cs="Times New Roman"/>
          <w:kern w:val="0"/>
          <w:szCs w:val="22"/>
          <w14:ligatures w14:val="none"/>
        </w:rPr>
        <w:t>which</w:t>
      </w:r>
      <w:r w:rsidRPr="00022707">
        <w:rPr>
          <w:rFonts w:ascii="Times New Roman" w:eastAsia="Times New Roman" w:hAnsi="Times New Roman" w:cs="Times New Roman"/>
          <w:spacing w:val="14"/>
          <w:kern w:val="0"/>
          <w:szCs w:val="22"/>
          <w14:ligatures w14:val="none"/>
        </w:rPr>
        <w:t xml:space="preserve"> </w:t>
      </w:r>
      <w:r w:rsidRPr="00022707">
        <w:rPr>
          <w:rFonts w:ascii="Times New Roman" w:eastAsia="Times New Roman" w:hAnsi="Times New Roman" w:cs="Times New Roman"/>
          <w:kern w:val="0"/>
          <w:szCs w:val="22"/>
          <w14:ligatures w14:val="none"/>
        </w:rPr>
        <w:t>the</w:t>
      </w:r>
      <w:r w:rsidRPr="00022707">
        <w:rPr>
          <w:rFonts w:ascii="Times New Roman" w:eastAsia="Times New Roman" w:hAnsi="Times New Roman" w:cs="Times New Roman"/>
          <w:spacing w:val="14"/>
          <w:kern w:val="0"/>
          <w:szCs w:val="22"/>
          <w14:ligatures w14:val="none"/>
        </w:rPr>
        <w:t xml:space="preserve"> </w:t>
      </w:r>
      <w:r w:rsidRPr="00022707">
        <w:rPr>
          <w:rFonts w:ascii="Times New Roman" w:eastAsia="Times New Roman" w:hAnsi="Times New Roman" w:cs="Times New Roman"/>
          <w:kern w:val="0"/>
          <w:szCs w:val="22"/>
          <w14:ligatures w14:val="none"/>
        </w:rPr>
        <w:t>aggregate</w:t>
      </w:r>
      <w:r w:rsidRPr="00022707">
        <w:rPr>
          <w:rFonts w:ascii="Times New Roman" w:eastAsia="Times New Roman" w:hAnsi="Times New Roman" w:cs="Times New Roman"/>
          <w:spacing w:val="13"/>
          <w:kern w:val="0"/>
          <w:szCs w:val="22"/>
          <w14:ligatures w14:val="none"/>
        </w:rPr>
        <w:t xml:space="preserve"> </w:t>
      </w:r>
      <w:r w:rsidRPr="00022707">
        <w:rPr>
          <w:rFonts w:ascii="Times New Roman" w:eastAsia="Times New Roman" w:hAnsi="Times New Roman" w:cs="Times New Roman"/>
          <w:kern w:val="0"/>
          <w:szCs w:val="22"/>
          <w14:ligatures w14:val="none"/>
        </w:rPr>
        <w:t>price</w:t>
      </w:r>
      <w:r w:rsidRPr="00022707">
        <w:rPr>
          <w:rFonts w:ascii="Times New Roman" w:eastAsia="Times New Roman" w:hAnsi="Times New Roman" w:cs="Times New Roman"/>
          <w:spacing w:val="14"/>
          <w:kern w:val="0"/>
          <w:szCs w:val="22"/>
          <w14:ligatures w14:val="none"/>
        </w:rPr>
        <w:t xml:space="preserve"> </w:t>
      </w:r>
      <w:r w:rsidRPr="00022707">
        <w:rPr>
          <w:rFonts w:ascii="Times New Roman" w:eastAsia="Times New Roman" w:hAnsi="Times New Roman" w:cs="Times New Roman"/>
          <w:kern w:val="0"/>
          <w:szCs w:val="22"/>
          <w14:ligatures w14:val="none"/>
        </w:rPr>
        <w:t>of</w:t>
      </w:r>
      <w:r w:rsidRPr="00022707">
        <w:rPr>
          <w:rFonts w:ascii="Times New Roman" w:eastAsia="Times New Roman" w:hAnsi="Times New Roman" w:cs="Times New Roman"/>
          <w:spacing w:val="14"/>
          <w:kern w:val="0"/>
          <w:szCs w:val="22"/>
          <w14:ligatures w14:val="none"/>
        </w:rPr>
        <w:t xml:space="preserve"> </w:t>
      </w:r>
      <w:r w:rsidRPr="00022707">
        <w:rPr>
          <w:rFonts w:ascii="Times New Roman" w:eastAsia="Times New Roman" w:hAnsi="Times New Roman" w:cs="Times New Roman"/>
          <w:kern w:val="0"/>
          <w:szCs w:val="22"/>
          <w14:ligatures w14:val="none"/>
        </w:rPr>
        <w:t>the</w:t>
      </w:r>
      <w:r w:rsidRPr="00022707">
        <w:rPr>
          <w:rFonts w:ascii="Times New Roman" w:eastAsia="Times New Roman" w:hAnsi="Times New Roman" w:cs="Times New Roman"/>
          <w:spacing w:val="17"/>
          <w:kern w:val="0"/>
          <w:szCs w:val="22"/>
          <w14:ligatures w14:val="none"/>
        </w:rPr>
        <w:t xml:space="preserve"> </w:t>
      </w:r>
      <w:r w:rsidRPr="00022707">
        <w:rPr>
          <w:rFonts w:ascii="Times New Roman" w:eastAsia="Times New Roman" w:hAnsi="Times New Roman" w:cs="Times New Roman"/>
          <w:kern w:val="0"/>
          <w:szCs w:val="22"/>
          <w14:ligatures w14:val="none"/>
        </w:rPr>
        <w:t>securities</w:t>
      </w:r>
      <w:r w:rsidRPr="00022707">
        <w:rPr>
          <w:rFonts w:ascii="Times New Roman" w:eastAsia="Times New Roman" w:hAnsi="Times New Roman" w:cs="Times New Roman"/>
          <w:spacing w:val="15"/>
          <w:kern w:val="0"/>
          <w:szCs w:val="22"/>
          <w14:ligatures w14:val="none"/>
        </w:rPr>
        <w:t xml:space="preserve"> </w:t>
      </w:r>
      <w:r w:rsidRPr="00022707">
        <w:rPr>
          <w:rFonts w:ascii="Times New Roman" w:eastAsia="Times New Roman" w:hAnsi="Times New Roman" w:cs="Times New Roman"/>
          <w:kern w:val="0"/>
          <w:szCs w:val="22"/>
          <w14:ligatures w14:val="none"/>
        </w:rPr>
        <w:t>purchased</w:t>
      </w:r>
      <w:r w:rsidRPr="00022707">
        <w:rPr>
          <w:rFonts w:ascii="Times New Roman" w:eastAsia="Times New Roman" w:hAnsi="Times New Roman" w:cs="Times New Roman"/>
          <w:spacing w:val="14"/>
          <w:kern w:val="0"/>
          <w:szCs w:val="22"/>
          <w14:ligatures w14:val="none"/>
        </w:rPr>
        <w:t xml:space="preserve"> </w:t>
      </w:r>
      <w:r w:rsidRPr="00022707">
        <w:rPr>
          <w:rFonts w:ascii="Times New Roman" w:eastAsia="Times New Roman" w:hAnsi="Times New Roman" w:cs="Times New Roman"/>
          <w:kern w:val="0"/>
          <w:szCs w:val="22"/>
          <w14:ligatures w14:val="none"/>
        </w:rPr>
        <w:t>is</w:t>
      </w:r>
      <w:r w:rsidRPr="00022707">
        <w:rPr>
          <w:rFonts w:ascii="Times New Roman" w:eastAsia="Times New Roman" w:hAnsi="Times New Roman" w:cs="Times New Roman"/>
          <w:spacing w:val="16"/>
          <w:kern w:val="0"/>
          <w:szCs w:val="22"/>
          <w14:ligatures w14:val="none"/>
        </w:rPr>
        <w:t xml:space="preserve"> </w:t>
      </w:r>
      <w:r w:rsidRPr="00022707">
        <w:rPr>
          <w:rFonts w:ascii="Times New Roman" w:eastAsia="Times New Roman" w:hAnsi="Times New Roman" w:cs="Times New Roman"/>
          <w:kern w:val="0"/>
          <w:szCs w:val="22"/>
          <w14:ligatures w14:val="none"/>
        </w:rPr>
        <w:t>less</w:t>
      </w:r>
      <w:r w:rsidRPr="00022707">
        <w:rPr>
          <w:rFonts w:ascii="Times New Roman" w:eastAsia="Times New Roman" w:hAnsi="Times New Roman" w:cs="Times New Roman"/>
          <w:spacing w:val="15"/>
          <w:kern w:val="0"/>
          <w:szCs w:val="22"/>
          <w14:ligatures w14:val="none"/>
        </w:rPr>
        <w:t xml:space="preserve"> </w:t>
      </w:r>
      <w:r w:rsidRPr="00022707">
        <w:rPr>
          <w:rFonts w:ascii="Times New Roman" w:eastAsia="Times New Roman" w:hAnsi="Times New Roman" w:cs="Times New Roman"/>
          <w:kern w:val="0"/>
          <w:szCs w:val="22"/>
          <w14:ligatures w14:val="none"/>
        </w:rPr>
        <w:t>than</w:t>
      </w:r>
      <w:r w:rsidRPr="00022707">
        <w:rPr>
          <w:rFonts w:ascii="Times New Roman" w:eastAsia="Times New Roman" w:hAnsi="Times New Roman" w:cs="Times New Roman"/>
          <w:spacing w:val="15"/>
          <w:kern w:val="0"/>
          <w:szCs w:val="22"/>
          <w14:ligatures w14:val="none"/>
        </w:rPr>
        <w:t xml:space="preserve"> </w:t>
      </w:r>
      <w:r w:rsidRPr="00022707">
        <w:rPr>
          <w:rFonts w:ascii="Times New Roman" w:eastAsia="Times New Roman" w:hAnsi="Times New Roman" w:cs="Times New Roman"/>
          <w:kern w:val="0"/>
          <w:szCs w:val="22"/>
          <w14:ligatures w14:val="none"/>
        </w:rPr>
        <w:t>the</w:t>
      </w:r>
      <w:r w:rsidRPr="00022707">
        <w:rPr>
          <w:rFonts w:ascii="Times New Roman" w:eastAsia="Times New Roman" w:hAnsi="Times New Roman" w:cs="Times New Roman"/>
          <w:spacing w:val="13"/>
          <w:kern w:val="0"/>
          <w:szCs w:val="22"/>
          <w14:ligatures w14:val="none"/>
        </w:rPr>
        <w:t xml:space="preserve"> </w:t>
      </w:r>
      <w:r w:rsidRPr="00022707">
        <w:rPr>
          <w:rFonts w:ascii="Times New Roman" w:eastAsia="Times New Roman" w:hAnsi="Times New Roman" w:cs="Times New Roman"/>
          <w:kern w:val="0"/>
          <w:szCs w:val="22"/>
          <w14:ligatures w14:val="none"/>
        </w:rPr>
        <w:t>greater</w:t>
      </w:r>
      <w:r w:rsidRPr="00022707">
        <w:rPr>
          <w:rFonts w:ascii="Times New Roman" w:eastAsia="Times New Roman" w:hAnsi="Times New Roman" w:cs="Times New Roman"/>
          <w:spacing w:val="15"/>
          <w:kern w:val="0"/>
          <w:szCs w:val="22"/>
          <w14:ligatures w14:val="none"/>
        </w:rPr>
        <w:t xml:space="preserve"> </w:t>
      </w:r>
      <w:r w:rsidRPr="00022707">
        <w:rPr>
          <w:rFonts w:ascii="Times New Roman" w:eastAsia="Times New Roman" w:hAnsi="Times New Roman" w:cs="Times New Roman"/>
          <w:kern w:val="0"/>
          <w:szCs w:val="22"/>
          <w14:ligatures w14:val="none"/>
        </w:rPr>
        <w:t xml:space="preserve">of </w:t>
      </w:r>
      <w:r w:rsidRPr="00022707">
        <w:rPr>
          <w:rFonts w:ascii="Times New Roman" w:eastAsia="Times New Roman" w:hAnsi="Times New Roman" w:cs="Times New Roman"/>
          <w:kern w:val="0"/>
          <w14:ligatures w14:val="none"/>
        </w:rPr>
        <w:t>$1 million or five percent (5%) of the consolidated net worth of the corporation purchasing the securities determined using the most recent audited financial statements of the corporation or the financial statements most recently filed by the corporation with the Securities and Exchange Commission; or</w:t>
      </w:r>
    </w:p>
    <w:p w14:paraId="765B2488" w14:textId="77777777" w:rsidR="00AF69E4" w:rsidRDefault="00022707" w:rsidP="00C35D91">
      <w:pPr>
        <w:widowControl w:val="0"/>
        <w:numPr>
          <w:ilvl w:val="0"/>
          <w:numId w:val="63"/>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repurchase is made pursuant to a publicly announced open market securities repurchase program in which the price and other terms of sale are not negotiated between the purchaser and seller. </w:t>
      </w:r>
    </w:p>
    <w:p w14:paraId="7EF75208" w14:textId="70E0AD09" w:rsidR="00022707" w:rsidRPr="00022707" w:rsidRDefault="00022707" w:rsidP="00C35D91">
      <w:pPr>
        <w:widowControl w:val="0"/>
        <w:autoSpaceDE w:val="0"/>
        <w:autoSpaceDN w:val="0"/>
        <w:spacing w:after="0" w:line="240" w:lineRule="auto"/>
        <w:ind w:left="38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(Adopted:</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09/25/1991.)</w:t>
      </w:r>
    </w:p>
    <w:p w14:paraId="7112FA42" w14:textId="77777777" w:rsidR="00022707" w:rsidRPr="00022707" w:rsidRDefault="00022707" w:rsidP="00C35D91">
      <w:pPr>
        <w:widowControl w:val="0"/>
        <w:autoSpaceDE w:val="0"/>
        <w:autoSpaceDN w:val="0"/>
        <w:spacing w:after="0" w:line="240" w:lineRule="auto"/>
        <w:rPr>
          <w:rFonts w:ascii="Times New Roman" w:eastAsia="Times New Roman" w:hAnsi="Times New Roman" w:cs="Times New Roman"/>
          <w:kern w:val="0"/>
          <w14:ligatures w14:val="none"/>
        </w:rPr>
      </w:pPr>
    </w:p>
    <w:p w14:paraId="0017B1D6" w14:textId="77777777" w:rsidR="00022707" w:rsidRPr="00022707" w:rsidRDefault="00022707" w:rsidP="00C35D91">
      <w:pPr>
        <w:widowControl w:val="0"/>
        <w:autoSpaceDE w:val="0"/>
        <w:autoSpaceDN w:val="0"/>
        <w:spacing w:after="0" w:line="240" w:lineRule="auto"/>
        <w:ind w:left="379"/>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75-76-255</w:t>
      </w:r>
    </w:p>
    <w:p w14:paraId="280E1BF6" w14:textId="77777777" w:rsidR="00022707" w:rsidRPr="00022707" w:rsidRDefault="00022707" w:rsidP="00C35D91">
      <w:pPr>
        <w:widowControl w:val="0"/>
        <w:autoSpaceDE w:val="0"/>
        <w:autoSpaceDN w:val="0"/>
        <w:spacing w:after="0" w:line="240" w:lineRule="auto"/>
        <w:rPr>
          <w:rFonts w:ascii="Times New Roman" w:eastAsia="Times New Roman" w:hAnsi="Times New Roman" w:cs="Times New Roman"/>
          <w:i/>
          <w:kern w:val="0"/>
          <w14:ligatures w14:val="none"/>
        </w:rPr>
      </w:pPr>
    </w:p>
    <w:p w14:paraId="40536F34" w14:textId="77777777" w:rsidR="00022707" w:rsidRPr="00022707" w:rsidRDefault="00022707" w:rsidP="00C35D91">
      <w:pPr>
        <w:widowControl w:val="0"/>
        <w:autoSpaceDE w:val="0"/>
        <w:autoSpaceDN w:val="0"/>
        <w:spacing w:after="0" w:line="240" w:lineRule="auto"/>
        <w:ind w:left="379"/>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8.17 Application </w:t>
      </w:r>
      <w:proofErr w:type="gramStart"/>
      <w:r w:rsidRPr="00022707">
        <w:rPr>
          <w:rFonts w:ascii="Times New Roman" w:eastAsia="Times New Roman" w:hAnsi="Times New Roman" w:cs="Times New Roman"/>
          <w:i/>
          <w:kern w:val="0"/>
          <w:szCs w:val="22"/>
          <w14:ligatures w14:val="none"/>
        </w:rPr>
        <w:t>For</w:t>
      </w:r>
      <w:proofErr w:type="gramEnd"/>
      <w:r w:rsidRPr="00022707">
        <w:rPr>
          <w:rFonts w:ascii="Times New Roman" w:eastAsia="Times New Roman" w:hAnsi="Times New Roman" w:cs="Times New Roman"/>
          <w:i/>
          <w:kern w:val="0"/>
          <w:szCs w:val="22"/>
          <w14:ligatures w14:val="none"/>
        </w:rPr>
        <w:t xml:space="preserve"> Approval </w:t>
      </w:r>
      <w:proofErr w:type="gramStart"/>
      <w:r w:rsidRPr="00022707">
        <w:rPr>
          <w:rFonts w:ascii="Times New Roman" w:eastAsia="Times New Roman" w:hAnsi="Times New Roman" w:cs="Times New Roman"/>
          <w:i/>
          <w:kern w:val="0"/>
          <w:szCs w:val="22"/>
          <w14:ligatures w14:val="none"/>
        </w:rPr>
        <w:t>Of</w:t>
      </w:r>
      <w:proofErr w:type="gramEnd"/>
      <w:r w:rsidRPr="00022707">
        <w:rPr>
          <w:rFonts w:ascii="Times New Roman" w:eastAsia="Times New Roman" w:hAnsi="Times New Roman" w:cs="Times New Roman"/>
          <w:i/>
          <w:kern w:val="0"/>
          <w:szCs w:val="22"/>
          <w14:ligatures w14:val="none"/>
        </w:rPr>
        <w:t xml:space="preserve"> Recapitalization Plan </w:t>
      </w:r>
      <w:proofErr w:type="gramStart"/>
      <w:r w:rsidRPr="00022707">
        <w:rPr>
          <w:rFonts w:ascii="Times New Roman" w:eastAsia="Times New Roman" w:hAnsi="Times New Roman" w:cs="Times New Roman"/>
          <w:i/>
          <w:kern w:val="0"/>
          <w:szCs w:val="22"/>
          <w14:ligatures w14:val="none"/>
        </w:rPr>
        <w:t>Or</w:t>
      </w:r>
      <w:proofErr w:type="gramEnd"/>
      <w:r w:rsidRPr="00022707">
        <w:rPr>
          <w:rFonts w:ascii="Times New Roman" w:eastAsia="Times New Roman" w:hAnsi="Times New Roman" w:cs="Times New Roman"/>
          <w:i/>
          <w:kern w:val="0"/>
          <w:szCs w:val="22"/>
          <w14:ligatures w14:val="none"/>
        </w:rPr>
        <w:t xml:space="preserve"> Exceptional Securities Repurchases.</w:t>
      </w:r>
    </w:p>
    <w:p w14:paraId="5BDE0644" w14:textId="396D67D1" w:rsidR="00022707" w:rsidRPr="00022707" w:rsidRDefault="00022707" w:rsidP="00C35D91">
      <w:pPr>
        <w:widowControl w:val="0"/>
        <w:autoSpaceDE w:val="0"/>
        <w:autoSpaceDN w:val="0"/>
        <w:spacing w:after="0" w:line="240" w:lineRule="auto"/>
        <w:ind w:left="379"/>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An application for approval of a plan of recapitalization subject to Rule 8.1</w:t>
      </w:r>
      <w:r w:rsidR="00396F19">
        <w:rPr>
          <w:rFonts w:ascii="Times New Roman" w:eastAsia="Times New Roman" w:hAnsi="Times New Roman" w:cs="Times New Roman"/>
          <w:kern w:val="0"/>
          <w14:ligatures w14:val="none"/>
        </w:rPr>
        <w:t>4</w:t>
      </w:r>
      <w:r w:rsidRPr="00022707">
        <w:rPr>
          <w:rFonts w:ascii="Times New Roman" w:eastAsia="Times New Roman" w:hAnsi="Times New Roman" w:cs="Times New Roman"/>
          <w:kern w:val="0"/>
          <w14:ligatures w14:val="none"/>
        </w:rPr>
        <w:t xml:space="preserve"> or an exceptional repurchase of securities subject to </w:t>
      </w:r>
      <w:r w:rsidR="00396F19">
        <w:rPr>
          <w:rFonts w:ascii="Times New Roman" w:eastAsia="Times New Roman" w:hAnsi="Times New Roman" w:cs="Times New Roman"/>
          <w:kern w:val="0"/>
          <w14:ligatures w14:val="none"/>
        </w:rPr>
        <w:t>Rule</w:t>
      </w:r>
      <w:r w:rsidRPr="00022707">
        <w:rPr>
          <w:rFonts w:ascii="Times New Roman" w:eastAsia="Times New Roman" w:hAnsi="Times New Roman" w:cs="Times New Roman"/>
          <w:kern w:val="0"/>
          <w14:ligatures w14:val="none"/>
        </w:rPr>
        <w:t xml:space="preserve"> </w:t>
      </w:r>
      <w:r w:rsidR="00396F19">
        <w:rPr>
          <w:rFonts w:ascii="Times New Roman" w:eastAsia="Times New Roman" w:hAnsi="Times New Roman" w:cs="Times New Roman"/>
          <w:kern w:val="0"/>
          <w14:ligatures w14:val="none"/>
        </w:rPr>
        <w:t>8.</w:t>
      </w:r>
      <w:r w:rsidRPr="00022707">
        <w:rPr>
          <w:rFonts w:ascii="Times New Roman" w:eastAsia="Times New Roman" w:hAnsi="Times New Roman" w:cs="Times New Roman"/>
          <w:kern w:val="0"/>
          <w14:ligatures w14:val="none"/>
        </w:rPr>
        <w:t>15 must contain full disclosure of all material facts relating thereto, and include to the extent applicable:</w:t>
      </w:r>
    </w:p>
    <w:p w14:paraId="6FA33983" w14:textId="77777777" w:rsidR="00022707" w:rsidRPr="00022707" w:rsidRDefault="00022707" w:rsidP="00C35D91">
      <w:pPr>
        <w:widowControl w:val="0"/>
        <w:numPr>
          <w:ilvl w:val="0"/>
          <w:numId w:val="62"/>
        </w:numPr>
        <w:autoSpaceDE w:val="0"/>
        <w:autoSpaceDN w:val="0"/>
        <w:spacing w:before="1" w:after="0" w:line="240" w:lineRule="auto"/>
        <w:ind w:left="900" w:hanging="522"/>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terms and provisions of the contemplated</w:t>
      </w:r>
      <w:r w:rsidRPr="00022707">
        <w:rPr>
          <w:rFonts w:ascii="Times New Roman" w:eastAsia="Times New Roman" w:hAnsi="Times New Roman" w:cs="Times New Roman"/>
          <w:spacing w:val="-4"/>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transaction;</w:t>
      </w:r>
      <w:proofErr w:type="gramEnd"/>
    </w:p>
    <w:p w14:paraId="63E25C7C" w14:textId="77777777" w:rsidR="00022707" w:rsidRPr="00022707" w:rsidRDefault="00022707" w:rsidP="00C35D91">
      <w:pPr>
        <w:widowControl w:val="0"/>
        <w:numPr>
          <w:ilvl w:val="0"/>
          <w:numId w:val="62"/>
        </w:numPr>
        <w:autoSpaceDE w:val="0"/>
        <w:autoSpaceDN w:val="0"/>
        <w:spacing w:after="0" w:line="240" w:lineRule="auto"/>
        <w:ind w:left="900" w:hanging="522"/>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A statement of any contemplated management and operating changes to be </w:t>
      </w:r>
      <w:proofErr w:type="gramStart"/>
      <w:r w:rsidRPr="00022707">
        <w:rPr>
          <w:rFonts w:ascii="Times New Roman" w:eastAsia="Times New Roman" w:hAnsi="Times New Roman" w:cs="Times New Roman"/>
          <w:kern w:val="0"/>
          <w:szCs w:val="22"/>
          <w14:ligatures w14:val="none"/>
        </w:rPr>
        <w:t>effected</w:t>
      </w:r>
      <w:proofErr w:type="gramEnd"/>
      <w:r w:rsidRPr="00022707">
        <w:rPr>
          <w:rFonts w:ascii="Times New Roman" w:eastAsia="Times New Roman" w:hAnsi="Times New Roman" w:cs="Times New Roman"/>
          <w:kern w:val="0"/>
          <w:szCs w:val="22"/>
          <w14:ligatures w14:val="none"/>
        </w:rPr>
        <w:t xml:space="preserve"> after completion of the contemplated</w:t>
      </w:r>
      <w:r w:rsidRPr="00022707">
        <w:rPr>
          <w:rFonts w:ascii="Times New Roman" w:eastAsia="Times New Roman" w:hAnsi="Times New Roman" w:cs="Times New Roman"/>
          <w:spacing w:val="-3"/>
          <w:kern w:val="0"/>
          <w:szCs w:val="22"/>
          <w14:ligatures w14:val="none"/>
        </w:rPr>
        <w:t xml:space="preserve"> </w:t>
      </w:r>
      <w:r w:rsidRPr="00022707">
        <w:rPr>
          <w:rFonts w:ascii="Times New Roman" w:eastAsia="Times New Roman" w:hAnsi="Times New Roman" w:cs="Times New Roman"/>
          <w:kern w:val="0"/>
          <w:szCs w:val="22"/>
          <w14:ligatures w14:val="none"/>
        </w:rPr>
        <w:t>transaction.</w:t>
      </w:r>
    </w:p>
    <w:p w14:paraId="7E02F1A9" w14:textId="77777777" w:rsidR="00022707" w:rsidRPr="00022707" w:rsidRDefault="00022707" w:rsidP="00C35D91">
      <w:pPr>
        <w:widowControl w:val="0"/>
        <w:numPr>
          <w:ilvl w:val="0"/>
          <w:numId w:val="62"/>
        </w:numPr>
        <w:autoSpaceDE w:val="0"/>
        <w:autoSpaceDN w:val="0"/>
        <w:spacing w:after="0" w:line="240" w:lineRule="auto"/>
        <w:ind w:left="900" w:hanging="522"/>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An analysis showing on a </w:t>
      </w:r>
      <w:proofErr w:type="gramStart"/>
      <w:r w:rsidRPr="00022707">
        <w:rPr>
          <w:rFonts w:ascii="Times New Roman" w:eastAsia="Times New Roman" w:hAnsi="Times New Roman" w:cs="Times New Roman"/>
          <w:kern w:val="0"/>
          <w:szCs w:val="22"/>
          <w14:ligatures w14:val="none"/>
        </w:rPr>
        <w:t>pro forma</w:t>
      </w:r>
      <w:proofErr w:type="gramEnd"/>
      <w:r w:rsidRPr="00022707">
        <w:rPr>
          <w:rFonts w:ascii="Times New Roman" w:eastAsia="Times New Roman" w:hAnsi="Times New Roman" w:cs="Times New Roman"/>
          <w:kern w:val="0"/>
          <w:szCs w:val="22"/>
          <w14:ligatures w14:val="none"/>
        </w:rPr>
        <w:t xml:space="preserve"> basis the effect of the transaction on the financial statements of the publicly traded corporation that is an affiliated</w:t>
      </w:r>
      <w:r w:rsidRPr="00022707">
        <w:rPr>
          <w:rFonts w:ascii="Times New Roman" w:eastAsia="Times New Roman" w:hAnsi="Times New Roman" w:cs="Times New Roman"/>
          <w:spacing w:val="-7"/>
          <w:kern w:val="0"/>
          <w:szCs w:val="22"/>
          <w14:ligatures w14:val="none"/>
        </w:rPr>
        <w:t xml:space="preserve"> </w:t>
      </w:r>
      <w:r w:rsidRPr="00022707">
        <w:rPr>
          <w:rFonts w:ascii="Times New Roman" w:eastAsia="Times New Roman" w:hAnsi="Times New Roman" w:cs="Times New Roman"/>
          <w:kern w:val="0"/>
          <w:szCs w:val="22"/>
          <w14:ligatures w14:val="none"/>
        </w:rPr>
        <w:t>company.</w:t>
      </w:r>
    </w:p>
    <w:p w14:paraId="51FDE0D2" w14:textId="77777777" w:rsidR="00022707" w:rsidRPr="00022707" w:rsidRDefault="00022707" w:rsidP="00C35D91">
      <w:pPr>
        <w:widowControl w:val="0"/>
        <w:numPr>
          <w:ilvl w:val="0"/>
          <w:numId w:val="62"/>
        </w:numPr>
        <w:autoSpaceDE w:val="0"/>
        <w:autoSpaceDN w:val="0"/>
        <w:spacing w:after="0" w:line="240" w:lineRule="auto"/>
        <w:ind w:left="900" w:hanging="522"/>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 general description of the source of funds for the purchase and any financing</w:t>
      </w:r>
      <w:r w:rsidRPr="00022707">
        <w:rPr>
          <w:rFonts w:ascii="Times New Roman" w:eastAsia="Times New Roman" w:hAnsi="Times New Roman" w:cs="Times New Roman"/>
          <w:spacing w:val="-18"/>
          <w:kern w:val="0"/>
          <w:szCs w:val="22"/>
          <w14:ligatures w14:val="none"/>
        </w:rPr>
        <w:t xml:space="preserve"> </w:t>
      </w:r>
      <w:r w:rsidRPr="00022707">
        <w:rPr>
          <w:rFonts w:ascii="Times New Roman" w:eastAsia="Times New Roman" w:hAnsi="Times New Roman" w:cs="Times New Roman"/>
          <w:kern w:val="0"/>
          <w:szCs w:val="22"/>
          <w14:ligatures w14:val="none"/>
        </w:rPr>
        <w:t>arrangements.</w:t>
      </w:r>
    </w:p>
    <w:p w14:paraId="13A6BF05" w14:textId="77777777" w:rsidR="00022707" w:rsidRPr="00022707" w:rsidRDefault="00022707" w:rsidP="00C35D91">
      <w:pPr>
        <w:widowControl w:val="0"/>
        <w:numPr>
          <w:ilvl w:val="0"/>
          <w:numId w:val="62"/>
        </w:numPr>
        <w:autoSpaceDE w:val="0"/>
        <w:autoSpaceDN w:val="0"/>
        <w:spacing w:before="72" w:after="0" w:line="240" w:lineRule="auto"/>
        <w:ind w:left="900" w:hanging="522"/>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Copies or descriptions of all material documents and correspondence filed with the United States Securities and Exchange Commission in connection with the contemplated transaction, if any, or, if the transaction is not subject to the Federal Securities Act, copies or descriptions of all material documents and correspondence filed with any other governmental entity charged with securities</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regulation.</w:t>
      </w:r>
    </w:p>
    <w:p w14:paraId="7DD37328" w14:textId="77777777" w:rsidR="00AF69E4" w:rsidRDefault="00022707" w:rsidP="002349E8">
      <w:pPr>
        <w:widowControl w:val="0"/>
        <w:numPr>
          <w:ilvl w:val="0"/>
          <w:numId w:val="62"/>
        </w:numPr>
        <w:autoSpaceDE w:val="0"/>
        <w:autoSpaceDN w:val="0"/>
        <w:spacing w:after="0" w:line="240" w:lineRule="auto"/>
        <w:ind w:left="900" w:right="117" w:hanging="522"/>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Any other documents, papers, reports, or other information deemed relevant by the Executive Director. </w:t>
      </w:r>
    </w:p>
    <w:p w14:paraId="7EFAD76A" w14:textId="2B467D21" w:rsidR="00022707" w:rsidRPr="00022707" w:rsidRDefault="00022707" w:rsidP="00495F5C">
      <w:pPr>
        <w:widowControl w:val="0"/>
        <w:autoSpaceDE w:val="0"/>
        <w:autoSpaceDN w:val="0"/>
        <w:spacing w:after="0" w:line="240" w:lineRule="auto"/>
        <w:ind w:left="374"/>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(Adopted:</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09/25/1991.)</w:t>
      </w:r>
      <w:r w:rsidR="00495F5C">
        <w:rPr>
          <w:rFonts w:ascii="Times New Roman" w:eastAsia="Times New Roman" w:hAnsi="Times New Roman" w:cs="Times New Roman"/>
          <w:kern w:val="0"/>
          <w:szCs w:val="22"/>
          <w14:ligatures w14:val="none"/>
        </w:rPr>
        <w:br/>
      </w:r>
    </w:p>
    <w:p w14:paraId="7826EAFA" w14:textId="57EE6E28" w:rsidR="00022707" w:rsidRPr="00022707" w:rsidRDefault="00022707" w:rsidP="002349E8">
      <w:pPr>
        <w:widowControl w:val="0"/>
        <w:autoSpaceDE w:val="0"/>
        <w:autoSpaceDN w:val="0"/>
        <w:spacing w:before="2" w:after="0" w:line="240" w:lineRule="auto"/>
        <w:ind w:left="900" w:right="50" w:hanging="522"/>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 xml:space="preserve">Miss. Code Ann. § 75-76-255 </w:t>
      </w:r>
    </w:p>
    <w:p w14:paraId="08116133" w14:textId="6AF58741" w:rsidR="00022707" w:rsidRPr="00022707" w:rsidRDefault="00022707" w:rsidP="002349E8">
      <w:pPr>
        <w:widowControl w:val="0"/>
        <w:autoSpaceDE w:val="0"/>
        <w:autoSpaceDN w:val="0"/>
        <w:spacing w:before="2" w:after="0" w:line="240" w:lineRule="auto"/>
        <w:ind w:left="900" w:right="50" w:hanging="522"/>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lastRenderedPageBreak/>
        <w:t xml:space="preserve">Rule 8.18 Powers </w:t>
      </w:r>
      <w:proofErr w:type="gramStart"/>
      <w:r w:rsidRPr="00022707">
        <w:rPr>
          <w:rFonts w:ascii="Times New Roman" w:eastAsia="Times New Roman" w:hAnsi="Times New Roman" w:cs="Times New Roman"/>
          <w:i/>
          <w:kern w:val="0"/>
          <w:szCs w:val="22"/>
          <w14:ligatures w14:val="none"/>
        </w:rPr>
        <w:t>Of</w:t>
      </w:r>
      <w:proofErr w:type="gramEnd"/>
      <w:r w:rsidRPr="00022707">
        <w:rPr>
          <w:rFonts w:ascii="Times New Roman" w:eastAsia="Times New Roman" w:hAnsi="Times New Roman" w:cs="Times New Roman"/>
          <w:i/>
          <w:kern w:val="0"/>
          <w:szCs w:val="22"/>
          <w14:ligatures w14:val="none"/>
        </w:rPr>
        <w:t xml:space="preserve"> Commission.</w:t>
      </w:r>
    </w:p>
    <w:p w14:paraId="1DCA960E" w14:textId="77777777" w:rsidR="00022707" w:rsidRPr="00022707" w:rsidRDefault="00022707" w:rsidP="00C35D91">
      <w:pPr>
        <w:widowControl w:val="0"/>
        <w:autoSpaceDE w:val="0"/>
        <w:autoSpaceDN w:val="0"/>
        <w:spacing w:before="2" w:after="0" w:line="240" w:lineRule="auto"/>
        <w:ind w:left="38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The Commission may determine, upon the recommendation of the Executive Director, at the time of initial application by a publicly traded corporation for registration as a holding company or at any time thereafter that the public interest and the purposes of the Act require that any individual who has a material relationship to, or material involvement with, a publicly traded corporation and is subject to the jurisdiction of the Act should apply for a finding of suitability or licensing. A person may be deemed to have a material relationship to, or material involvement with, a corporation if he is a</w:t>
      </w:r>
      <w:r w:rsidRPr="00022707">
        <w:rPr>
          <w:rFonts w:ascii="Times New Roman" w:eastAsia="Times New Roman" w:hAnsi="Times New Roman" w:cs="Times New Roman"/>
          <w:spacing w:val="-5"/>
          <w:kern w:val="0"/>
          <w14:ligatures w14:val="none"/>
        </w:rPr>
        <w:t xml:space="preserve"> </w:t>
      </w:r>
      <w:r w:rsidRPr="00022707">
        <w:rPr>
          <w:rFonts w:ascii="Times New Roman" w:eastAsia="Times New Roman" w:hAnsi="Times New Roman" w:cs="Times New Roman"/>
          <w:kern w:val="0"/>
          <w14:ligatures w14:val="none"/>
        </w:rPr>
        <w:t>controlling person or key employee of the corporation, or if he, as an agent, consultant, advisor or otherwise, exercises a significant influence upon the management or affairs of the corporation. The foregoing powers of the Commission are not limited to individuals having a formal and direct involvement or relationship with a publicly traded corporation nor to individuals who are beneficial owners of any stated percentage of the outstanding equity securities of a public traded corporation.</w:t>
      </w:r>
    </w:p>
    <w:p w14:paraId="7FEB5739" w14:textId="77777777" w:rsidR="00022707" w:rsidRPr="00022707" w:rsidRDefault="00022707" w:rsidP="00C35D91">
      <w:pPr>
        <w:widowControl w:val="0"/>
        <w:autoSpaceDE w:val="0"/>
        <w:autoSpaceDN w:val="0"/>
        <w:spacing w:after="0" w:line="240" w:lineRule="auto"/>
        <w:ind w:left="38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 09/25/1991.)</w:t>
      </w:r>
    </w:p>
    <w:p w14:paraId="027E1222" w14:textId="77777777" w:rsidR="00022707" w:rsidRPr="00022707" w:rsidRDefault="00022707" w:rsidP="00C35D91">
      <w:pPr>
        <w:widowControl w:val="0"/>
        <w:autoSpaceDE w:val="0"/>
        <w:autoSpaceDN w:val="0"/>
        <w:spacing w:after="0" w:line="240" w:lineRule="auto"/>
        <w:rPr>
          <w:rFonts w:ascii="Times New Roman" w:eastAsia="Times New Roman" w:hAnsi="Times New Roman" w:cs="Times New Roman"/>
          <w:kern w:val="0"/>
          <w14:ligatures w14:val="none"/>
        </w:rPr>
      </w:pPr>
    </w:p>
    <w:p w14:paraId="398A4F89" w14:textId="77777777" w:rsidR="00022707" w:rsidRPr="00022707" w:rsidRDefault="00022707" w:rsidP="00C35D91">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75-76-255</w:t>
      </w:r>
    </w:p>
    <w:p w14:paraId="0A1A028F" w14:textId="77777777" w:rsidR="00022707" w:rsidRPr="00022707" w:rsidRDefault="00022707" w:rsidP="00C35D91">
      <w:pPr>
        <w:widowControl w:val="0"/>
        <w:autoSpaceDE w:val="0"/>
        <w:autoSpaceDN w:val="0"/>
        <w:spacing w:after="0" w:line="240" w:lineRule="auto"/>
        <w:rPr>
          <w:rFonts w:ascii="Times New Roman" w:eastAsia="Times New Roman" w:hAnsi="Times New Roman" w:cs="Times New Roman"/>
          <w:i/>
          <w:kern w:val="0"/>
          <w14:ligatures w14:val="none"/>
        </w:rPr>
      </w:pPr>
    </w:p>
    <w:p w14:paraId="22E0CC84" w14:textId="77777777" w:rsidR="00022707" w:rsidRPr="00022707" w:rsidRDefault="00022707" w:rsidP="00C35D91">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8.19 Beneficial Owners </w:t>
      </w:r>
      <w:proofErr w:type="gramStart"/>
      <w:r w:rsidRPr="00022707">
        <w:rPr>
          <w:rFonts w:ascii="Times New Roman" w:eastAsia="Times New Roman" w:hAnsi="Times New Roman" w:cs="Times New Roman"/>
          <w:i/>
          <w:kern w:val="0"/>
          <w:szCs w:val="22"/>
          <w14:ligatures w14:val="none"/>
        </w:rPr>
        <w:t>Of</w:t>
      </w:r>
      <w:proofErr w:type="gramEnd"/>
      <w:r w:rsidRPr="00022707">
        <w:rPr>
          <w:rFonts w:ascii="Times New Roman" w:eastAsia="Times New Roman" w:hAnsi="Times New Roman" w:cs="Times New Roman"/>
          <w:i/>
          <w:kern w:val="0"/>
          <w:szCs w:val="22"/>
          <w14:ligatures w14:val="none"/>
        </w:rPr>
        <w:t xml:space="preserve"> Voting Securities.</w:t>
      </w:r>
    </w:p>
    <w:p w14:paraId="2512B002" w14:textId="77777777" w:rsidR="00022707" w:rsidRPr="00022707" w:rsidRDefault="00022707" w:rsidP="00C35D91">
      <w:pPr>
        <w:widowControl w:val="0"/>
        <w:numPr>
          <w:ilvl w:val="0"/>
          <w:numId w:val="61"/>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Commission shall consider the provisions of Miss. Code Ann. §75-76-263 in making its determination as to which beneficial owners of voting securities of publicly traded corporations must or may be required to be found suitable or to be</w:t>
      </w:r>
      <w:r w:rsidRPr="00022707">
        <w:rPr>
          <w:rFonts w:ascii="Times New Roman" w:eastAsia="Times New Roman" w:hAnsi="Times New Roman" w:cs="Times New Roman"/>
          <w:spacing w:val="-7"/>
          <w:kern w:val="0"/>
          <w:szCs w:val="22"/>
          <w14:ligatures w14:val="none"/>
        </w:rPr>
        <w:t xml:space="preserve"> </w:t>
      </w:r>
      <w:r w:rsidRPr="00022707">
        <w:rPr>
          <w:rFonts w:ascii="Times New Roman" w:eastAsia="Times New Roman" w:hAnsi="Times New Roman" w:cs="Times New Roman"/>
          <w:kern w:val="0"/>
          <w:szCs w:val="22"/>
          <w14:ligatures w14:val="none"/>
        </w:rPr>
        <w:t>licensed.</w:t>
      </w:r>
    </w:p>
    <w:p w14:paraId="58F6FE36" w14:textId="77777777" w:rsidR="00022707" w:rsidRPr="00022707" w:rsidRDefault="00022707" w:rsidP="00C35D91">
      <w:pPr>
        <w:widowControl w:val="0"/>
        <w:numPr>
          <w:ilvl w:val="0"/>
          <w:numId w:val="61"/>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All rules and regulations of the Securities and Exchange Commission applicable in determining whether a person is the beneficial owner of a particular equity security for purposes of Section 13(d) of the Federal Securities Exchange Act may be considered by, but shall not be binding upon, the Commission in making its determination whether, and the extent to which, a person is the beneficial owner of a voting security for the purposes of Miss. Code Ann. §75-76- 263 of these</w:t>
      </w:r>
      <w:r w:rsidRPr="00022707">
        <w:rPr>
          <w:rFonts w:ascii="Times New Roman" w:eastAsia="Times New Roman" w:hAnsi="Times New Roman" w:cs="Times New Roman"/>
          <w:spacing w:val="-3"/>
          <w:kern w:val="0"/>
          <w:szCs w:val="22"/>
          <w14:ligatures w14:val="none"/>
        </w:rPr>
        <w:t xml:space="preserve"> </w:t>
      </w:r>
      <w:r w:rsidRPr="00022707">
        <w:rPr>
          <w:rFonts w:ascii="Times New Roman" w:eastAsia="Times New Roman" w:hAnsi="Times New Roman" w:cs="Times New Roman"/>
          <w:kern w:val="0"/>
          <w:szCs w:val="22"/>
          <w14:ligatures w14:val="none"/>
        </w:rPr>
        <w:t>regulations.</w:t>
      </w:r>
    </w:p>
    <w:p w14:paraId="16835462" w14:textId="77777777" w:rsidR="00022707" w:rsidRPr="00022707" w:rsidRDefault="00022707" w:rsidP="00C35D91">
      <w:pPr>
        <w:widowControl w:val="0"/>
        <w:numPr>
          <w:ilvl w:val="0"/>
          <w:numId w:val="61"/>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Miss. Code Ann. §75-76-263 applies to every person who is, directly or indirectly, the beneficial owner of any voting security in a publicly traded corporation which is registered with the Commission, irrespective of the time of acquisition of such</w:t>
      </w:r>
      <w:r w:rsidRPr="00022707">
        <w:rPr>
          <w:rFonts w:ascii="Times New Roman" w:eastAsia="Times New Roman" w:hAnsi="Times New Roman" w:cs="Times New Roman"/>
          <w:spacing w:val="-9"/>
          <w:kern w:val="0"/>
          <w:szCs w:val="22"/>
          <w14:ligatures w14:val="none"/>
        </w:rPr>
        <w:t xml:space="preserve"> </w:t>
      </w:r>
      <w:r w:rsidRPr="00022707">
        <w:rPr>
          <w:rFonts w:ascii="Times New Roman" w:eastAsia="Times New Roman" w:hAnsi="Times New Roman" w:cs="Times New Roman"/>
          <w:kern w:val="0"/>
          <w:szCs w:val="22"/>
          <w14:ligatures w14:val="none"/>
        </w:rPr>
        <w:t>ownership.</w:t>
      </w:r>
    </w:p>
    <w:p w14:paraId="766D71F1" w14:textId="77777777" w:rsidR="00AF69E4" w:rsidRDefault="00022707" w:rsidP="00C35D91">
      <w:pPr>
        <w:widowControl w:val="0"/>
        <w:numPr>
          <w:ilvl w:val="0"/>
          <w:numId w:val="61"/>
        </w:numPr>
        <w:autoSpaceDE w:val="0"/>
        <w:autoSpaceDN w:val="0"/>
        <w:spacing w:before="1"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If any securities of a publicly traded corporation are held </w:t>
      </w:r>
      <w:proofErr w:type="gramStart"/>
      <w:r w:rsidRPr="00022707">
        <w:rPr>
          <w:rFonts w:ascii="Times New Roman" w:eastAsia="Times New Roman" w:hAnsi="Times New Roman" w:cs="Times New Roman"/>
          <w:kern w:val="0"/>
          <w:szCs w:val="22"/>
          <w14:ligatures w14:val="none"/>
        </w:rPr>
        <w:t>in</w:t>
      </w:r>
      <w:proofErr w:type="gramEnd"/>
      <w:r w:rsidRPr="00022707">
        <w:rPr>
          <w:rFonts w:ascii="Times New Roman" w:eastAsia="Times New Roman" w:hAnsi="Times New Roman" w:cs="Times New Roman"/>
          <w:kern w:val="0"/>
          <w:szCs w:val="22"/>
          <w14:ligatures w14:val="none"/>
        </w:rPr>
        <w:t xml:space="preserve"> street name, by a nominee, an agent or trust, the publicly traded corporation shall render maximum assistance to the Executive Director, upon his request, to determine the beneficial ownership of such securities. </w:t>
      </w:r>
    </w:p>
    <w:p w14:paraId="5DD211E2" w14:textId="77777777" w:rsidR="00495F5C" w:rsidRDefault="00022707" w:rsidP="00C35D91">
      <w:pPr>
        <w:widowControl w:val="0"/>
        <w:autoSpaceDE w:val="0"/>
        <w:autoSpaceDN w:val="0"/>
        <w:spacing w:before="1" w:after="0" w:line="240" w:lineRule="auto"/>
        <w:ind w:left="38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(Adopted: 09/25/1991.)</w:t>
      </w:r>
    </w:p>
    <w:p w14:paraId="7490A726" w14:textId="5F04E816" w:rsidR="00022707" w:rsidRPr="00495F5C" w:rsidRDefault="00495F5C" w:rsidP="00C35D91">
      <w:pPr>
        <w:widowControl w:val="0"/>
        <w:autoSpaceDE w:val="0"/>
        <w:autoSpaceDN w:val="0"/>
        <w:spacing w:before="1" w:after="0" w:line="240" w:lineRule="auto"/>
        <w:ind w:left="380"/>
        <w:jc w:val="both"/>
        <w:rPr>
          <w:rFonts w:ascii="Times New Roman" w:eastAsia="Times New Roman" w:hAnsi="Times New Roman" w:cs="Times New Roman"/>
          <w:kern w:val="0"/>
          <w:szCs w:val="22"/>
          <w14:ligatures w14:val="none"/>
        </w:rPr>
      </w:pPr>
      <w:r>
        <w:rPr>
          <w:rFonts w:ascii="Times New Roman" w:eastAsia="Times New Roman" w:hAnsi="Times New Roman" w:cs="Times New Roman"/>
          <w:kern w:val="0"/>
          <w:szCs w:val="22"/>
          <w14:ligatures w14:val="none"/>
        </w:rPr>
        <w:br/>
      </w:r>
      <w:r w:rsidR="00022707" w:rsidRPr="00022707">
        <w:rPr>
          <w:rFonts w:ascii="Times New Roman" w:eastAsia="Times New Roman" w:hAnsi="Times New Roman" w:cs="Times New Roman"/>
          <w:kern w:val="0"/>
          <w:szCs w:val="22"/>
          <w14:ligatures w14:val="none"/>
        </w:rPr>
        <w:t xml:space="preserve">Source: </w:t>
      </w:r>
      <w:r w:rsidR="00022707" w:rsidRPr="00022707">
        <w:rPr>
          <w:rFonts w:ascii="Times New Roman" w:eastAsia="Times New Roman" w:hAnsi="Times New Roman" w:cs="Times New Roman"/>
          <w:i/>
          <w:kern w:val="0"/>
          <w:szCs w:val="22"/>
          <w14:ligatures w14:val="none"/>
        </w:rPr>
        <w:t>Miss. Code Ann. §§ 75-76-263</w:t>
      </w:r>
    </w:p>
    <w:p w14:paraId="6C6964A6" w14:textId="77777777" w:rsidR="00022707" w:rsidRPr="00022707" w:rsidRDefault="00022707" w:rsidP="00C35D91">
      <w:pPr>
        <w:widowControl w:val="0"/>
        <w:autoSpaceDE w:val="0"/>
        <w:autoSpaceDN w:val="0"/>
        <w:spacing w:before="11" w:after="0" w:line="240" w:lineRule="auto"/>
        <w:rPr>
          <w:rFonts w:ascii="Times New Roman" w:eastAsia="Times New Roman" w:hAnsi="Times New Roman" w:cs="Times New Roman"/>
          <w:i/>
          <w:kern w:val="0"/>
          <w:sz w:val="23"/>
          <w14:ligatures w14:val="none"/>
        </w:rPr>
      </w:pPr>
    </w:p>
    <w:p w14:paraId="22471A49" w14:textId="77777777" w:rsidR="00022707" w:rsidRPr="00022707" w:rsidRDefault="00022707" w:rsidP="00C35D91">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8.20 Officers </w:t>
      </w:r>
      <w:proofErr w:type="gramStart"/>
      <w:r w:rsidRPr="00022707">
        <w:rPr>
          <w:rFonts w:ascii="Times New Roman" w:eastAsia="Times New Roman" w:hAnsi="Times New Roman" w:cs="Times New Roman"/>
          <w:i/>
          <w:kern w:val="0"/>
          <w:szCs w:val="22"/>
          <w14:ligatures w14:val="none"/>
        </w:rPr>
        <w:t>And</w:t>
      </w:r>
      <w:proofErr w:type="gramEnd"/>
      <w:r w:rsidRPr="00022707">
        <w:rPr>
          <w:rFonts w:ascii="Times New Roman" w:eastAsia="Times New Roman" w:hAnsi="Times New Roman" w:cs="Times New Roman"/>
          <w:i/>
          <w:kern w:val="0"/>
          <w:szCs w:val="22"/>
          <w14:ligatures w14:val="none"/>
        </w:rPr>
        <w:t xml:space="preserve"> Employees.</w:t>
      </w:r>
    </w:p>
    <w:p w14:paraId="1CC81E3D" w14:textId="77777777" w:rsidR="00022707" w:rsidRPr="00022707" w:rsidRDefault="00022707" w:rsidP="00C35D91">
      <w:pPr>
        <w:widowControl w:val="0"/>
        <w:numPr>
          <w:ilvl w:val="0"/>
          <w:numId w:val="60"/>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Commission shall require an application for a finding of suitability and may require licensing of any officer or employee of a publicly traded corporation whom the Commission finds to be actively and directly engaged in the administration or supervision of, or any other significant involvement with, the activities of a corporate</w:t>
      </w:r>
      <w:r w:rsidRPr="00022707">
        <w:rPr>
          <w:rFonts w:ascii="Times New Roman" w:eastAsia="Times New Roman" w:hAnsi="Times New Roman" w:cs="Times New Roman"/>
          <w:spacing w:val="-5"/>
          <w:kern w:val="0"/>
          <w:szCs w:val="22"/>
          <w14:ligatures w14:val="none"/>
        </w:rPr>
        <w:t xml:space="preserve"> </w:t>
      </w:r>
      <w:r w:rsidRPr="00022707">
        <w:rPr>
          <w:rFonts w:ascii="Times New Roman" w:eastAsia="Times New Roman" w:hAnsi="Times New Roman" w:cs="Times New Roman"/>
          <w:kern w:val="0"/>
          <w:szCs w:val="22"/>
          <w14:ligatures w14:val="none"/>
        </w:rPr>
        <w:t>licensee.</w:t>
      </w:r>
    </w:p>
    <w:p w14:paraId="443CDB15" w14:textId="77777777" w:rsidR="00022707" w:rsidRPr="00022707" w:rsidRDefault="00022707" w:rsidP="008B261C">
      <w:pPr>
        <w:widowControl w:val="0"/>
        <w:numPr>
          <w:ilvl w:val="0"/>
          <w:numId w:val="60"/>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Commission may require an application for licensing or a finding of suitability by any officer or employee of a publicly traded corporation whose application is not </w:t>
      </w:r>
      <w:r w:rsidRPr="00022707">
        <w:rPr>
          <w:rFonts w:ascii="Times New Roman" w:eastAsia="Times New Roman" w:hAnsi="Times New Roman" w:cs="Times New Roman"/>
          <w:kern w:val="0"/>
          <w:szCs w:val="22"/>
          <w14:ligatures w14:val="none"/>
        </w:rPr>
        <w:lastRenderedPageBreak/>
        <w:t>otherwise required pursuant to subparagraph (a) of this regulation and Mississippi Code Annotated §75-76-257, if the Commission determines that the policies of the state regarding gaming would be served by such</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action.</w:t>
      </w:r>
    </w:p>
    <w:p w14:paraId="6DAD950F" w14:textId="77777777" w:rsidR="00022707" w:rsidRPr="00022707" w:rsidRDefault="00022707" w:rsidP="008B261C">
      <w:pPr>
        <w:widowControl w:val="0"/>
        <w:numPr>
          <w:ilvl w:val="0"/>
          <w:numId w:val="60"/>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following officers and employees of the publicly traded corporation are deemed to be actively and directly engaged in the administration or supervision of, and significantly involved with, the activities of the corporate licensee and therefore are required to be licensed or found suitable:</w:t>
      </w:r>
    </w:p>
    <w:p w14:paraId="373C57E3" w14:textId="77777777" w:rsidR="00022707" w:rsidRPr="00022707" w:rsidRDefault="00022707" w:rsidP="008B261C">
      <w:pPr>
        <w:widowControl w:val="0"/>
        <w:numPr>
          <w:ilvl w:val="0"/>
          <w:numId w:val="59"/>
        </w:numPr>
        <w:autoSpaceDE w:val="0"/>
        <w:autoSpaceDN w:val="0"/>
        <w:spacing w:before="1"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Each employee who is involved in gaming and who is also a director of the publicly traded corporation;</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and</w:t>
      </w:r>
    </w:p>
    <w:p w14:paraId="3B41DD08" w14:textId="77777777" w:rsidR="00AF69E4" w:rsidRDefault="00022707" w:rsidP="008B261C">
      <w:pPr>
        <w:widowControl w:val="0"/>
        <w:numPr>
          <w:ilvl w:val="0"/>
          <w:numId w:val="59"/>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president, any person performing the function of principal executive officer or principal operating officer, the principal accounting officer, and secretary. </w:t>
      </w:r>
    </w:p>
    <w:p w14:paraId="2104679F" w14:textId="5A487DCA" w:rsidR="00022707" w:rsidRPr="00022707" w:rsidRDefault="00022707" w:rsidP="008B261C">
      <w:pPr>
        <w:widowControl w:val="0"/>
        <w:autoSpaceDE w:val="0"/>
        <w:autoSpaceDN w:val="0"/>
        <w:spacing w:after="0" w:line="240" w:lineRule="auto"/>
        <w:ind w:left="36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(Adopted: 09/25/1991; Amended:</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10/27/2005.)</w:t>
      </w:r>
      <w:r w:rsidR="00495F5C">
        <w:rPr>
          <w:rFonts w:ascii="Times New Roman" w:eastAsia="Times New Roman" w:hAnsi="Times New Roman" w:cs="Times New Roman"/>
          <w:kern w:val="0"/>
          <w:szCs w:val="22"/>
          <w14:ligatures w14:val="none"/>
        </w:rPr>
        <w:br/>
      </w:r>
    </w:p>
    <w:p w14:paraId="41081587" w14:textId="77777777" w:rsidR="00022707" w:rsidRPr="00022707" w:rsidRDefault="00022707" w:rsidP="008B261C">
      <w:pPr>
        <w:widowControl w:val="0"/>
        <w:tabs>
          <w:tab w:val="left" w:pos="720"/>
        </w:tabs>
        <w:autoSpaceDE w:val="0"/>
        <w:autoSpaceDN w:val="0"/>
        <w:spacing w:before="2" w:after="0" w:line="240" w:lineRule="auto"/>
        <w:ind w:left="720" w:hanging="36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 xml:space="preserve">Miss. Code Ann. §§ 75-76-263 </w:t>
      </w:r>
    </w:p>
    <w:p w14:paraId="6E2EC2EB" w14:textId="2A0E9A82" w:rsidR="00022707" w:rsidRPr="00022707" w:rsidRDefault="00495F5C" w:rsidP="008B261C">
      <w:pPr>
        <w:widowControl w:val="0"/>
        <w:autoSpaceDE w:val="0"/>
        <w:autoSpaceDN w:val="0"/>
        <w:spacing w:before="2" w:after="0" w:line="240" w:lineRule="auto"/>
        <w:ind w:left="360"/>
        <w:jc w:val="both"/>
        <w:rPr>
          <w:rFonts w:ascii="Times New Roman" w:eastAsia="Times New Roman" w:hAnsi="Times New Roman" w:cs="Times New Roman"/>
          <w:i/>
          <w:kern w:val="0"/>
          <w:szCs w:val="22"/>
          <w14:ligatures w14:val="none"/>
        </w:rPr>
      </w:pPr>
      <w:r>
        <w:rPr>
          <w:rFonts w:ascii="Times New Roman" w:eastAsia="Times New Roman" w:hAnsi="Times New Roman" w:cs="Times New Roman"/>
          <w:i/>
          <w:kern w:val="0"/>
          <w:szCs w:val="22"/>
          <w14:ligatures w14:val="none"/>
        </w:rPr>
        <w:br/>
      </w:r>
      <w:r w:rsidR="00022707" w:rsidRPr="00022707">
        <w:rPr>
          <w:rFonts w:ascii="Times New Roman" w:eastAsia="Times New Roman" w:hAnsi="Times New Roman" w:cs="Times New Roman"/>
          <w:i/>
          <w:kern w:val="0"/>
          <w:szCs w:val="22"/>
          <w14:ligatures w14:val="none"/>
        </w:rPr>
        <w:t>Rule 8.21 Directors.</w:t>
      </w:r>
    </w:p>
    <w:p w14:paraId="12F89A46" w14:textId="77777777" w:rsidR="00022707" w:rsidRPr="00022707" w:rsidRDefault="00022707" w:rsidP="008B261C">
      <w:pPr>
        <w:widowControl w:val="0"/>
        <w:numPr>
          <w:ilvl w:val="0"/>
          <w:numId w:val="58"/>
        </w:numPr>
        <w:autoSpaceDE w:val="0"/>
        <w:autoSpaceDN w:val="0"/>
        <w:spacing w:before="2"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Commission shall require an application for a finding of suitability and may require licensing of any director whom the Commission finds to be </w:t>
      </w:r>
      <w:proofErr w:type="gramStart"/>
      <w:r w:rsidRPr="00022707">
        <w:rPr>
          <w:rFonts w:ascii="Times New Roman" w:eastAsia="Times New Roman" w:hAnsi="Times New Roman" w:cs="Times New Roman"/>
          <w:kern w:val="0"/>
          <w:szCs w:val="22"/>
          <w14:ligatures w14:val="none"/>
        </w:rPr>
        <w:t>actively, and</w:t>
      </w:r>
      <w:proofErr w:type="gramEnd"/>
      <w:r w:rsidRPr="00022707">
        <w:rPr>
          <w:rFonts w:ascii="Times New Roman" w:eastAsia="Times New Roman" w:hAnsi="Times New Roman" w:cs="Times New Roman"/>
          <w:kern w:val="0"/>
          <w:szCs w:val="22"/>
          <w14:ligatures w14:val="none"/>
        </w:rPr>
        <w:t xml:space="preserve"> directly engaged in the administration or supervision of the gaming activities at a licensed gaming establishment of a </w:t>
      </w:r>
      <w:proofErr w:type="gramStart"/>
      <w:r w:rsidRPr="00022707">
        <w:rPr>
          <w:rFonts w:ascii="Times New Roman" w:eastAsia="Times New Roman" w:hAnsi="Times New Roman" w:cs="Times New Roman"/>
          <w:kern w:val="0"/>
          <w:szCs w:val="22"/>
          <w14:ligatures w14:val="none"/>
        </w:rPr>
        <w:t>licensee</w:t>
      </w:r>
      <w:proofErr w:type="gramEnd"/>
      <w:r w:rsidRPr="00022707">
        <w:rPr>
          <w:rFonts w:ascii="Times New Roman" w:eastAsia="Times New Roman" w:hAnsi="Times New Roman" w:cs="Times New Roman"/>
          <w:kern w:val="0"/>
          <w:szCs w:val="22"/>
          <w14:ligatures w14:val="none"/>
        </w:rPr>
        <w:t>.</w:t>
      </w:r>
    </w:p>
    <w:p w14:paraId="66432E4B" w14:textId="77777777" w:rsidR="00022707" w:rsidRPr="00022707" w:rsidRDefault="00022707" w:rsidP="008B261C">
      <w:pPr>
        <w:widowControl w:val="0"/>
        <w:numPr>
          <w:ilvl w:val="0"/>
          <w:numId w:val="58"/>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Commission may require an application for licensing or finding of suitability by any director of a publicly traded corporation whose application is not otherwise required by subparagraph (a) of this regulation and Mississippi Code Annotated §75-76-257, if the Commission determines that the policies of the state regarding gaming would be served by such action.</w:t>
      </w:r>
    </w:p>
    <w:p w14:paraId="3A53DC4C" w14:textId="77777777" w:rsidR="00022707" w:rsidRPr="00022707" w:rsidRDefault="00022707" w:rsidP="008B261C">
      <w:pPr>
        <w:widowControl w:val="0"/>
        <w:numPr>
          <w:ilvl w:val="0"/>
          <w:numId w:val="58"/>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following </w:t>
      </w:r>
      <w:proofErr w:type="gramStart"/>
      <w:r w:rsidRPr="00022707">
        <w:rPr>
          <w:rFonts w:ascii="Times New Roman" w:eastAsia="Times New Roman" w:hAnsi="Times New Roman" w:cs="Times New Roman"/>
          <w:kern w:val="0"/>
          <w:szCs w:val="22"/>
          <w14:ligatures w14:val="none"/>
        </w:rPr>
        <w:t>persons</w:t>
      </w:r>
      <w:proofErr w:type="gramEnd"/>
      <w:r w:rsidRPr="00022707">
        <w:rPr>
          <w:rFonts w:ascii="Times New Roman" w:eastAsia="Times New Roman" w:hAnsi="Times New Roman" w:cs="Times New Roman"/>
          <w:kern w:val="0"/>
          <w:szCs w:val="22"/>
          <w14:ligatures w14:val="none"/>
        </w:rPr>
        <w:t xml:space="preserve"> of the publicly traded corporation are deemed to be actively and directly engaged in the administration or supervision of the gaming activities of the licensee and therefore are required to be licensed or found</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suitable:</w:t>
      </w:r>
    </w:p>
    <w:p w14:paraId="3E371C69" w14:textId="77777777" w:rsidR="00022707" w:rsidRPr="00022707" w:rsidRDefault="00022707" w:rsidP="008B261C">
      <w:pPr>
        <w:widowControl w:val="0"/>
        <w:numPr>
          <w:ilvl w:val="0"/>
          <w:numId w:val="57"/>
        </w:numPr>
        <w:autoSpaceDE w:val="0"/>
        <w:autoSpaceDN w:val="0"/>
        <w:spacing w:after="0" w:line="240" w:lineRule="auto"/>
        <w:ind w:left="1440" w:hanging="51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Each person who serves as chairman of the board of</w:t>
      </w:r>
      <w:r w:rsidRPr="00022707">
        <w:rPr>
          <w:rFonts w:ascii="Times New Roman" w:eastAsia="Times New Roman" w:hAnsi="Times New Roman" w:cs="Times New Roman"/>
          <w:spacing w:val="-5"/>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directors;</w:t>
      </w:r>
      <w:proofErr w:type="gramEnd"/>
    </w:p>
    <w:p w14:paraId="6349C8F3" w14:textId="77777777" w:rsidR="00022707" w:rsidRPr="00022707" w:rsidRDefault="00022707" w:rsidP="008B261C">
      <w:pPr>
        <w:widowControl w:val="0"/>
        <w:numPr>
          <w:ilvl w:val="0"/>
          <w:numId w:val="57"/>
        </w:numPr>
        <w:autoSpaceDE w:val="0"/>
        <w:autoSpaceDN w:val="0"/>
        <w:spacing w:after="0" w:line="240" w:lineRule="auto"/>
        <w:ind w:left="1440" w:hanging="51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Each person who, individually or in association with others, is the beneficial owner of greater than five percent (5%) of any class of voting securities of the registered publicly traded corporation for which he serves as a </w:t>
      </w:r>
      <w:proofErr w:type="gramStart"/>
      <w:r w:rsidRPr="00022707">
        <w:rPr>
          <w:rFonts w:ascii="Times New Roman" w:eastAsia="Times New Roman" w:hAnsi="Times New Roman" w:cs="Times New Roman"/>
          <w:kern w:val="0"/>
          <w:szCs w:val="22"/>
          <w14:ligatures w14:val="none"/>
        </w:rPr>
        <w:t>director;</w:t>
      </w:r>
      <w:proofErr w:type="gramEnd"/>
    </w:p>
    <w:p w14:paraId="20AF0632" w14:textId="77777777" w:rsidR="00022707" w:rsidRPr="00022707" w:rsidRDefault="00022707" w:rsidP="008B261C">
      <w:pPr>
        <w:widowControl w:val="0"/>
        <w:numPr>
          <w:ilvl w:val="0"/>
          <w:numId w:val="57"/>
        </w:numPr>
        <w:autoSpaceDE w:val="0"/>
        <w:autoSpaceDN w:val="0"/>
        <w:spacing w:after="0" w:line="240" w:lineRule="auto"/>
        <w:ind w:left="1440" w:hanging="51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Each person, whether as director or otherwise, who serves on the executive committee of the board of directors, or who serves on any comparable committee to which is delegated the authority of the board of directors to act in any matter involving the activities of a licensee;</w:t>
      </w:r>
      <w:r w:rsidRPr="00022707">
        <w:rPr>
          <w:rFonts w:ascii="Times New Roman" w:eastAsia="Times New Roman" w:hAnsi="Times New Roman" w:cs="Times New Roman"/>
          <w:spacing w:val="-21"/>
          <w:kern w:val="0"/>
          <w:szCs w:val="22"/>
          <w14:ligatures w14:val="none"/>
        </w:rPr>
        <w:t xml:space="preserve"> </w:t>
      </w:r>
      <w:r w:rsidRPr="00022707">
        <w:rPr>
          <w:rFonts w:ascii="Times New Roman" w:eastAsia="Times New Roman" w:hAnsi="Times New Roman" w:cs="Times New Roman"/>
          <w:kern w:val="0"/>
          <w:szCs w:val="22"/>
          <w14:ligatures w14:val="none"/>
        </w:rPr>
        <w:t>and</w:t>
      </w:r>
    </w:p>
    <w:p w14:paraId="758D5F90" w14:textId="77777777" w:rsidR="00022707" w:rsidRPr="00022707" w:rsidRDefault="00022707" w:rsidP="008B261C">
      <w:pPr>
        <w:widowControl w:val="0"/>
        <w:numPr>
          <w:ilvl w:val="0"/>
          <w:numId w:val="57"/>
        </w:numPr>
        <w:tabs>
          <w:tab w:val="left" w:pos="671"/>
        </w:tabs>
        <w:autoSpaceDE w:val="0"/>
        <w:autoSpaceDN w:val="0"/>
        <w:spacing w:after="0" w:line="240" w:lineRule="auto"/>
        <w:ind w:left="1440" w:hanging="51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Each person who has a vote on any issue before the Board of Directors who is also an employee of the</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corporation.</w:t>
      </w:r>
    </w:p>
    <w:p w14:paraId="4B980861" w14:textId="77777777" w:rsidR="00022707" w:rsidRPr="00022707" w:rsidRDefault="00022707" w:rsidP="008B261C">
      <w:pPr>
        <w:widowControl w:val="0"/>
        <w:numPr>
          <w:ilvl w:val="0"/>
          <w:numId w:val="58"/>
        </w:numPr>
        <w:autoSpaceDE w:val="0"/>
        <w:autoSpaceDN w:val="0"/>
        <w:spacing w:before="72"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following </w:t>
      </w:r>
      <w:proofErr w:type="gramStart"/>
      <w:r w:rsidRPr="00022707">
        <w:rPr>
          <w:rFonts w:ascii="Times New Roman" w:eastAsia="Times New Roman" w:hAnsi="Times New Roman" w:cs="Times New Roman"/>
          <w:kern w:val="0"/>
          <w:szCs w:val="22"/>
          <w14:ligatures w14:val="none"/>
        </w:rPr>
        <w:t>persons</w:t>
      </w:r>
      <w:proofErr w:type="gramEnd"/>
      <w:r w:rsidRPr="00022707">
        <w:rPr>
          <w:rFonts w:ascii="Times New Roman" w:eastAsia="Times New Roman" w:hAnsi="Times New Roman" w:cs="Times New Roman"/>
          <w:kern w:val="0"/>
          <w:szCs w:val="22"/>
          <w14:ligatures w14:val="none"/>
        </w:rPr>
        <w:t xml:space="preserve"> of the publicly traded corporation are deemed to be actively and directly engaged in the administration or supervision of the gaming activities of the licensee and therefore are required to complete an application for suitability which will be reviewed and in the </w:t>
      </w:r>
      <w:proofErr w:type="gramStart"/>
      <w:r w:rsidRPr="00022707">
        <w:rPr>
          <w:rFonts w:ascii="Times New Roman" w:eastAsia="Times New Roman" w:hAnsi="Times New Roman" w:cs="Times New Roman"/>
          <w:kern w:val="0"/>
          <w:szCs w:val="22"/>
          <w14:ligatures w14:val="none"/>
        </w:rPr>
        <w:t>Commission’s</w:t>
      </w:r>
      <w:proofErr w:type="gramEnd"/>
      <w:r w:rsidRPr="00022707">
        <w:rPr>
          <w:rFonts w:ascii="Times New Roman" w:eastAsia="Times New Roman" w:hAnsi="Times New Roman" w:cs="Times New Roman"/>
          <w:kern w:val="0"/>
          <w:szCs w:val="22"/>
          <w14:ligatures w14:val="none"/>
        </w:rPr>
        <w:t xml:space="preserve"> determination may be subject to a full finding of suitability</w:t>
      </w:r>
      <w:r w:rsidRPr="00022707">
        <w:rPr>
          <w:rFonts w:ascii="Times New Roman" w:eastAsia="Times New Roman" w:hAnsi="Times New Roman" w:cs="Times New Roman"/>
          <w:spacing w:val="-19"/>
          <w:kern w:val="0"/>
          <w:szCs w:val="22"/>
          <w14:ligatures w14:val="none"/>
        </w:rPr>
        <w:t xml:space="preserve"> </w:t>
      </w:r>
      <w:r w:rsidRPr="00022707">
        <w:rPr>
          <w:rFonts w:ascii="Times New Roman" w:eastAsia="Times New Roman" w:hAnsi="Times New Roman" w:cs="Times New Roman"/>
          <w:kern w:val="0"/>
          <w:szCs w:val="22"/>
          <w14:ligatures w14:val="none"/>
        </w:rPr>
        <w:t>investigation:</w:t>
      </w:r>
    </w:p>
    <w:p w14:paraId="22864ED3" w14:textId="77777777" w:rsidR="00022707" w:rsidRPr="00022707" w:rsidRDefault="00022707" w:rsidP="008B261C">
      <w:pPr>
        <w:widowControl w:val="0"/>
        <w:numPr>
          <w:ilvl w:val="0"/>
          <w:numId w:val="56"/>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Each person, whether as director or otherwise, who serves as the Chairman on the audit committee;</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and</w:t>
      </w:r>
    </w:p>
    <w:p w14:paraId="158AC979" w14:textId="77777777" w:rsidR="00022707" w:rsidRPr="00022707" w:rsidRDefault="00022707" w:rsidP="008B261C">
      <w:pPr>
        <w:widowControl w:val="0"/>
        <w:numPr>
          <w:ilvl w:val="0"/>
          <w:numId w:val="56"/>
        </w:numPr>
        <w:tabs>
          <w:tab w:val="left" w:pos="628"/>
        </w:tabs>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Each person, whether as director or otherwise, who serves as the Chairman on the </w:t>
      </w:r>
      <w:r w:rsidRPr="00022707">
        <w:rPr>
          <w:rFonts w:ascii="Times New Roman" w:eastAsia="Times New Roman" w:hAnsi="Times New Roman" w:cs="Times New Roman"/>
          <w:kern w:val="0"/>
          <w:szCs w:val="22"/>
          <w14:ligatures w14:val="none"/>
        </w:rPr>
        <w:lastRenderedPageBreak/>
        <w:t>compliance committee.</w:t>
      </w:r>
    </w:p>
    <w:p w14:paraId="085FF21D" w14:textId="7197E819" w:rsidR="00022707" w:rsidRPr="00022707" w:rsidRDefault="00022707" w:rsidP="00291DA8">
      <w:pPr>
        <w:widowControl w:val="0"/>
        <w:autoSpaceDE w:val="0"/>
        <w:autoSpaceDN w:val="0"/>
        <w:spacing w:after="0" w:line="240" w:lineRule="auto"/>
        <w:ind w:left="360" w:right="43"/>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(Adopted: 09/25/1991; Amended: 10/27/2005.) </w:t>
      </w:r>
      <w:r w:rsidR="00291DA8">
        <w:rPr>
          <w:rFonts w:ascii="Times New Roman" w:eastAsia="Times New Roman" w:hAnsi="Times New Roman" w:cs="Times New Roman"/>
          <w:kern w:val="0"/>
          <w:szCs w:val="22"/>
          <w14:ligatures w14:val="none"/>
        </w:rPr>
        <w:br/>
      </w:r>
    </w:p>
    <w:p w14:paraId="63D7FD21" w14:textId="77777777" w:rsidR="00022707" w:rsidRPr="00022707" w:rsidRDefault="00022707" w:rsidP="002349E8">
      <w:pPr>
        <w:widowControl w:val="0"/>
        <w:autoSpaceDE w:val="0"/>
        <w:autoSpaceDN w:val="0"/>
        <w:spacing w:after="0" w:line="240" w:lineRule="auto"/>
        <w:ind w:left="360" w:right="5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75-76-263</w:t>
      </w:r>
    </w:p>
    <w:p w14:paraId="7016B679" w14:textId="6BAFF0A7" w:rsidR="00022707" w:rsidRPr="00022707" w:rsidRDefault="00291DA8" w:rsidP="002349E8">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Pr>
          <w:rFonts w:ascii="Times New Roman" w:eastAsia="Times New Roman" w:hAnsi="Times New Roman" w:cs="Times New Roman"/>
          <w:i/>
          <w:kern w:val="0"/>
          <w:szCs w:val="22"/>
          <w14:ligatures w14:val="none"/>
        </w:rPr>
        <w:br/>
      </w:r>
      <w:r w:rsidR="00022707" w:rsidRPr="00022707">
        <w:rPr>
          <w:rFonts w:ascii="Times New Roman" w:eastAsia="Times New Roman" w:hAnsi="Times New Roman" w:cs="Times New Roman"/>
          <w:i/>
          <w:kern w:val="0"/>
          <w:szCs w:val="22"/>
          <w14:ligatures w14:val="none"/>
        </w:rPr>
        <w:t xml:space="preserve">Rule 8.22 Appointments </w:t>
      </w:r>
      <w:proofErr w:type="gramStart"/>
      <w:r w:rsidR="00022707" w:rsidRPr="00022707">
        <w:rPr>
          <w:rFonts w:ascii="Times New Roman" w:eastAsia="Times New Roman" w:hAnsi="Times New Roman" w:cs="Times New Roman"/>
          <w:i/>
          <w:kern w:val="0"/>
          <w:szCs w:val="22"/>
          <w14:ligatures w14:val="none"/>
        </w:rPr>
        <w:t>And</w:t>
      </w:r>
      <w:proofErr w:type="gramEnd"/>
      <w:r w:rsidR="00022707" w:rsidRPr="00022707">
        <w:rPr>
          <w:rFonts w:ascii="Times New Roman" w:eastAsia="Times New Roman" w:hAnsi="Times New Roman" w:cs="Times New Roman"/>
          <w:i/>
          <w:kern w:val="0"/>
          <w:szCs w:val="22"/>
          <w14:ligatures w14:val="none"/>
        </w:rPr>
        <w:t xml:space="preserve"> Elections.</w:t>
      </w:r>
    </w:p>
    <w:p w14:paraId="6429EE57" w14:textId="4B5A68BE" w:rsidR="00AF69E4" w:rsidRDefault="00022707" w:rsidP="002349E8">
      <w:pPr>
        <w:widowControl w:val="0"/>
        <w:autoSpaceDE w:val="0"/>
        <w:autoSpaceDN w:val="0"/>
        <w:spacing w:after="0" w:line="240" w:lineRule="auto"/>
        <w:ind w:left="380" w:right="115"/>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 xml:space="preserve">Except in a transaction subject to </w:t>
      </w:r>
      <w:r w:rsidR="00426877">
        <w:rPr>
          <w:rFonts w:ascii="Times New Roman" w:eastAsia="Times New Roman" w:hAnsi="Times New Roman" w:cs="Times New Roman"/>
          <w:kern w:val="0"/>
          <w14:ligatures w14:val="none"/>
        </w:rPr>
        <w:t>Rule</w:t>
      </w:r>
      <w:r w:rsidRPr="00022707">
        <w:rPr>
          <w:rFonts w:ascii="Times New Roman" w:eastAsia="Times New Roman" w:hAnsi="Times New Roman" w:cs="Times New Roman"/>
          <w:kern w:val="0"/>
          <w14:ligatures w14:val="none"/>
        </w:rPr>
        <w:t xml:space="preserve"> </w:t>
      </w:r>
      <w:r w:rsidR="00426877">
        <w:rPr>
          <w:rFonts w:ascii="Times New Roman" w:eastAsia="Times New Roman" w:hAnsi="Times New Roman" w:cs="Times New Roman"/>
          <w:kern w:val="0"/>
          <w14:ligatures w14:val="none"/>
        </w:rPr>
        <w:t>8.</w:t>
      </w:r>
      <w:r w:rsidRPr="00022707">
        <w:rPr>
          <w:rFonts w:ascii="Times New Roman" w:eastAsia="Times New Roman" w:hAnsi="Times New Roman" w:cs="Times New Roman"/>
          <w:kern w:val="0"/>
          <w14:ligatures w14:val="none"/>
        </w:rPr>
        <w:t xml:space="preserve">12 which involves a change of control of a publicly traded </w:t>
      </w:r>
      <w:proofErr w:type="gramStart"/>
      <w:r w:rsidRPr="00022707">
        <w:rPr>
          <w:rFonts w:ascii="Times New Roman" w:eastAsia="Times New Roman" w:hAnsi="Times New Roman" w:cs="Times New Roman"/>
          <w:kern w:val="0"/>
          <w14:ligatures w14:val="none"/>
        </w:rPr>
        <w:t>corporation as a whole, an</w:t>
      </w:r>
      <w:proofErr w:type="gramEnd"/>
      <w:r w:rsidRPr="00022707">
        <w:rPr>
          <w:rFonts w:ascii="Times New Roman" w:eastAsia="Times New Roman" w:hAnsi="Times New Roman" w:cs="Times New Roman"/>
          <w:kern w:val="0"/>
          <w14:ligatures w14:val="none"/>
        </w:rPr>
        <w:t xml:space="preserve"> individual may be appointed or elected to a position described in </w:t>
      </w:r>
      <w:r w:rsidR="00426877">
        <w:rPr>
          <w:rFonts w:ascii="Times New Roman" w:eastAsia="Times New Roman" w:hAnsi="Times New Roman" w:cs="Times New Roman"/>
          <w:kern w:val="0"/>
          <w14:ligatures w14:val="none"/>
        </w:rPr>
        <w:t>Rules</w:t>
      </w:r>
      <w:r w:rsidRPr="00022707">
        <w:rPr>
          <w:rFonts w:ascii="Times New Roman" w:eastAsia="Times New Roman" w:hAnsi="Times New Roman" w:cs="Times New Roman"/>
          <w:kern w:val="0"/>
          <w14:ligatures w14:val="none"/>
        </w:rPr>
        <w:t xml:space="preserve"> </w:t>
      </w:r>
      <w:r w:rsidR="00426877">
        <w:rPr>
          <w:rFonts w:ascii="Times New Roman" w:eastAsia="Times New Roman" w:hAnsi="Times New Roman" w:cs="Times New Roman"/>
          <w:kern w:val="0"/>
          <w14:ligatures w14:val="none"/>
        </w:rPr>
        <w:t>8.</w:t>
      </w:r>
      <w:r w:rsidRPr="00022707">
        <w:rPr>
          <w:rFonts w:ascii="Times New Roman" w:eastAsia="Times New Roman" w:hAnsi="Times New Roman" w:cs="Times New Roman"/>
          <w:kern w:val="0"/>
          <w14:ligatures w14:val="none"/>
        </w:rPr>
        <w:t xml:space="preserve">20 or </w:t>
      </w:r>
      <w:r w:rsidR="00426877">
        <w:rPr>
          <w:rFonts w:ascii="Times New Roman" w:eastAsia="Times New Roman" w:hAnsi="Times New Roman" w:cs="Times New Roman"/>
          <w:kern w:val="0"/>
          <w14:ligatures w14:val="none"/>
        </w:rPr>
        <w:t>8.</w:t>
      </w:r>
      <w:r w:rsidRPr="00022707">
        <w:rPr>
          <w:rFonts w:ascii="Times New Roman" w:eastAsia="Times New Roman" w:hAnsi="Times New Roman" w:cs="Times New Roman"/>
          <w:kern w:val="0"/>
          <w14:ligatures w14:val="none"/>
        </w:rPr>
        <w:t xml:space="preserve">21 without the prior approval of the </w:t>
      </w:r>
      <w:r w:rsidR="00291DA8" w:rsidRPr="00022707">
        <w:rPr>
          <w:rFonts w:ascii="Times New Roman" w:eastAsia="Times New Roman" w:hAnsi="Times New Roman" w:cs="Times New Roman"/>
          <w:kern w:val="0"/>
          <w14:ligatures w14:val="none"/>
        </w:rPr>
        <w:t>Commission and</w:t>
      </w:r>
      <w:r w:rsidRPr="00022707">
        <w:rPr>
          <w:rFonts w:ascii="Times New Roman" w:eastAsia="Times New Roman" w:hAnsi="Times New Roman" w:cs="Times New Roman"/>
          <w:kern w:val="0"/>
          <w14:ligatures w14:val="none"/>
        </w:rPr>
        <w:t xml:space="preserve"> may occupy the position and exercise the authority and duties </w:t>
      </w:r>
      <w:proofErr w:type="gramStart"/>
      <w:r w:rsidRPr="00022707">
        <w:rPr>
          <w:rFonts w:ascii="Times New Roman" w:eastAsia="Times New Roman" w:hAnsi="Times New Roman" w:cs="Times New Roman"/>
          <w:kern w:val="0"/>
          <w14:ligatures w14:val="none"/>
        </w:rPr>
        <w:t>thereof until</w:t>
      </w:r>
      <w:proofErr w:type="gramEnd"/>
      <w:r w:rsidRPr="00022707">
        <w:rPr>
          <w:rFonts w:ascii="Times New Roman" w:eastAsia="Times New Roman" w:hAnsi="Times New Roman" w:cs="Times New Roman"/>
          <w:kern w:val="0"/>
          <w14:ligatures w14:val="none"/>
        </w:rPr>
        <w:t xml:space="preserve"> otherwise ordered by the Commission. The Commission may impose stricter requirements, including a requirement of prior approval, on any publicly traded corporation or with respect to any individual at any time. </w:t>
      </w:r>
    </w:p>
    <w:p w14:paraId="326337D8" w14:textId="002F5C61" w:rsidR="00022707" w:rsidRPr="00022707" w:rsidRDefault="00022707" w:rsidP="00291DA8">
      <w:pPr>
        <w:widowControl w:val="0"/>
        <w:autoSpaceDE w:val="0"/>
        <w:autoSpaceDN w:val="0"/>
        <w:spacing w:after="0" w:line="240" w:lineRule="auto"/>
        <w:ind w:left="374" w:right="115"/>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 09/25/1991.)</w:t>
      </w:r>
      <w:r w:rsidR="00291DA8">
        <w:rPr>
          <w:rFonts w:ascii="Times New Roman" w:eastAsia="Times New Roman" w:hAnsi="Times New Roman" w:cs="Times New Roman"/>
          <w:kern w:val="0"/>
          <w14:ligatures w14:val="none"/>
        </w:rPr>
        <w:br/>
      </w:r>
    </w:p>
    <w:p w14:paraId="7260CE7B" w14:textId="178FAF97" w:rsidR="00EB6871" w:rsidRDefault="00022707" w:rsidP="002349E8">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w:t>
      </w:r>
      <w:r w:rsidR="00EB6871">
        <w:rPr>
          <w:rFonts w:ascii="Times New Roman" w:eastAsia="Times New Roman" w:hAnsi="Times New Roman" w:cs="Times New Roman"/>
          <w:i/>
          <w:kern w:val="0"/>
          <w:szCs w:val="22"/>
          <w14:ligatures w14:val="none"/>
        </w:rPr>
        <w:t>-</w:t>
      </w:r>
      <w:r w:rsidRPr="00022707">
        <w:rPr>
          <w:rFonts w:ascii="Times New Roman" w:eastAsia="Times New Roman" w:hAnsi="Times New Roman" w:cs="Times New Roman"/>
          <w:i/>
          <w:kern w:val="0"/>
          <w:szCs w:val="22"/>
          <w14:ligatures w14:val="none"/>
        </w:rPr>
        <w:t xml:space="preserve">76-263 </w:t>
      </w:r>
    </w:p>
    <w:p w14:paraId="236224EC" w14:textId="17D5747C" w:rsidR="00022707" w:rsidRPr="00022707" w:rsidRDefault="00291DA8" w:rsidP="00C35D91">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Pr>
          <w:rFonts w:ascii="Times New Roman" w:eastAsia="Times New Roman" w:hAnsi="Times New Roman" w:cs="Times New Roman"/>
          <w:i/>
          <w:kern w:val="0"/>
          <w:szCs w:val="22"/>
          <w14:ligatures w14:val="none"/>
        </w:rPr>
        <w:br/>
      </w:r>
      <w:r w:rsidR="00022707" w:rsidRPr="00022707">
        <w:rPr>
          <w:rFonts w:ascii="Times New Roman" w:eastAsia="Times New Roman" w:hAnsi="Times New Roman" w:cs="Times New Roman"/>
          <w:i/>
          <w:kern w:val="0"/>
          <w:szCs w:val="22"/>
          <w14:ligatures w14:val="none"/>
        </w:rPr>
        <w:t>Rule 8.23 Institutional Investors</w:t>
      </w:r>
      <w:r w:rsidR="00C35D91">
        <w:rPr>
          <w:rFonts w:ascii="Times New Roman" w:eastAsia="Times New Roman" w:hAnsi="Times New Roman" w:cs="Times New Roman"/>
          <w:i/>
          <w:kern w:val="0"/>
          <w:szCs w:val="22"/>
          <w14:ligatures w14:val="none"/>
        </w:rPr>
        <w:t>.</w:t>
      </w:r>
    </w:p>
    <w:p w14:paraId="072F4835" w14:textId="77777777" w:rsidR="00022707" w:rsidRPr="00022707" w:rsidRDefault="00022707" w:rsidP="00C35D91">
      <w:pPr>
        <w:widowControl w:val="0"/>
        <w:numPr>
          <w:ilvl w:val="0"/>
          <w:numId w:val="55"/>
        </w:numPr>
        <w:autoSpaceDE w:val="0"/>
        <w:autoSpaceDN w:val="0"/>
        <w:spacing w:before="2"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“Institutional investor”</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means:</w:t>
      </w:r>
    </w:p>
    <w:p w14:paraId="3BF1BDE5" w14:textId="77777777" w:rsidR="00022707" w:rsidRPr="00022707" w:rsidRDefault="00022707" w:rsidP="00C35D91">
      <w:pPr>
        <w:widowControl w:val="0"/>
        <w:numPr>
          <w:ilvl w:val="1"/>
          <w:numId w:val="55"/>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 bank as defined in Section 3(a)(6) of the Federal Securities Exchange</w:t>
      </w:r>
      <w:r w:rsidRPr="00022707">
        <w:rPr>
          <w:rFonts w:ascii="Times New Roman" w:eastAsia="Times New Roman" w:hAnsi="Times New Roman" w:cs="Times New Roman"/>
          <w:spacing w:val="-8"/>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Act;</w:t>
      </w:r>
      <w:proofErr w:type="gramEnd"/>
    </w:p>
    <w:p w14:paraId="440ECD36" w14:textId="77777777" w:rsidR="00022707" w:rsidRPr="00022707" w:rsidRDefault="00022707" w:rsidP="00C35D91">
      <w:pPr>
        <w:widowControl w:val="0"/>
        <w:numPr>
          <w:ilvl w:val="1"/>
          <w:numId w:val="55"/>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An insurance company as defined in Section 2(a)(17) of the Investment Company Act of 1940, as</w:t>
      </w:r>
      <w:r w:rsidRPr="00022707">
        <w:rPr>
          <w:rFonts w:ascii="Times New Roman" w:eastAsia="Times New Roman" w:hAnsi="Times New Roman" w:cs="Times New Roman"/>
          <w:spacing w:val="-2"/>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amended;</w:t>
      </w:r>
      <w:proofErr w:type="gramEnd"/>
    </w:p>
    <w:p w14:paraId="06E3745A" w14:textId="77777777" w:rsidR="00022707" w:rsidRPr="00022707" w:rsidRDefault="00022707" w:rsidP="00C35D91">
      <w:pPr>
        <w:widowControl w:val="0"/>
        <w:numPr>
          <w:ilvl w:val="1"/>
          <w:numId w:val="55"/>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An investment company registered under Section 8 of the Investment Company Act of 1940, as</w:t>
      </w:r>
      <w:r w:rsidRPr="00022707">
        <w:rPr>
          <w:rFonts w:ascii="Times New Roman" w:eastAsia="Times New Roman" w:hAnsi="Times New Roman" w:cs="Times New Roman"/>
          <w:spacing w:val="-1"/>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amended;</w:t>
      </w:r>
      <w:proofErr w:type="gramEnd"/>
    </w:p>
    <w:p w14:paraId="5EF34B1A" w14:textId="77777777" w:rsidR="00022707" w:rsidRPr="00022707" w:rsidRDefault="00022707" w:rsidP="00C35D91">
      <w:pPr>
        <w:widowControl w:val="0"/>
        <w:numPr>
          <w:ilvl w:val="1"/>
          <w:numId w:val="55"/>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An investment advisor registered under Section 203 of the Investment Advisors Act of 1940, as</w:t>
      </w:r>
      <w:r w:rsidRPr="00022707">
        <w:rPr>
          <w:rFonts w:ascii="Times New Roman" w:eastAsia="Times New Roman" w:hAnsi="Times New Roman" w:cs="Times New Roman"/>
          <w:spacing w:val="-1"/>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amended;</w:t>
      </w:r>
      <w:proofErr w:type="gramEnd"/>
    </w:p>
    <w:p w14:paraId="36951D4E" w14:textId="77777777" w:rsidR="00022707" w:rsidRPr="00022707" w:rsidRDefault="00022707" w:rsidP="00C35D91">
      <w:pPr>
        <w:widowControl w:val="0"/>
        <w:numPr>
          <w:ilvl w:val="1"/>
          <w:numId w:val="55"/>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Collective trust funds as defined in Section 3(c)(11) of the Investment Company Act of 1940,</w:t>
      </w:r>
      <w:r w:rsidRPr="00022707">
        <w:rPr>
          <w:rFonts w:ascii="Times New Roman" w:eastAsia="Times New Roman" w:hAnsi="Times New Roman" w:cs="Times New Roman"/>
          <w:spacing w:val="-1"/>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amended;</w:t>
      </w:r>
      <w:proofErr w:type="gramEnd"/>
    </w:p>
    <w:p w14:paraId="119212A7" w14:textId="77777777" w:rsidR="00022707" w:rsidRPr="00022707" w:rsidRDefault="00022707" w:rsidP="00C35D91">
      <w:pPr>
        <w:widowControl w:val="0"/>
        <w:numPr>
          <w:ilvl w:val="1"/>
          <w:numId w:val="55"/>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An employee benefit plan or pension fund that is subject to the Employee Retirement Income Security Act of 1974, as amended, excluding an employee benefit plan or pension fund sponsored by a corporation registered with the</w:t>
      </w:r>
      <w:r w:rsidRPr="00022707">
        <w:rPr>
          <w:rFonts w:ascii="Times New Roman" w:eastAsia="Times New Roman" w:hAnsi="Times New Roman" w:cs="Times New Roman"/>
          <w:spacing w:val="-6"/>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Commission;</w:t>
      </w:r>
      <w:proofErr w:type="gramEnd"/>
    </w:p>
    <w:p w14:paraId="2BE257ED" w14:textId="77777777" w:rsidR="00022707" w:rsidRPr="00022707" w:rsidRDefault="00022707" w:rsidP="00C35D91">
      <w:pPr>
        <w:widowControl w:val="0"/>
        <w:numPr>
          <w:ilvl w:val="1"/>
          <w:numId w:val="55"/>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 state or federal government pension</w:t>
      </w:r>
      <w:r w:rsidRPr="00022707">
        <w:rPr>
          <w:rFonts w:ascii="Times New Roman" w:eastAsia="Times New Roman" w:hAnsi="Times New Roman" w:cs="Times New Roman"/>
          <w:spacing w:val="-4"/>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plan;</w:t>
      </w:r>
      <w:proofErr w:type="gramEnd"/>
    </w:p>
    <w:p w14:paraId="2553EEF9" w14:textId="77777777" w:rsidR="00022707" w:rsidRPr="00022707" w:rsidRDefault="00022707" w:rsidP="00C35D91">
      <w:pPr>
        <w:widowControl w:val="0"/>
        <w:numPr>
          <w:ilvl w:val="1"/>
          <w:numId w:val="55"/>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A group comprised entirely of </w:t>
      </w:r>
      <w:proofErr w:type="gramStart"/>
      <w:r w:rsidRPr="00022707">
        <w:rPr>
          <w:rFonts w:ascii="Times New Roman" w:eastAsia="Times New Roman" w:hAnsi="Times New Roman" w:cs="Times New Roman"/>
          <w:kern w:val="0"/>
          <w:szCs w:val="22"/>
          <w14:ligatures w14:val="none"/>
        </w:rPr>
        <w:t>persons</w:t>
      </w:r>
      <w:proofErr w:type="gramEnd"/>
      <w:r w:rsidRPr="00022707">
        <w:rPr>
          <w:rFonts w:ascii="Times New Roman" w:eastAsia="Times New Roman" w:hAnsi="Times New Roman" w:cs="Times New Roman"/>
          <w:kern w:val="0"/>
          <w:szCs w:val="22"/>
          <w14:ligatures w14:val="none"/>
        </w:rPr>
        <w:t xml:space="preserve"> specified in (1) through (7);</w:t>
      </w:r>
      <w:r w:rsidRPr="00022707">
        <w:rPr>
          <w:rFonts w:ascii="Times New Roman" w:eastAsia="Times New Roman" w:hAnsi="Times New Roman" w:cs="Times New Roman"/>
          <w:spacing w:val="-8"/>
          <w:kern w:val="0"/>
          <w:szCs w:val="22"/>
          <w14:ligatures w14:val="none"/>
        </w:rPr>
        <w:t xml:space="preserve"> </w:t>
      </w:r>
      <w:r w:rsidRPr="00022707">
        <w:rPr>
          <w:rFonts w:ascii="Times New Roman" w:eastAsia="Times New Roman" w:hAnsi="Times New Roman" w:cs="Times New Roman"/>
          <w:kern w:val="0"/>
          <w:szCs w:val="22"/>
          <w14:ligatures w14:val="none"/>
        </w:rPr>
        <w:t>or</w:t>
      </w:r>
    </w:p>
    <w:p w14:paraId="20039210" w14:textId="77777777" w:rsidR="00022707" w:rsidRPr="00022707" w:rsidRDefault="00022707" w:rsidP="00C35D91">
      <w:pPr>
        <w:widowControl w:val="0"/>
        <w:numPr>
          <w:ilvl w:val="1"/>
          <w:numId w:val="55"/>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Such other </w:t>
      </w:r>
      <w:proofErr w:type="gramStart"/>
      <w:r w:rsidRPr="00022707">
        <w:rPr>
          <w:rFonts w:ascii="Times New Roman" w:eastAsia="Times New Roman" w:hAnsi="Times New Roman" w:cs="Times New Roman"/>
          <w:kern w:val="0"/>
          <w:szCs w:val="22"/>
          <w14:ligatures w14:val="none"/>
        </w:rPr>
        <w:t>persons</w:t>
      </w:r>
      <w:proofErr w:type="gramEnd"/>
      <w:r w:rsidRPr="00022707">
        <w:rPr>
          <w:rFonts w:ascii="Times New Roman" w:eastAsia="Times New Roman" w:hAnsi="Times New Roman" w:cs="Times New Roman"/>
          <w:kern w:val="0"/>
          <w:szCs w:val="22"/>
          <w14:ligatures w14:val="none"/>
        </w:rPr>
        <w:t xml:space="preserve"> as the Commission may determine for reasons consistent with the policies expressed in the Mississippi Gaming Control Act. To qualify as an institutional investor, a person other than a state or federal government pension plan must meet the requirements of a “qualified institutional buyer” as defined in Rule 144A of the Federal Securities</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Act.</w:t>
      </w:r>
    </w:p>
    <w:p w14:paraId="44072DDA" w14:textId="738B5BD6" w:rsidR="00022707" w:rsidRPr="00022707" w:rsidRDefault="00022707" w:rsidP="00C35D91">
      <w:pPr>
        <w:widowControl w:val="0"/>
        <w:numPr>
          <w:ilvl w:val="0"/>
          <w:numId w:val="55"/>
        </w:numPr>
        <w:autoSpaceDE w:val="0"/>
        <w:autoSpaceDN w:val="0"/>
        <w:spacing w:after="0" w:line="240" w:lineRule="auto"/>
        <w:ind w:left="900" w:hanging="52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szCs w:val="22"/>
          <w14:ligatures w14:val="none"/>
        </w:rPr>
        <w:t>An institutional investor that becomes or intends to become subject to Mississippi Code Annotated §75-76-263(3) as a result of its beneficial ownership of voting securities of a corporation</w:t>
      </w:r>
      <w:r w:rsidRPr="00022707">
        <w:rPr>
          <w:rFonts w:ascii="Times New Roman" w:eastAsia="Times New Roman" w:hAnsi="Times New Roman" w:cs="Times New Roman"/>
          <w:spacing w:val="10"/>
          <w:kern w:val="0"/>
          <w:szCs w:val="22"/>
          <w14:ligatures w14:val="none"/>
        </w:rPr>
        <w:t xml:space="preserve"> </w:t>
      </w:r>
      <w:r w:rsidRPr="00022707">
        <w:rPr>
          <w:rFonts w:ascii="Times New Roman" w:eastAsia="Times New Roman" w:hAnsi="Times New Roman" w:cs="Times New Roman"/>
          <w:kern w:val="0"/>
          <w:szCs w:val="22"/>
          <w14:ligatures w14:val="none"/>
        </w:rPr>
        <w:t>licensed</w:t>
      </w:r>
      <w:r w:rsidRPr="00022707">
        <w:rPr>
          <w:rFonts w:ascii="Times New Roman" w:eastAsia="Times New Roman" w:hAnsi="Times New Roman" w:cs="Times New Roman"/>
          <w:spacing w:val="11"/>
          <w:kern w:val="0"/>
          <w:szCs w:val="22"/>
          <w14:ligatures w14:val="none"/>
        </w:rPr>
        <w:t xml:space="preserve"> </w:t>
      </w:r>
      <w:r w:rsidRPr="00022707">
        <w:rPr>
          <w:rFonts w:ascii="Times New Roman" w:eastAsia="Times New Roman" w:hAnsi="Times New Roman" w:cs="Times New Roman"/>
          <w:kern w:val="0"/>
          <w:szCs w:val="22"/>
          <w14:ligatures w14:val="none"/>
        </w:rPr>
        <w:t>or</w:t>
      </w:r>
      <w:r w:rsidRPr="00022707">
        <w:rPr>
          <w:rFonts w:ascii="Times New Roman" w:eastAsia="Times New Roman" w:hAnsi="Times New Roman" w:cs="Times New Roman"/>
          <w:spacing w:val="10"/>
          <w:kern w:val="0"/>
          <w:szCs w:val="22"/>
          <w14:ligatures w14:val="none"/>
        </w:rPr>
        <w:t xml:space="preserve"> </w:t>
      </w:r>
      <w:r w:rsidRPr="00022707">
        <w:rPr>
          <w:rFonts w:ascii="Times New Roman" w:eastAsia="Times New Roman" w:hAnsi="Times New Roman" w:cs="Times New Roman"/>
          <w:kern w:val="0"/>
          <w:szCs w:val="22"/>
          <w14:ligatures w14:val="none"/>
        </w:rPr>
        <w:t>registered</w:t>
      </w:r>
      <w:r w:rsidRPr="00022707">
        <w:rPr>
          <w:rFonts w:ascii="Times New Roman" w:eastAsia="Times New Roman" w:hAnsi="Times New Roman" w:cs="Times New Roman"/>
          <w:spacing w:val="11"/>
          <w:kern w:val="0"/>
          <w:szCs w:val="22"/>
          <w14:ligatures w14:val="none"/>
        </w:rPr>
        <w:t xml:space="preserve"> </w:t>
      </w:r>
      <w:r w:rsidRPr="00022707">
        <w:rPr>
          <w:rFonts w:ascii="Times New Roman" w:eastAsia="Times New Roman" w:hAnsi="Times New Roman" w:cs="Times New Roman"/>
          <w:kern w:val="0"/>
          <w:szCs w:val="22"/>
          <w14:ligatures w14:val="none"/>
        </w:rPr>
        <w:t>with</w:t>
      </w:r>
      <w:r w:rsidRPr="00022707">
        <w:rPr>
          <w:rFonts w:ascii="Times New Roman" w:eastAsia="Times New Roman" w:hAnsi="Times New Roman" w:cs="Times New Roman"/>
          <w:spacing w:val="11"/>
          <w:kern w:val="0"/>
          <w:szCs w:val="22"/>
          <w14:ligatures w14:val="none"/>
        </w:rPr>
        <w:t xml:space="preserve"> </w:t>
      </w:r>
      <w:r w:rsidRPr="00022707">
        <w:rPr>
          <w:rFonts w:ascii="Times New Roman" w:eastAsia="Times New Roman" w:hAnsi="Times New Roman" w:cs="Times New Roman"/>
          <w:kern w:val="0"/>
          <w:szCs w:val="22"/>
          <w14:ligatures w14:val="none"/>
        </w:rPr>
        <w:t>the</w:t>
      </w:r>
      <w:r w:rsidRPr="00022707">
        <w:rPr>
          <w:rFonts w:ascii="Times New Roman" w:eastAsia="Times New Roman" w:hAnsi="Times New Roman" w:cs="Times New Roman"/>
          <w:spacing w:val="10"/>
          <w:kern w:val="0"/>
          <w:szCs w:val="22"/>
          <w14:ligatures w14:val="none"/>
        </w:rPr>
        <w:t xml:space="preserve"> </w:t>
      </w:r>
      <w:r w:rsidRPr="00022707">
        <w:rPr>
          <w:rFonts w:ascii="Times New Roman" w:eastAsia="Times New Roman" w:hAnsi="Times New Roman" w:cs="Times New Roman"/>
          <w:kern w:val="0"/>
          <w:szCs w:val="22"/>
          <w14:ligatures w14:val="none"/>
        </w:rPr>
        <w:t>Commission</w:t>
      </w:r>
      <w:r w:rsidRPr="00022707">
        <w:rPr>
          <w:rFonts w:ascii="Times New Roman" w:eastAsia="Times New Roman" w:hAnsi="Times New Roman" w:cs="Times New Roman"/>
          <w:spacing w:val="10"/>
          <w:kern w:val="0"/>
          <w:szCs w:val="22"/>
          <w14:ligatures w14:val="none"/>
        </w:rPr>
        <w:t xml:space="preserve"> </w:t>
      </w:r>
      <w:r w:rsidRPr="00022707">
        <w:rPr>
          <w:rFonts w:ascii="Times New Roman" w:eastAsia="Times New Roman" w:hAnsi="Times New Roman" w:cs="Times New Roman"/>
          <w:kern w:val="0"/>
          <w:szCs w:val="22"/>
          <w14:ligatures w14:val="none"/>
        </w:rPr>
        <w:t>may</w:t>
      </w:r>
      <w:r w:rsidRPr="00022707">
        <w:rPr>
          <w:rFonts w:ascii="Times New Roman" w:eastAsia="Times New Roman" w:hAnsi="Times New Roman" w:cs="Times New Roman"/>
          <w:spacing w:val="3"/>
          <w:kern w:val="0"/>
          <w:szCs w:val="22"/>
          <w14:ligatures w14:val="none"/>
        </w:rPr>
        <w:t xml:space="preserve"> </w:t>
      </w:r>
      <w:r w:rsidRPr="00022707">
        <w:rPr>
          <w:rFonts w:ascii="Times New Roman" w:eastAsia="Times New Roman" w:hAnsi="Times New Roman" w:cs="Times New Roman"/>
          <w:kern w:val="0"/>
          <w:szCs w:val="22"/>
          <w14:ligatures w14:val="none"/>
        </w:rPr>
        <w:t>apply</w:t>
      </w:r>
      <w:r w:rsidRPr="00022707">
        <w:rPr>
          <w:rFonts w:ascii="Times New Roman" w:eastAsia="Times New Roman" w:hAnsi="Times New Roman" w:cs="Times New Roman"/>
          <w:spacing w:val="6"/>
          <w:kern w:val="0"/>
          <w:szCs w:val="22"/>
          <w14:ligatures w14:val="none"/>
        </w:rPr>
        <w:t xml:space="preserve"> </w:t>
      </w:r>
      <w:r w:rsidRPr="00022707">
        <w:rPr>
          <w:rFonts w:ascii="Times New Roman" w:eastAsia="Times New Roman" w:hAnsi="Times New Roman" w:cs="Times New Roman"/>
          <w:kern w:val="0"/>
          <w:szCs w:val="22"/>
          <w14:ligatures w14:val="none"/>
        </w:rPr>
        <w:t>to</w:t>
      </w:r>
      <w:r w:rsidRPr="00022707">
        <w:rPr>
          <w:rFonts w:ascii="Times New Roman" w:eastAsia="Times New Roman" w:hAnsi="Times New Roman" w:cs="Times New Roman"/>
          <w:spacing w:val="11"/>
          <w:kern w:val="0"/>
          <w:szCs w:val="22"/>
          <w14:ligatures w14:val="none"/>
        </w:rPr>
        <w:t xml:space="preserve"> </w:t>
      </w:r>
      <w:r w:rsidRPr="00022707">
        <w:rPr>
          <w:rFonts w:ascii="Times New Roman" w:eastAsia="Times New Roman" w:hAnsi="Times New Roman" w:cs="Times New Roman"/>
          <w:kern w:val="0"/>
          <w:szCs w:val="22"/>
          <w14:ligatures w14:val="none"/>
        </w:rPr>
        <w:t>the</w:t>
      </w:r>
      <w:r w:rsidRPr="00022707">
        <w:rPr>
          <w:rFonts w:ascii="Times New Roman" w:eastAsia="Times New Roman" w:hAnsi="Times New Roman" w:cs="Times New Roman"/>
          <w:spacing w:val="10"/>
          <w:kern w:val="0"/>
          <w:szCs w:val="22"/>
          <w14:ligatures w14:val="none"/>
        </w:rPr>
        <w:t xml:space="preserve"> </w:t>
      </w:r>
      <w:r w:rsidRPr="00022707">
        <w:rPr>
          <w:rFonts w:ascii="Times New Roman" w:eastAsia="Times New Roman" w:hAnsi="Times New Roman" w:cs="Times New Roman"/>
          <w:kern w:val="0"/>
          <w:szCs w:val="22"/>
          <w14:ligatures w14:val="none"/>
        </w:rPr>
        <w:t>Executive</w:t>
      </w:r>
      <w:r w:rsidRPr="00022707">
        <w:rPr>
          <w:rFonts w:ascii="Times New Roman" w:eastAsia="Times New Roman" w:hAnsi="Times New Roman" w:cs="Times New Roman"/>
          <w:spacing w:val="10"/>
          <w:kern w:val="0"/>
          <w:szCs w:val="22"/>
          <w14:ligatures w14:val="none"/>
        </w:rPr>
        <w:t xml:space="preserve"> </w:t>
      </w:r>
      <w:r w:rsidRPr="00022707">
        <w:rPr>
          <w:rFonts w:ascii="Times New Roman" w:eastAsia="Times New Roman" w:hAnsi="Times New Roman" w:cs="Times New Roman"/>
          <w:kern w:val="0"/>
          <w:szCs w:val="22"/>
          <w14:ligatures w14:val="none"/>
        </w:rPr>
        <w:t>Director</w:t>
      </w:r>
      <w:r w:rsidRPr="00022707">
        <w:rPr>
          <w:rFonts w:ascii="Times New Roman" w:eastAsia="Times New Roman" w:hAnsi="Times New Roman" w:cs="Times New Roman"/>
          <w:spacing w:val="10"/>
          <w:kern w:val="0"/>
          <w:szCs w:val="22"/>
          <w14:ligatures w14:val="none"/>
        </w:rPr>
        <w:t xml:space="preserve"> </w:t>
      </w:r>
      <w:r w:rsidRPr="00022707">
        <w:rPr>
          <w:rFonts w:ascii="Times New Roman" w:eastAsia="Times New Roman" w:hAnsi="Times New Roman" w:cs="Times New Roman"/>
          <w:kern w:val="0"/>
          <w:szCs w:val="22"/>
          <w14:ligatures w14:val="none"/>
        </w:rPr>
        <w:t xml:space="preserve">for </w:t>
      </w:r>
      <w:r w:rsidRPr="00022707">
        <w:rPr>
          <w:rFonts w:ascii="Times New Roman" w:eastAsia="Times New Roman" w:hAnsi="Times New Roman" w:cs="Times New Roman"/>
          <w:kern w:val="0"/>
          <w14:ligatures w14:val="none"/>
        </w:rPr>
        <w:t xml:space="preserve">a waiver of the requirements of Mississippi Code Annotated §75-76-263(3) with respect to the beneficial ownership of the voting securities of such corporation if such institutional investor holds the securities for investment purposes only; provided, however, that an institutional investor shall not be eligible to receive or hold a waiver if </w:t>
      </w:r>
      <w:r w:rsidRPr="00022707">
        <w:rPr>
          <w:rFonts w:ascii="Times New Roman" w:eastAsia="Times New Roman" w:hAnsi="Times New Roman" w:cs="Times New Roman"/>
          <w:kern w:val="0"/>
          <w14:ligatures w14:val="none"/>
        </w:rPr>
        <w:lastRenderedPageBreak/>
        <w:t>the institutional investor beneficially owns, directly or indirectly, except as otherwise provided in subsection (c), more than 25 percent of the voting securities and if any of the voting securities were acquired other than through a debt restructuring. Voting securities acquired before a debt restructuring and retained after a debt restructuring or as a result of an exchange, exercise or conversion, after a debt restructuring, of any securities issued to the institutional investor through a debt restructuring, shall be deemed to have been acquired through a debt restructuring. A waiver granted under this section shall be effective only as long as the institutional investor’s direct or indirect beneficial ownership interest in such voting securities meets the limitations set forth above, and should the institutional investor’s interest exceed such limitations at any time, it shall be subject to Miss. Code Ann.</w:t>
      </w:r>
      <w:r w:rsidRPr="00022707">
        <w:rPr>
          <w:rFonts w:ascii="Times New Roman" w:eastAsia="Times New Roman" w:hAnsi="Times New Roman" w:cs="Times New Roman"/>
          <w:spacing w:val="-2"/>
          <w:kern w:val="0"/>
          <w14:ligatures w14:val="none"/>
        </w:rPr>
        <w:t xml:space="preserve"> </w:t>
      </w:r>
      <w:r w:rsidRPr="00022707">
        <w:rPr>
          <w:rFonts w:ascii="Times New Roman" w:eastAsia="Times New Roman" w:hAnsi="Times New Roman" w:cs="Times New Roman"/>
          <w:kern w:val="0"/>
          <w14:ligatures w14:val="none"/>
        </w:rPr>
        <w:t>§75-76-263(3), and the institutional investor shall apply within thirty (30) days thereof and without any request by the Executive Director, as otherwise provided in Miss. Code Ann. § 75-76-263(5), for a finding of suitability.</w:t>
      </w:r>
    </w:p>
    <w:p w14:paraId="6276ED51" w14:textId="77777777" w:rsidR="00022707" w:rsidRPr="00022707" w:rsidRDefault="00022707" w:rsidP="00C35D91">
      <w:pPr>
        <w:widowControl w:val="0"/>
        <w:numPr>
          <w:ilvl w:val="0"/>
          <w:numId w:val="55"/>
        </w:numPr>
        <w:autoSpaceDE w:val="0"/>
        <w:autoSpaceDN w:val="0"/>
        <w:spacing w:after="0" w:line="240" w:lineRule="auto"/>
        <w:ind w:left="90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An institutional investor that has been granted a waiver pursuant to subsection (b), may beneficially own more than 25 percent, but not more than 29 percent, of the voting securities of a publicly traded corporation licensed or registered with the Commission, only if such additional ownership results from a stock repurchase program conducted by such publicly traded corporation, and upon the condition that such institutional investor does not purchase or otherwise acquire any additional voting securities of the publicly traded corporation that would result in an increase in the institutional investor’s ownership</w:t>
      </w:r>
      <w:r w:rsidRPr="00022707">
        <w:rPr>
          <w:rFonts w:ascii="Times New Roman" w:eastAsia="Times New Roman" w:hAnsi="Times New Roman" w:cs="Times New Roman"/>
          <w:spacing w:val="-5"/>
          <w:kern w:val="0"/>
          <w:szCs w:val="22"/>
          <w14:ligatures w14:val="none"/>
        </w:rPr>
        <w:t xml:space="preserve"> </w:t>
      </w:r>
      <w:r w:rsidRPr="00022707">
        <w:rPr>
          <w:rFonts w:ascii="Times New Roman" w:eastAsia="Times New Roman" w:hAnsi="Times New Roman" w:cs="Times New Roman"/>
          <w:kern w:val="0"/>
          <w:szCs w:val="22"/>
          <w14:ligatures w14:val="none"/>
        </w:rPr>
        <w:t>percentage.</w:t>
      </w:r>
    </w:p>
    <w:p w14:paraId="077B3690" w14:textId="77777777" w:rsidR="00022707" w:rsidRPr="00022707" w:rsidRDefault="00022707" w:rsidP="00C35D91">
      <w:pPr>
        <w:widowControl w:val="0"/>
        <w:numPr>
          <w:ilvl w:val="0"/>
          <w:numId w:val="55"/>
        </w:numPr>
        <w:autoSpaceDE w:val="0"/>
        <w:autoSpaceDN w:val="0"/>
        <w:spacing w:after="0" w:line="240" w:lineRule="auto"/>
        <w:ind w:left="90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An institutional investor shall not be deemed to hold voting securities for investment purposes only unless the voting securities were acquired and are held in the ordinary course of business as an institutional investor and not for the purpose of causing, directly or indirectly, the election of a majority of the members of the board of directors, any change in the corporate charter, bylaws, management, policies or operations of the corporation licensed or registered with the Commission or any of its gaming affiliates, or any other action which the Commission finds to be inconsistent with investment purposes only. The following activities shall not be deemed to be inconsistent with holding voting securities for investment purposes</w:t>
      </w:r>
      <w:r w:rsidRPr="00022707">
        <w:rPr>
          <w:rFonts w:ascii="Times New Roman" w:eastAsia="Times New Roman" w:hAnsi="Times New Roman" w:cs="Times New Roman"/>
          <w:spacing w:val="-13"/>
          <w:kern w:val="0"/>
          <w:szCs w:val="22"/>
          <w14:ligatures w14:val="none"/>
        </w:rPr>
        <w:t xml:space="preserve"> </w:t>
      </w:r>
      <w:r w:rsidRPr="00022707">
        <w:rPr>
          <w:rFonts w:ascii="Times New Roman" w:eastAsia="Times New Roman" w:hAnsi="Times New Roman" w:cs="Times New Roman"/>
          <w:kern w:val="0"/>
          <w:szCs w:val="22"/>
          <w14:ligatures w14:val="none"/>
        </w:rPr>
        <w:t>only:</w:t>
      </w:r>
    </w:p>
    <w:p w14:paraId="1CE8E8A3" w14:textId="77777777" w:rsidR="00022707" w:rsidRPr="00022707" w:rsidRDefault="00022707" w:rsidP="00C35D91">
      <w:pPr>
        <w:widowControl w:val="0"/>
        <w:numPr>
          <w:ilvl w:val="1"/>
          <w:numId w:val="55"/>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Voting, directly or indirectly through the delivery of a proxy furnished by the board of directors, on all matters voted on by the holders of such voting</w:t>
      </w:r>
      <w:r w:rsidRPr="00022707">
        <w:rPr>
          <w:rFonts w:ascii="Times New Roman" w:eastAsia="Times New Roman" w:hAnsi="Times New Roman" w:cs="Times New Roman"/>
          <w:spacing w:val="-11"/>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securities;</w:t>
      </w:r>
      <w:proofErr w:type="gramEnd"/>
    </w:p>
    <w:p w14:paraId="2E318324" w14:textId="77777777" w:rsidR="00022707" w:rsidRPr="00022707" w:rsidRDefault="00022707" w:rsidP="00C35D91">
      <w:pPr>
        <w:widowControl w:val="0"/>
        <w:numPr>
          <w:ilvl w:val="1"/>
          <w:numId w:val="55"/>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Serving as a member of any committee of creditors or security holders formed in connection with a debt</w:t>
      </w:r>
      <w:r w:rsidRPr="00022707">
        <w:rPr>
          <w:rFonts w:ascii="Times New Roman" w:eastAsia="Times New Roman" w:hAnsi="Times New Roman" w:cs="Times New Roman"/>
          <w:spacing w:val="-2"/>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restructuring;</w:t>
      </w:r>
      <w:proofErr w:type="gramEnd"/>
    </w:p>
    <w:p w14:paraId="3C80D252" w14:textId="77777777" w:rsidR="00022707" w:rsidRPr="00022707" w:rsidRDefault="00022707" w:rsidP="00C35D91">
      <w:pPr>
        <w:widowControl w:val="0"/>
        <w:numPr>
          <w:ilvl w:val="1"/>
          <w:numId w:val="55"/>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Nominating any candidate for election or appointment to the board of directors in connection with a debt</w:t>
      </w:r>
      <w:r w:rsidRPr="00022707">
        <w:rPr>
          <w:rFonts w:ascii="Times New Roman" w:eastAsia="Times New Roman" w:hAnsi="Times New Roman" w:cs="Times New Roman"/>
          <w:spacing w:val="-2"/>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restructuring;</w:t>
      </w:r>
      <w:proofErr w:type="gramEnd"/>
    </w:p>
    <w:p w14:paraId="35117040" w14:textId="77777777" w:rsidR="00022707" w:rsidRPr="00022707" w:rsidRDefault="00022707" w:rsidP="002349E8">
      <w:pPr>
        <w:widowControl w:val="0"/>
        <w:numPr>
          <w:ilvl w:val="1"/>
          <w:numId w:val="55"/>
        </w:numPr>
        <w:autoSpaceDE w:val="0"/>
        <w:autoSpaceDN w:val="0"/>
        <w:spacing w:before="1"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Accepting appointment or election as a member of the board of directors in</w:t>
      </w:r>
      <w:r w:rsidRPr="00022707">
        <w:rPr>
          <w:rFonts w:ascii="Times New Roman" w:eastAsia="Times New Roman" w:hAnsi="Times New Roman" w:cs="Times New Roman"/>
          <w:spacing w:val="-15"/>
          <w:kern w:val="0"/>
          <w:szCs w:val="22"/>
          <w14:ligatures w14:val="none"/>
        </w:rPr>
        <w:t xml:space="preserve"> </w:t>
      </w:r>
      <w:r w:rsidRPr="00022707">
        <w:rPr>
          <w:rFonts w:ascii="Times New Roman" w:eastAsia="Times New Roman" w:hAnsi="Times New Roman" w:cs="Times New Roman"/>
          <w:kern w:val="0"/>
          <w:szCs w:val="22"/>
          <w14:ligatures w14:val="none"/>
        </w:rPr>
        <w:t xml:space="preserve">connection with a debt restructuring and serving in that capacity until the conclusion of the member’s </w:t>
      </w:r>
      <w:proofErr w:type="gramStart"/>
      <w:r w:rsidRPr="00022707">
        <w:rPr>
          <w:rFonts w:ascii="Times New Roman" w:eastAsia="Times New Roman" w:hAnsi="Times New Roman" w:cs="Times New Roman"/>
          <w:kern w:val="0"/>
          <w:szCs w:val="22"/>
          <w14:ligatures w14:val="none"/>
        </w:rPr>
        <w:t>term;</w:t>
      </w:r>
      <w:proofErr w:type="gramEnd"/>
    </w:p>
    <w:p w14:paraId="790C26A1" w14:textId="77777777" w:rsidR="00022707" w:rsidRPr="00022707" w:rsidRDefault="00022707" w:rsidP="002349E8">
      <w:pPr>
        <w:widowControl w:val="0"/>
        <w:numPr>
          <w:ilvl w:val="1"/>
          <w:numId w:val="55"/>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Making financial and other inquiries of management of the type normally made by securities analysts for informational purposes and not to cause a change in its management, policies or operations; and</w:t>
      </w:r>
    </w:p>
    <w:p w14:paraId="6232F775" w14:textId="77777777" w:rsidR="00022707" w:rsidRPr="00022707" w:rsidRDefault="00022707" w:rsidP="002349E8">
      <w:pPr>
        <w:widowControl w:val="0"/>
        <w:numPr>
          <w:ilvl w:val="1"/>
          <w:numId w:val="55"/>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Such other activities as the Commission may determine to be consistent with such investment</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intent.</w:t>
      </w:r>
    </w:p>
    <w:p w14:paraId="584C1ED7" w14:textId="77777777" w:rsidR="00022707" w:rsidRPr="00022707" w:rsidRDefault="00022707" w:rsidP="002349E8">
      <w:pPr>
        <w:widowControl w:val="0"/>
        <w:numPr>
          <w:ilvl w:val="0"/>
          <w:numId w:val="55"/>
        </w:numPr>
        <w:autoSpaceDE w:val="0"/>
        <w:autoSpaceDN w:val="0"/>
        <w:spacing w:after="0" w:line="240" w:lineRule="auto"/>
        <w:ind w:left="90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 request for a waiver must</w:t>
      </w:r>
      <w:r w:rsidRPr="00022707">
        <w:rPr>
          <w:rFonts w:ascii="Times New Roman" w:eastAsia="Times New Roman" w:hAnsi="Times New Roman" w:cs="Times New Roman"/>
          <w:spacing w:val="-3"/>
          <w:kern w:val="0"/>
          <w:szCs w:val="22"/>
          <w14:ligatures w14:val="none"/>
        </w:rPr>
        <w:t xml:space="preserve"> </w:t>
      </w:r>
      <w:r w:rsidRPr="00022707">
        <w:rPr>
          <w:rFonts w:ascii="Times New Roman" w:eastAsia="Times New Roman" w:hAnsi="Times New Roman" w:cs="Times New Roman"/>
          <w:kern w:val="0"/>
          <w:szCs w:val="22"/>
          <w14:ligatures w14:val="none"/>
        </w:rPr>
        <w:t>include:</w:t>
      </w:r>
    </w:p>
    <w:p w14:paraId="7B48080D" w14:textId="77777777" w:rsidR="00022707" w:rsidRPr="00022707" w:rsidRDefault="00022707" w:rsidP="002349E8">
      <w:pPr>
        <w:widowControl w:val="0"/>
        <w:numPr>
          <w:ilvl w:val="1"/>
          <w:numId w:val="55"/>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A description of the institutional investor’s business and a statement as to why the </w:t>
      </w:r>
      <w:r w:rsidRPr="00022707">
        <w:rPr>
          <w:rFonts w:ascii="Times New Roman" w:eastAsia="Times New Roman" w:hAnsi="Times New Roman" w:cs="Times New Roman"/>
          <w:kern w:val="0"/>
          <w:szCs w:val="22"/>
          <w14:ligatures w14:val="none"/>
        </w:rPr>
        <w:lastRenderedPageBreak/>
        <w:t>institutional investor is within the definition of “institutional investor” set forth in subsection (a) above.</w:t>
      </w:r>
    </w:p>
    <w:p w14:paraId="1569D4C9" w14:textId="77777777" w:rsidR="00022707" w:rsidRPr="00022707" w:rsidRDefault="00022707" w:rsidP="002349E8">
      <w:pPr>
        <w:widowControl w:val="0"/>
        <w:numPr>
          <w:ilvl w:val="1"/>
          <w:numId w:val="55"/>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 certification made under oath and the penalty of perjury, that the voting securities were acquired and are held for investment purposes only as defined herein and a statement by the signatory explaining the basis of his authority to sign the certification and to bind the institutional investor to its terms. The certification shall also provide that the applicant agrees to be bound by and comply with the Mississippi Gaming Control Act and the regulations adopted thereunder, to be subject to the jurisdiction of the courts of Mississippi, and to consent to Mississippi as the choice of forum in the event any dispute, question, or controversy arises regarding the application or any waiver granted under this section.</w:t>
      </w:r>
    </w:p>
    <w:p w14:paraId="1814D274" w14:textId="1D5DCBBB" w:rsidR="00022707" w:rsidRPr="00022707" w:rsidRDefault="00022707" w:rsidP="00291DA8">
      <w:pPr>
        <w:widowControl w:val="0"/>
        <w:numPr>
          <w:ilvl w:val="1"/>
          <w:numId w:val="55"/>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 description of all</w:t>
      </w:r>
      <w:r w:rsidR="00726EA4">
        <w:rPr>
          <w:rFonts w:ascii="Times New Roman" w:eastAsia="Times New Roman" w:hAnsi="Times New Roman" w:cs="Times New Roman"/>
          <w:kern w:val="0"/>
          <w:szCs w:val="22"/>
          <w14:ligatures w14:val="none"/>
        </w:rPr>
        <w:t xml:space="preserve"> </w:t>
      </w:r>
      <w:r w:rsidRPr="00022707">
        <w:rPr>
          <w:rFonts w:ascii="Times New Roman" w:eastAsia="Times New Roman" w:hAnsi="Times New Roman" w:cs="Times New Roman"/>
          <w:kern w:val="0"/>
          <w:szCs w:val="22"/>
          <w14:ligatures w14:val="none"/>
        </w:rPr>
        <w:t xml:space="preserve">actions, if </w:t>
      </w:r>
      <w:proofErr w:type="gramStart"/>
      <w:r w:rsidRPr="00022707">
        <w:rPr>
          <w:rFonts w:ascii="Times New Roman" w:eastAsia="Times New Roman" w:hAnsi="Times New Roman" w:cs="Times New Roman"/>
          <w:kern w:val="0"/>
          <w:szCs w:val="22"/>
          <w14:ligatures w14:val="none"/>
        </w:rPr>
        <w:t>any</w:t>
      </w:r>
      <w:proofErr w:type="gramEnd"/>
      <w:r w:rsidRPr="00022707">
        <w:rPr>
          <w:rFonts w:ascii="Times New Roman" w:eastAsia="Times New Roman" w:hAnsi="Times New Roman" w:cs="Times New Roman"/>
          <w:kern w:val="0"/>
          <w:szCs w:val="22"/>
          <w14:ligatures w14:val="none"/>
        </w:rPr>
        <w:t>, taken or expected to be taken by the institutional investor relating to the activities described in subsection</w:t>
      </w:r>
      <w:r w:rsidRPr="00022707">
        <w:rPr>
          <w:rFonts w:ascii="Times New Roman" w:eastAsia="Times New Roman" w:hAnsi="Times New Roman" w:cs="Times New Roman"/>
          <w:spacing w:val="-7"/>
          <w:kern w:val="0"/>
          <w:szCs w:val="22"/>
          <w14:ligatures w14:val="none"/>
        </w:rPr>
        <w:t xml:space="preserve"> </w:t>
      </w:r>
      <w:r w:rsidRPr="00022707">
        <w:rPr>
          <w:rFonts w:ascii="Times New Roman" w:eastAsia="Times New Roman" w:hAnsi="Times New Roman" w:cs="Times New Roman"/>
          <w:kern w:val="0"/>
          <w:szCs w:val="22"/>
          <w14:ligatures w14:val="none"/>
        </w:rPr>
        <w:t>(d).</w:t>
      </w:r>
    </w:p>
    <w:p w14:paraId="71DA5ECA" w14:textId="77777777" w:rsidR="00022707" w:rsidRPr="00022707" w:rsidRDefault="00022707" w:rsidP="002349E8">
      <w:pPr>
        <w:widowControl w:val="0"/>
        <w:numPr>
          <w:ilvl w:val="1"/>
          <w:numId w:val="55"/>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name, address, telephone number and social security number of the officers and directors, or their equivalent, of the institutional investor as well as those persons that have direct control over the institutional investor’s holdings of voting securities of the corporation licensed or registered with the</w:t>
      </w:r>
      <w:r w:rsidRPr="00022707">
        <w:rPr>
          <w:rFonts w:ascii="Times New Roman" w:eastAsia="Times New Roman" w:hAnsi="Times New Roman" w:cs="Times New Roman"/>
          <w:spacing w:val="-3"/>
          <w:kern w:val="0"/>
          <w:szCs w:val="22"/>
          <w14:ligatures w14:val="none"/>
        </w:rPr>
        <w:t xml:space="preserve"> </w:t>
      </w:r>
      <w:r w:rsidRPr="00022707">
        <w:rPr>
          <w:rFonts w:ascii="Times New Roman" w:eastAsia="Times New Roman" w:hAnsi="Times New Roman" w:cs="Times New Roman"/>
          <w:kern w:val="0"/>
          <w:szCs w:val="22"/>
          <w14:ligatures w14:val="none"/>
        </w:rPr>
        <w:t>Commission.</w:t>
      </w:r>
    </w:p>
    <w:p w14:paraId="6173637E" w14:textId="77777777" w:rsidR="00022707" w:rsidRPr="00022707" w:rsidRDefault="00022707" w:rsidP="002349E8">
      <w:pPr>
        <w:widowControl w:val="0"/>
        <w:numPr>
          <w:ilvl w:val="1"/>
          <w:numId w:val="55"/>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name, address, telephone number and social security or federal tax identification number of each person who has the power to direct or control the institutional investor’s exercise of </w:t>
      </w:r>
      <w:proofErr w:type="gramStart"/>
      <w:r w:rsidRPr="00022707">
        <w:rPr>
          <w:rFonts w:ascii="Times New Roman" w:eastAsia="Times New Roman" w:hAnsi="Times New Roman" w:cs="Times New Roman"/>
          <w:kern w:val="0"/>
          <w:szCs w:val="22"/>
          <w14:ligatures w14:val="none"/>
        </w:rPr>
        <w:t>its</w:t>
      </w:r>
      <w:proofErr w:type="gramEnd"/>
      <w:r w:rsidRPr="00022707">
        <w:rPr>
          <w:rFonts w:ascii="Times New Roman" w:eastAsia="Times New Roman" w:hAnsi="Times New Roman" w:cs="Times New Roman"/>
          <w:kern w:val="0"/>
          <w:szCs w:val="22"/>
          <w14:ligatures w14:val="none"/>
        </w:rPr>
        <w:t xml:space="preserve"> voting rights as a holder of voting securities of the corporation licensed or registered with the</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Commission.</w:t>
      </w:r>
    </w:p>
    <w:p w14:paraId="22BCB935" w14:textId="77777777" w:rsidR="00022707" w:rsidRPr="00022707" w:rsidRDefault="00022707" w:rsidP="002349E8">
      <w:pPr>
        <w:widowControl w:val="0"/>
        <w:numPr>
          <w:ilvl w:val="1"/>
          <w:numId w:val="55"/>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name and address of each person that beneficially owns more than 5 percent of the institutional investor’s voting securities or other equivalent, together with the percentage ownership of each such</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person.</w:t>
      </w:r>
    </w:p>
    <w:p w14:paraId="3D19F754" w14:textId="77777777" w:rsidR="00022707" w:rsidRPr="00022707" w:rsidRDefault="00022707" w:rsidP="002349E8">
      <w:pPr>
        <w:widowControl w:val="0"/>
        <w:numPr>
          <w:ilvl w:val="1"/>
          <w:numId w:val="55"/>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 list of the institutional investor’s</w:t>
      </w:r>
      <w:r w:rsidRPr="00022707">
        <w:rPr>
          <w:rFonts w:ascii="Times New Roman" w:eastAsia="Times New Roman" w:hAnsi="Times New Roman" w:cs="Times New Roman"/>
          <w:spacing w:val="-4"/>
          <w:kern w:val="0"/>
          <w:szCs w:val="22"/>
          <w14:ligatures w14:val="none"/>
        </w:rPr>
        <w:t xml:space="preserve"> </w:t>
      </w:r>
      <w:r w:rsidRPr="00022707">
        <w:rPr>
          <w:rFonts w:ascii="Times New Roman" w:eastAsia="Times New Roman" w:hAnsi="Times New Roman" w:cs="Times New Roman"/>
          <w:kern w:val="0"/>
          <w:szCs w:val="22"/>
          <w14:ligatures w14:val="none"/>
        </w:rPr>
        <w:t>affiliates.</w:t>
      </w:r>
    </w:p>
    <w:p w14:paraId="28321986" w14:textId="77777777" w:rsidR="00022707" w:rsidRPr="00022707" w:rsidRDefault="00022707" w:rsidP="002349E8">
      <w:pPr>
        <w:widowControl w:val="0"/>
        <w:numPr>
          <w:ilvl w:val="1"/>
          <w:numId w:val="55"/>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 list of all securities of the corporation licensed or registered with the Commission that are or were beneficially owned by the institutional investor or its affiliates within the preceding year, setting forth a description of the securities, their amount, and the date of acquisition or</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sale.</w:t>
      </w:r>
    </w:p>
    <w:p w14:paraId="2509F283" w14:textId="77777777" w:rsidR="00022707" w:rsidRPr="00022707" w:rsidRDefault="00022707" w:rsidP="002349E8">
      <w:pPr>
        <w:widowControl w:val="0"/>
        <w:numPr>
          <w:ilvl w:val="1"/>
          <w:numId w:val="55"/>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 list of all regulatory agencies with which the institutional investor or any affiliate that beneficially owns voting securities of the corporation licensed or registered with the Commission files periodic reports, and the name, address, and telephone number of the person, if known, to contact at each agency regarding the institutional</w:t>
      </w:r>
      <w:r w:rsidRPr="00022707">
        <w:rPr>
          <w:rFonts w:ascii="Times New Roman" w:eastAsia="Times New Roman" w:hAnsi="Times New Roman" w:cs="Times New Roman"/>
          <w:spacing w:val="-13"/>
          <w:kern w:val="0"/>
          <w:szCs w:val="22"/>
          <w14:ligatures w14:val="none"/>
        </w:rPr>
        <w:t xml:space="preserve"> </w:t>
      </w:r>
      <w:r w:rsidRPr="00022707">
        <w:rPr>
          <w:rFonts w:ascii="Times New Roman" w:eastAsia="Times New Roman" w:hAnsi="Times New Roman" w:cs="Times New Roman"/>
          <w:kern w:val="0"/>
          <w:szCs w:val="22"/>
          <w14:ligatures w14:val="none"/>
        </w:rPr>
        <w:t>investor.</w:t>
      </w:r>
    </w:p>
    <w:p w14:paraId="09A95459" w14:textId="77777777" w:rsidR="00022707" w:rsidRPr="00022707" w:rsidRDefault="00022707" w:rsidP="002349E8">
      <w:pPr>
        <w:widowControl w:val="0"/>
        <w:numPr>
          <w:ilvl w:val="1"/>
          <w:numId w:val="55"/>
        </w:numPr>
        <w:tabs>
          <w:tab w:val="left" w:pos="1475"/>
        </w:tabs>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A disclosure of all criminal or regulatory sanctions imposed during the preceding 10 years and of any administrative or court proceedings filed by any regulatory agency during the preceding 5 years against the institutional investor, its affiliates, any current officer or director, or any former officer or director whose tenure ended within the preceding 12 months. As to a former officer or director, such information need be provided only to the extent that it relates to actions arising out of or during such person’s tenure with the institutional investor or </w:t>
      </w:r>
      <w:proofErr w:type="gramStart"/>
      <w:r w:rsidRPr="00022707">
        <w:rPr>
          <w:rFonts w:ascii="Times New Roman" w:eastAsia="Times New Roman" w:hAnsi="Times New Roman" w:cs="Times New Roman"/>
          <w:kern w:val="0"/>
          <w:szCs w:val="22"/>
          <w14:ligatures w14:val="none"/>
        </w:rPr>
        <w:t>its</w:t>
      </w:r>
      <w:proofErr w:type="gramEnd"/>
      <w:r w:rsidRPr="00022707">
        <w:rPr>
          <w:rFonts w:ascii="Times New Roman" w:eastAsia="Times New Roman" w:hAnsi="Times New Roman" w:cs="Times New Roman"/>
          <w:spacing w:val="-6"/>
          <w:kern w:val="0"/>
          <w:szCs w:val="22"/>
          <w14:ligatures w14:val="none"/>
        </w:rPr>
        <w:t xml:space="preserve"> </w:t>
      </w:r>
      <w:r w:rsidRPr="00022707">
        <w:rPr>
          <w:rFonts w:ascii="Times New Roman" w:eastAsia="Times New Roman" w:hAnsi="Times New Roman" w:cs="Times New Roman"/>
          <w:kern w:val="0"/>
          <w:szCs w:val="22"/>
          <w14:ligatures w14:val="none"/>
        </w:rPr>
        <w:t>affiliates.</w:t>
      </w:r>
    </w:p>
    <w:p w14:paraId="40159C1F" w14:textId="77777777" w:rsidR="00022707" w:rsidRPr="00022707" w:rsidRDefault="00022707" w:rsidP="002349E8">
      <w:pPr>
        <w:widowControl w:val="0"/>
        <w:numPr>
          <w:ilvl w:val="1"/>
          <w:numId w:val="55"/>
        </w:numPr>
        <w:tabs>
          <w:tab w:val="left" w:pos="1506"/>
        </w:tabs>
        <w:autoSpaceDE w:val="0"/>
        <w:autoSpaceDN w:val="0"/>
        <w:spacing w:after="0" w:line="240" w:lineRule="auto"/>
        <w:ind w:left="1454" w:hanging="547"/>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 copy of the institutional investor’s most recent Schedule 13D or 13G and any amendments thereto filed with the United States Securities and Exchange Commission concerning any voting securities of the corporation registered with the</w:t>
      </w:r>
      <w:r w:rsidRPr="00022707">
        <w:rPr>
          <w:rFonts w:ascii="Times New Roman" w:eastAsia="Times New Roman" w:hAnsi="Times New Roman" w:cs="Times New Roman"/>
          <w:spacing w:val="-14"/>
          <w:kern w:val="0"/>
          <w:szCs w:val="22"/>
          <w14:ligatures w14:val="none"/>
        </w:rPr>
        <w:t xml:space="preserve"> </w:t>
      </w:r>
      <w:r w:rsidRPr="00022707">
        <w:rPr>
          <w:rFonts w:ascii="Times New Roman" w:eastAsia="Times New Roman" w:hAnsi="Times New Roman" w:cs="Times New Roman"/>
          <w:kern w:val="0"/>
          <w:szCs w:val="22"/>
          <w14:ligatures w14:val="none"/>
        </w:rPr>
        <w:t>Commission.</w:t>
      </w:r>
    </w:p>
    <w:p w14:paraId="1813172C" w14:textId="77777777" w:rsidR="00022707" w:rsidRPr="00022707" w:rsidRDefault="00022707" w:rsidP="007E6259">
      <w:pPr>
        <w:widowControl w:val="0"/>
        <w:numPr>
          <w:ilvl w:val="1"/>
          <w:numId w:val="55"/>
        </w:numPr>
        <w:tabs>
          <w:tab w:val="left" w:pos="1494"/>
        </w:tabs>
        <w:autoSpaceDE w:val="0"/>
        <w:autoSpaceDN w:val="0"/>
        <w:spacing w:after="0" w:line="240" w:lineRule="auto"/>
        <w:ind w:left="1454" w:hanging="547"/>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A copy of any filing made under 15 U.S.C. 18a with respect to the acquisition or </w:t>
      </w:r>
      <w:r w:rsidRPr="00022707">
        <w:rPr>
          <w:rFonts w:ascii="Times New Roman" w:eastAsia="Times New Roman" w:hAnsi="Times New Roman" w:cs="Times New Roman"/>
          <w:kern w:val="0"/>
          <w:szCs w:val="22"/>
          <w14:ligatures w14:val="none"/>
        </w:rPr>
        <w:lastRenderedPageBreak/>
        <w:t>proposed acquisition of voting securities of the corporation registered with the Commission.</w:t>
      </w:r>
    </w:p>
    <w:p w14:paraId="2F6CB885" w14:textId="77777777" w:rsidR="00022707" w:rsidRPr="00022707" w:rsidRDefault="00022707" w:rsidP="007E6259">
      <w:pPr>
        <w:widowControl w:val="0"/>
        <w:numPr>
          <w:ilvl w:val="1"/>
          <w:numId w:val="55"/>
        </w:numPr>
        <w:tabs>
          <w:tab w:val="left" w:pos="1460"/>
        </w:tabs>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Any additional information the Executive Director or the Commission may</w:t>
      </w:r>
      <w:r w:rsidRPr="00022707">
        <w:rPr>
          <w:rFonts w:ascii="Times New Roman" w:eastAsia="Times New Roman" w:hAnsi="Times New Roman" w:cs="Times New Roman"/>
          <w:spacing w:val="-18"/>
          <w:kern w:val="0"/>
          <w:szCs w:val="22"/>
          <w14:ligatures w14:val="none"/>
        </w:rPr>
        <w:t xml:space="preserve"> </w:t>
      </w:r>
      <w:r w:rsidRPr="00022707">
        <w:rPr>
          <w:rFonts w:ascii="Times New Roman" w:eastAsia="Times New Roman" w:hAnsi="Times New Roman" w:cs="Times New Roman"/>
          <w:kern w:val="0"/>
          <w:szCs w:val="22"/>
          <w14:ligatures w14:val="none"/>
        </w:rPr>
        <w:t>request.</w:t>
      </w:r>
    </w:p>
    <w:p w14:paraId="78EF8F5E" w14:textId="77777777" w:rsidR="00022707" w:rsidRPr="00022707" w:rsidRDefault="00022707" w:rsidP="007E6259">
      <w:pPr>
        <w:widowControl w:val="0"/>
        <w:numPr>
          <w:ilvl w:val="0"/>
          <w:numId w:val="55"/>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Commission shall consider all relevant information in determining whether to grant a waiver requested pursuant to subsection (b), including but not limited</w:t>
      </w:r>
      <w:r w:rsidRPr="00022707">
        <w:rPr>
          <w:rFonts w:ascii="Times New Roman" w:eastAsia="Times New Roman" w:hAnsi="Times New Roman" w:cs="Times New Roman"/>
          <w:spacing w:val="-6"/>
          <w:kern w:val="0"/>
          <w:szCs w:val="22"/>
          <w14:ligatures w14:val="none"/>
        </w:rPr>
        <w:t xml:space="preserve"> </w:t>
      </w:r>
      <w:r w:rsidRPr="00022707">
        <w:rPr>
          <w:rFonts w:ascii="Times New Roman" w:eastAsia="Times New Roman" w:hAnsi="Times New Roman" w:cs="Times New Roman"/>
          <w:kern w:val="0"/>
          <w:szCs w:val="22"/>
          <w14:ligatures w14:val="none"/>
        </w:rPr>
        <w:t>to:</w:t>
      </w:r>
    </w:p>
    <w:p w14:paraId="195C0D2D" w14:textId="77777777" w:rsidR="00022707" w:rsidRPr="00022707" w:rsidRDefault="00022707" w:rsidP="007E6259">
      <w:pPr>
        <w:widowControl w:val="0"/>
        <w:numPr>
          <w:ilvl w:val="1"/>
          <w:numId w:val="55"/>
        </w:numPr>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Whether the waiver is consistent with the policy set forth in Mississippi Code Annotated §§ 75-76-3 and</w:t>
      </w:r>
      <w:r w:rsidRPr="00022707">
        <w:rPr>
          <w:rFonts w:ascii="Times New Roman" w:eastAsia="Times New Roman" w:hAnsi="Times New Roman" w:cs="Times New Roman"/>
          <w:spacing w:val="1"/>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245;</w:t>
      </w:r>
      <w:proofErr w:type="gramEnd"/>
    </w:p>
    <w:p w14:paraId="7B722CEB" w14:textId="77777777" w:rsidR="00022707" w:rsidRPr="00022707" w:rsidRDefault="00022707" w:rsidP="007E6259">
      <w:pPr>
        <w:widowControl w:val="0"/>
        <w:numPr>
          <w:ilvl w:val="1"/>
          <w:numId w:val="55"/>
        </w:numPr>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factors set forth within 13 Miss. Admin. Code Pt. 2, R. 8.4;</w:t>
      </w:r>
      <w:r w:rsidRPr="00022707">
        <w:rPr>
          <w:rFonts w:ascii="Times New Roman" w:eastAsia="Times New Roman" w:hAnsi="Times New Roman" w:cs="Times New Roman"/>
          <w:spacing w:val="-8"/>
          <w:kern w:val="0"/>
          <w:szCs w:val="22"/>
          <w14:ligatures w14:val="none"/>
        </w:rPr>
        <w:t xml:space="preserve"> </w:t>
      </w:r>
      <w:r w:rsidRPr="00022707">
        <w:rPr>
          <w:rFonts w:ascii="Times New Roman" w:eastAsia="Times New Roman" w:hAnsi="Times New Roman" w:cs="Times New Roman"/>
          <w:kern w:val="0"/>
          <w:szCs w:val="22"/>
          <w14:ligatures w14:val="none"/>
        </w:rPr>
        <w:t>and</w:t>
      </w:r>
    </w:p>
    <w:p w14:paraId="66322EB3" w14:textId="77777777" w:rsidR="00022707" w:rsidRPr="00022707" w:rsidRDefault="00022707" w:rsidP="007E6259">
      <w:pPr>
        <w:widowControl w:val="0"/>
        <w:numPr>
          <w:ilvl w:val="1"/>
          <w:numId w:val="55"/>
        </w:numPr>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Any views expressed to the Commission by the corporation or any licensed affiliate thereof.</w:t>
      </w:r>
    </w:p>
    <w:p w14:paraId="2E3688A2" w14:textId="3B207DE5" w:rsidR="00022707" w:rsidRPr="00022707" w:rsidRDefault="00022707" w:rsidP="007E6259">
      <w:pPr>
        <w:widowControl w:val="0"/>
        <w:numPr>
          <w:ilvl w:val="0"/>
          <w:numId w:val="55"/>
        </w:numPr>
        <w:autoSpaceDE w:val="0"/>
        <w:autoSpaceDN w:val="0"/>
        <w:spacing w:after="0" w:line="240" w:lineRule="auto"/>
        <w:ind w:left="900" w:hanging="521"/>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szCs w:val="22"/>
          <w14:ligatures w14:val="none"/>
        </w:rPr>
        <w:t>An institutional investor that has been granted a waiver of a finding of</w:t>
      </w:r>
      <w:r w:rsidRPr="00022707">
        <w:rPr>
          <w:rFonts w:ascii="Times New Roman" w:eastAsia="Times New Roman" w:hAnsi="Times New Roman" w:cs="Times New Roman"/>
          <w:spacing w:val="-8"/>
          <w:kern w:val="0"/>
          <w:szCs w:val="22"/>
          <w14:ligatures w14:val="none"/>
        </w:rPr>
        <w:t xml:space="preserve"> </w:t>
      </w:r>
      <w:r w:rsidRPr="00022707">
        <w:rPr>
          <w:rFonts w:ascii="Times New Roman" w:eastAsia="Times New Roman" w:hAnsi="Times New Roman" w:cs="Times New Roman"/>
          <w:kern w:val="0"/>
          <w:szCs w:val="22"/>
          <w14:ligatures w14:val="none"/>
        </w:rPr>
        <w:t xml:space="preserve">suitability </w:t>
      </w:r>
      <w:r w:rsidRPr="00022707">
        <w:rPr>
          <w:rFonts w:ascii="Times New Roman" w:eastAsia="Times New Roman" w:hAnsi="Times New Roman" w:cs="Times New Roman"/>
          <w:kern w:val="0"/>
          <w14:ligatures w14:val="none"/>
        </w:rPr>
        <w:t>and that subsequently intends not to hold its voting securities</w:t>
      </w:r>
      <w:r w:rsidR="00726EA4">
        <w:rPr>
          <w:rFonts w:ascii="Times New Roman" w:eastAsia="Times New Roman" w:hAnsi="Times New Roman" w:cs="Times New Roman"/>
          <w:kern w:val="0"/>
          <w14:ligatures w14:val="none"/>
        </w:rPr>
        <w:t xml:space="preserve"> </w:t>
      </w:r>
      <w:r w:rsidRPr="00022707">
        <w:rPr>
          <w:rFonts w:ascii="Times New Roman" w:eastAsia="Times New Roman" w:hAnsi="Times New Roman" w:cs="Times New Roman"/>
          <w:kern w:val="0"/>
          <w14:ligatures w14:val="none"/>
        </w:rPr>
        <w:t>of the corporation for investment purposes only, or that intends to take any action inconsistent with its prior intent shall, within 2 business days after its decision, deliver notice to the Executive Director in writing of the change in its investment intent. The Executive Director may then take such action under the provisions of Miss. Code Ann. § 75-76-263(3) as he deems</w:t>
      </w:r>
      <w:r w:rsidRPr="00022707">
        <w:rPr>
          <w:rFonts w:ascii="Times New Roman" w:eastAsia="Times New Roman" w:hAnsi="Times New Roman" w:cs="Times New Roman"/>
          <w:spacing w:val="-3"/>
          <w:kern w:val="0"/>
          <w14:ligatures w14:val="none"/>
        </w:rPr>
        <w:t xml:space="preserve"> </w:t>
      </w:r>
      <w:r w:rsidRPr="00022707">
        <w:rPr>
          <w:rFonts w:ascii="Times New Roman" w:eastAsia="Times New Roman" w:hAnsi="Times New Roman" w:cs="Times New Roman"/>
          <w:kern w:val="0"/>
          <w14:ligatures w14:val="none"/>
        </w:rPr>
        <w:t>appropriate.</w:t>
      </w:r>
    </w:p>
    <w:p w14:paraId="7D246F23" w14:textId="77777777" w:rsidR="00022707" w:rsidRPr="00022707" w:rsidRDefault="00022707" w:rsidP="007E6259">
      <w:pPr>
        <w:widowControl w:val="0"/>
        <w:numPr>
          <w:ilvl w:val="0"/>
          <w:numId w:val="55"/>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 waiver of the requirements of Miss. Code Ann. § 75-76-263(3) that has been granted pursuant to this section and Miss. Code Ann. § 75-76-201(2) shall not be construed as a waiver of or exemption from the prior approval requirements of 13 Miss. Admin. Code Pt. 2, R. 8.12. An institutional investor that intends to apply for a waiver of the requirements of Miss. Code Ann. § 75-76-263(3) pursuant to this section must also simultaneously apply to the Commission for an exemption from the prior approval requirements of 13 Miss. Admin. Code Pt. 2, R. 8.12 if the proposed acquisition would give the institutional investor, directly or indirectly, the power to direct or cause the direction of the management and policies of the</w:t>
      </w:r>
      <w:r w:rsidRPr="00022707">
        <w:rPr>
          <w:rFonts w:ascii="Times New Roman" w:eastAsia="Times New Roman" w:hAnsi="Times New Roman" w:cs="Times New Roman"/>
          <w:spacing w:val="-9"/>
          <w:kern w:val="0"/>
          <w:szCs w:val="22"/>
          <w14:ligatures w14:val="none"/>
        </w:rPr>
        <w:t xml:space="preserve"> </w:t>
      </w:r>
      <w:r w:rsidRPr="00022707">
        <w:rPr>
          <w:rFonts w:ascii="Times New Roman" w:eastAsia="Times New Roman" w:hAnsi="Times New Roman" w:cs="Times New Roman"/>
          <w:kern w:val="0"/>
          <w:szCs w:val="22"/>
          <w14:ligatures w14:val="none"/>
        </w:rPr>
        <w:t>corporation.</w:t>
      </w:r>
    </w:p>
    <w:p w14:paraId="79C88C12" w14:textId="77777777" w:rsidR="00022707" w:rsidRPr="00022707" w:rsidRDefault="00022707" w:rsidP="007E6259">
      <w:pPr>
        <w:widowControl w:val="0"/>
        <w:numPr>
          <w:ilvl w:val="0"/>
          <w:numId w:val="55"/>
        </w:numPr>
        <w:autoSpaceDE w:val="0"/>
        <w:autoSpaceDN w:val="0"/>
        <w:spacing w:after="0" w:line="240" w:lineRule="auto"/>
        <w:ind w:left="892" w:hanging="518"/>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szCs w:val="22"/>
          <w14:ligatures w14:val="none"/>
        </w:rPr>
        <w:t xml:space="preserve">If the Executive Director finds that an institutional investor has failed to comply with the provisions of this </w:t>
      </w:r>
      <w:proofErr w:type="gramStart"/>
      <w:r w:rsidRPr="00022707">
        <w:rPr>
          <w:rFonts w:ascii="Times New Roman" w:eastAsia="Times New Roman" w:hAnsi="Times New Roman" w:cs="Times New Roman"/>
          <w:kern w:val="0"/>
          <w:szCs w:val="22"/>
          <w14:ligatures w14:val="none"/>
        </w:rPr>
        <w:t>section, or</w:t>
      </w:r>
      <w:proofErr w:type="gramEnd"/>
      <w:r w:rsidRPr="00022707">
        <w:rPr>
          <w:rFonts w:ascii="Times New Roman" w:eastAsia="Times New Roman" w:hAnsi="Times New Roman" w:cs="Times New Roman"/>
          <w:kern w:val="0"/>
          <w:szCs w:val="22"/>
          <w14:ligatures w14:val="none"/>
        </w:rPr>
        <w:t xml:space="preserve"> should be subject to a finding of suitability to protect the public interest, the Executive Director may, in accordance with Miss. Code Ann. § 75-76-263(3), require the institutional investor to apply for a finding of suitability. The institutional investor affected by the action taken by the Executive Director may request a hearing on the merits of such action. The hearing shall be included on the agenda of the next regularly scheduled Commission meeting occurring more than 10 working days after the request for hearing. Upon good cause shown by the institutional investor, the</w:t>
      </w:r>
      <w:r w:rsidRPr="00022707">
        <w:rPr>
          <w:rFonts w:ascii="Times New Roman" w:eastAsia="Times New Roman" w:hAnsi="Times New Roman" w:cs="Times New Roman"/>
          <w:spacing w:val="-10"/>
          <w:kern w:val="0"/>
          <w:szCs w:val="22"/>
          <w14:ligatures w14:val="none"/>
        </w:rPr>
        <w:t xml:space="preserve"> </w:t>
      </w:r>
      <w:r w:rsidRPr="00022707">
        <w:rPr>
          <w:rFonts w:ascii="Times New Roman" w:eastAsia="Times New Roman" w:hAnsi="Times New Roman" w:cs="Times New Roman"/>
          <w:kern w:val="0"/>
          <w:szCs w:val="22"/>
          <w14:ligatures w14:val="none"/>
        </w:rPr>
        <w:t xml:space="preserve">Executive </w:t>
      </w:r>
      <w:r w:rsidRPr="00022707">
        <w:rPr>
          <w:rFonts w:ascii="Times New Roman" w:eastAsia="Times New Roman" w:hAnsi="Times New Roman" w:cs="Times New Roman"/>
          <w:kern w:val="0"/>
          <w14:ligatures w14:val="none"/>
        </w:rPr>
        <w:t xml:space="preserve">Director may waive the 10-day requirement and place such hearing on an earlier Commission agenda. The Commission, for any </w:t>
      </w:r>
      <w:proofErr w:type="gramStart"/>
      <w:r w:rsidRPr="00022707">
        <w:rPr>
          <w:rFonts w:ascii="Times New Roman" w:eastAsia="Times New Roman" w:hAnsi="Times New Roman" w:cs="Times New Roman"/>
          <w:kern w:val="0"/>
          <w14:ligatures w14:val="none"/>
        </w:rPr>
        <w:t>cause</w:t>
      </w:r>
      <w:proofErr w:type="gramEnd"/>
      <w:r w:rsidRPr="00022707">
        <w:rPr>
          <w:rFonts w:ascii="Times New Roman" w:eastAsia="Times New Roman" w:hAnsi="Times New Roman" w:cs="Times New Roman"/>
          <w:kern w:val="0"/>
          <w14:ligatures w14:val="none"/>
        </w:rPr>
        <w:t xml:space="preserve"> deemed reasonable, may by a majority vote, sustain, modify or reverse the decision of the Executive Director, or remand the matter to the Executive Director for such further investigation and reconsideration as the Commission may order. While the application for a finding of suitability or Commission review of the Executive Director’s action requiring the filing of such application is pending, the institutional investor shall not, directly or indirectly, cause or attempt to cause any management, policy, or operating changes in the corporation or any gaming affiliate and shall not purchase or otherwise acquire any additional voting securities of the corporation.</w:t>
      </w:r>
    </w:p>
    <w:p w14:paraId="6306F3AB" w14:textId="77777777" w:rsidR="006B360F" w:rsidRDefault="00022707" w:rsidP="007E6259">
      <w:pPr>
        <w:widowControl w:val="0"/>
        <w:numPr>
          <w:ilvl w:val="0"/>
          <w:numId w:val="55"/>
        </w:numPr>
        <w:autoSpaceDE w:val="0"/>
        <w:autoSpaceDN w:val="0"/>
        <w:spacing w:after="0" w:line="240" w:lineRule="auto"/>
        <w:ind w:left="892" w:hanging="518"/>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szCs w:val="22"/>
          <w14:ligatures w14:val="none"/>
        </w:rPr>
        <w:t xml:space="preserve">Any corporation licensed or registered with the Commission or any registered or licensed subsidiary thereof shall immediately notify the Executive Director of any information </w:t>
      </w:r>
      <w:proofErr w:type="gramStart"/>
      <w:r w:rsidRPr="00022707">
        <w:rPr>
          <w:rFonts w:ascii="Times New Roman" w:eastAsia="Times New Roman" w:hAnsi="Times New Roman" w:cs="Times New Roman"/>
          <w:kern w:val="0"/>
          <w:szCs w:val="22"/>
          <w14:ligatures w14:val="none"/>
        </w:rPr>
        <w:t>about,</w:t>
      </w:r>
      <w:proofErr w:type="gramEnd"/>
      <w:r w:rsidRPr="00022707">
        <w:rPr>
          <w:rFonts w:ascii="Times New Roman" w:eastAsia="Times New Roman" w:hAnsi="Times New Roman" w:cs="Times New Roman"/>
          <w:kern w:val="0"/>
          <w:szCs w:val="22"/>
          <w14:ligatures w14:val="none"/>
        </w:rPr>
        <w:t xml:space="preserve"> fact concerning</w:t>
      </w:r>
      <w:r w:rsidRPr="00022707">
        <w:rPr>
          <w:rFonts w:ascii="Times New Roman" w:eastAsia="Times New Roman" w:hAnsi="Times New Roman" w:cs="Times New Roman"/>
          <w:spacing w:val="18"/>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or</w:t>
      </w:r>
      <w:proofErr w:type="gramEnd"/>
      <w:r w:rsidRPr="00022707">
        <w:rPr>
          <w:rFonts w:ascii="Times New Roman" w:eastAsia="Times New Roman" w:hAnsi="Times New Roman" w:cs="Times New Roman"/>
          <w:spacing w:val="20"/>
          <w:kern w:val="0"/>
          <w:szCs w:val="22"/>
          <w14:ligatures w14:val="none"/>
        </w:rPr>
        <w:t xml:space="preserve"> </w:t>
      </w:r>
      <w:r w:rsidRPr="00022707">
        <w:rPr>
          <w:rFonts w:ascii="Times New Roman" w:eastAsia="Times New Roman" w:hAnsi="Times New Roman" w:cs="Times New Roman"/>
          <w:kern w:val="0"/>
          <w:szCs w:val="22"/>
          <w14:ligatures w14:val="none"/>
        </w:rPr>
        <w:t>actions</w:t>
      </w:r>
      <w:r w:rsidRPr="00022707">
        <w:rPr>
          <w:rFonts w:ascii="Times New Roman" w:eastAsia="Times New Roman" w:hAnsi="Times New Roman" w:cs="Times New Roman"/>
          <w:spacing w:val="21"/>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of,</w:t>
      </w:r>
      <w:proofErr w:type="gramEnd"/>
      <w:r w:rsidRPr="00022707">
        <w:rPr>
          <w:rFonts w:ascii="Times New Roman" w:eastAsia="Times New Roman" w:hAnsi="Times New Roman" w:cs="Times New Roman"/>
          <w:spacing w:val="24"/>
          <w:kern w:val="0"/>
          <w:szCs w:val="22"/>
          <w14:ligatures w14:val="none"/>
        </w:rPr>
        <w:t xml:space="preserve"> </w:t>
      </w:r>
      <w:r w:rsidRPr="00022707">
        <w:rPr>
          <w:rFonts w:ascii="Times New Roman" w:eastAsia="Times New Roman" w:hAnsi="Times New Roman" w:cs="Times New Roman"/>
          <w:kern w:val="0"/>
          <w:szCs w:val="22"/>
          <w14:ligatures w14:val="none"/>
        </w:rPr>
        <w:t>an</w:t>
      </w:r>
      <w:r w:rsidRPr="00022707">
        <w:rPr>
          <w:rFonts w:ascii="Times New Roman" w:eastAsia="Times New Roman" w:hAnsi="Times New Roman" w:cs="Times New Roman"/>
          <w:spacing w:val="21"/>
          <w:kern w:val="0"/>
          <w:szCs w:val="22"/>
          <w14:ligatures w14:val="none"/>
        </w:rPr>
        <w:t xml:space="preserve"> </w:t>
      </w:r>
      <w:r w:rsidRPr="00022707">
        <w:rPr>
          <w:rFonts w:ascii="Times New Roman" w:eastAsia="Times New Roman" w:hAnsi="Times New Roman" w:cs="Times New Roman"/>
          <w:kern w:val="0"/>
          <w:szCs w:val="22"/>
          <w14:ligatures w14:val="none"/>
        </w:rPr>
        <w:t>institutional</w:t>
      </w:r>
      <w:r w:rsidRPr="00022707">
        <w:rPr>
          <w:rFonts w:ascii="Times New Roman" w:eastAsia="Times New Roman" w:hAnsi="Times New Roman" w:cs="Times New Roman"/>
          <w:spacing w:val="22"/>
          <w:kern w:val="0"/>
          <w:szCs w:val="22"/>
          <w14:ligatures w14:val="none"/>
        </w:rPr>
        <w:t xml:space="preserve"> </w:t>
      </w:r>
      <w:r w:rsidRPr="00022707">
        <w:rPr>
          <w:rFonts w:ascii="Times New Roman" w:eastAsia="Times New Roman" w:hAnsi="Times New Roman" w:cs="Times New Roman"/>
          <w:kern w:val="0"/>
          <w:szCs w:val="22"/>
          <w14:ligatures w14:val="none"/>
        </w:rPr>
        <w:t>investor</w:t>
      </w:r>
      <w:r w:rsidRPr="00022707">
        <w:rPr>
          <w:rFonts w:ascii="Times New Roman" w:eastAsia="Times New Roman" w:hAnsi="Times New Roman" w:cs="Times New Roman"/>
          <w:spacing w:val="20"/>
          <w:kern w:val="0"/>
          <w:szCs w:val="22"/>
          <w14:ligatures w14:val="none"/>
        </w:rPr>
        <w:t xml:space="preserve"> </w:t>
      </w:r>
      <w:r w:rsidRPr="00022707">
        <w:rPr>
          <w:rFonts w:ascii="Times New Roman" w:eastAsia="Times New Roman" w:hAnsi="Times New Roman" w:cs="Times New Roman"/>
          <w:kern w:val="0"/>
          <w:szCs w:val="22"/>
          <w14:ligatures w14:val="none"/>
        </w:rPr>
        <w:t>holding</w:t>
      </w:r>
      <w:r w:rsidRPr="00022707">
        <w:rPr>
          <w:rFonts w:ascii="Times New Roman" w:eastAsia="Times New Roman" w:hAnsi="Times New Roman" w:cs="Times New Roman"/>
          <w:spacing w:val="19"/>
          <w:kern w:val="0"/>
          <w:szCs w:val="22"/>
          <w14:ligatures w14:val="none"/>
        </w:rPr>
        <w:t xml:space="preserve"> </w:t>
      </w:r>
      <w:r w:rsidRPr="00022707">
        <w:rPr>
          <w:rFonts w:ascii="Times New Roman" w:eastAsia="Times New Roman" w:hAnsi="Times New Roman" w:cs="Times New Roman"/>
          <w:kern w:val="0"/>
          <w:szCs w:val="22"/>
          <w14:ligatures w14:val="none"/>
        </w:rPr>
        <w:t>any</w:t>
      </w:r>
      <w:r w:rsidRPr="00022707">
        <w:rPr>
          <w:rFonts w:ascii="Times New Roman" w:eastAsia="Times New Roman" w:hAnsi="Times New Roman" w:cs="Times New Roman"/>
          <w:spacing w:val="19"/>
          <w:kern w:val="0"/>
          <w:szCs w:val="22"/>
          <w14:ligatures w14:val="none"/>
        </w:rPr>
        <w:t xml:space="preserve"> </w:t>
      </w:r>
      <w:r w:rsidRPr="00022707">
        <w:rPr>
          <w:rFonts w:ascii="Times New Roman" w:eastAsia="Times New Roman" w:hAnsi="Times New Roman" w:cs="Times New Roman"/>
          <w:kern w:val="0"/>
          <w:szCs w:val="22"/>
          <w14:ligatures w14:val="none"/>
        </w:rPr>
        <w:t>of</w:t>
      </w:r>
      <w:r w:rsidRPr="00022707">
        <w:rPr>
          <w:rFonts w:ascii="Times New Roman" w:eastAsia="Times New Roman" w:hAnsi="Times New Roman" w:cs="Times New Roman"/>
          <w:spacing w:val="20"/>
          <w:kern w:val="0"/>
          <w:szCs w:val="22"/>
          <w14:ligatures w14:val="none"/>
        </w:rPr>
        <w:t xml:space="preserve"> </w:t>
      </w:r>
      <w:r w:rsidRPr="00022707">
        <w:rPr>
          <w:rFonts w:ascii="Times New Roman" w:eastAsia="Times New Roman" w:hAnsi="Times New Roman" w:cs="Times New Roman"/>
          <w:kern w:val="0"/>
          <w:szCs w:val="22"/>
          <w14:ligatures w14:val="none"/>
        </w:rPr>
        <w:t>its</w:t>
      </w:r>
      <w:r w:rsidRPr="00022707">
        <w:rPr>
          <w:rFonts w:ascii="Times New Roman" w:eastAsia="Times New Roman" w:hAnsi="Times New Roman" w:cs="Times New Roman"/>
          <w:spacing w:val="21"/>
          <w:kern w:val="0"/>
          <w:szCs w:val="22"/>
          <w14:ligatures w14:val="none"/>
        </w:rPr>
        <w:t xml:space="preserve"> </w:t>
      </w:r>
      <w:r w:rsidRPr="00022707">
        <w:rPr>
          <w:rFonts w:ascii="Times New Roman" w:eastAsia="Times New Roman" w:hAnsi="Times New Roman" w:cs="Times New Roman"/>
          <w:kern w:val="0"/>
          <w:szCs w:val="22"/>
          <w14:ligatures w14:val="none"/>
        </w:rPr>
        <w:t>voting</w:t>
      </w:r>
      <w:r w:rsidRPr="00022707">
        <w:rPr>
          <w:rFonts w:ascii="Times New Roman" w:eastAsia="Times New Roman" w:hAnsi="Times New Roman" w:cs="Times New Roman"/>
          <w:spacing w:val="18"/>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lastRenderedPageBreak/>
        <w:t>securities,</w:t>
      </w:r>
      <w:proofErr w:type="gramEnd"/>
      <w:r w:rsidRPr="00022707">
        <w:rPr>
          <w:rFonts w:ascii="Times New Roman" w:eastAsia="Times New Roman" w:hAnsi="Times New Roman" w:cs="Times New Roman"/>
          <w:spacing w:val="21"/>
          <w:kern w:val="0"/>
          <w:szCs w:val="22"/>
          <w14:ligatures w14:val="none"/>
        </w:rPr>
        <w:t xml:space="preserve"> </w:t>
      </w:r>
      <w:r w:rsidRPr="00022707">
        <w:rPr>
          <w:rFonts w:ascii="Times New Roman" w:eastAsia="Times New Roman" w:hAnsi="Times New Roman" w:cs="Times New Roman"/>
          <w:kern w:val="0"/>
          <w:szCs w:val="22"/>
          <w14:ligatures w14:val="none"/>
        </w:rPr>
        <w:t>that</w:t>
      </w:r>
      <w:r w:rsidRPr="00022707">
        <w:rPr>
          <w:rFonts w:ascii="Times New Roman" w:eastAsia="Times New Roman" w:hAnsi="Times New Roman" w:cs="Times New Roman"/>
          <w:spacing w:val="22"/>
          <w:kern w:val="0"/>
          <w:szCs w:val="22"/>
          <w14:ligatures w14:val="none"/>
        </w:rPr>
        <w:t xml:space="preserve"> </w:t>
      </w:r>
      <w:r w:rsidRPr="00022707">
        <w:rPr>
          <w:rFonts w:ascii="Times New Roman" w:eastAsia="Times New Roman" w:hAnsi="Times New Roman" w:cs="Times New Roman"/>
          <w:kern w:val="0"/>
          <w:szCs w:val="22"/>
          <w14:ligatures w14:val="none"/>
        </w:rPr>
        <w:t xml:space="preserve">may </w:t>
      </w:r>
      <w:r w:rsidRPr="00022707">
        <w:rPr>
          <w:rFonts w:ascii="Times New Roman" w:eastAsia="Times New Roman" w:hAnsi="Times New Roman" w:cs="Times New Roman"/>
          <w:kern w:val="0"/>
          <w14:ligatures w14:val="none"/>
        </w:rPr>
        <w:t xml:space="preserve">materially affect the institutional investor’s eligibility to hold a waiver under this section. </w:t>
      </w:r>
    </w:p>
    <w:p w14:paraId="1DB28035" w14:textId="05D1F740" w:rsidR="00022707" w:rsidRPr="00022707" w:rsidRDefault="00022707" w:rsidP="007E6259">
      <w:pPr>
        <w:widowControl w:val="0"/>
        <w:autoSpaceDE w:val="0"/>
        <w:autoSpaceDN w:val="0"/>
        <w:spacing w:after="0" w:line="240" w:lineRule="auto"/>
        <w:ind w:left="374"/>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 11/20/2002.)</w:t>
      </w:r>
    </w:p>
    <w:p w14:paraId="63ED39DC" w14:textId="77777777" w:rsidR="00022707" w:rsidRPr="00022707" w:rsidRDefault="00022707" w:rsidP="007E6259">
      <w:pPr>
        <w:widowControl w:val="0"/>
        <w:autoSpaceDE w:val="0"/>
        <w:autoSpaceDN w:val="0"/>
        <w:spacing w:after="0" w:line="240" w:lineRule="auto"/>
        <w:rPr>
          <w:rFonts w:ascii="Times New Roman" w:eastAsia="Times New Roman" w:hAnsi="Times New Roman" w:cs="Times New Roman"/>
          <w:kern w:val="0"/>
          <w14:ligatures w14:val="none"/>
        </w:rPr>
      </w:pPr>
    </w:p>
    <w:p w14:paraId="1ED18723" w14:textId="77777777" w:rsidR="00022707" w:rsidRPr="00022707" w:rsidRDefault="00022707" w:rsidP="007E6259">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75-76-263</w:t>
      </w:r>
    </w:p>
    <w:p w14:paraId="673A17DD" w14:textId="77777777" w:rsidR="00022707" w:rsidRPr="00022707" w:rsidRDefault="00022707" w:rsidP="007E6259">
      <w:pPr>
        <w:widowControl w:val="0"/>
        <w:autoSpaceDE w:val="0"/>
        <w:autoSpaceDN w:val="0"/>
        <w:spacing w:after="0" w:line="240" w:lineRule="auto"/>
        <w:rPr>
          <w:rFonts w:ascii="Times New Roman" w:eastAsia="Times New Roman" w:hAnsi="Times New Roman" w:cs="Times New Roman"/>
          <w:i/>
          <w:kern w:val="0"/>
          <w14:ligatures w14:val="none"/>
        </w:rPr>
      </w:pPr>
    </w:p>
    <w:p w14:paraId="3AB2646F" w14:textId="77777777" w:rsidR="00022707" w:rsidRPr="00022707" w:rsidRDefault="00022707" w:rsidP="007E6259">
      <w:pPr>
        <w:keepNext/>
        <w:keepLines/>
        <w:widowControl w:val="0"/>
        <w:autoSpaceDE w:val="0"/>
        <w:autoSpaceDN w:val="0"/>
        <w:spacing w:after="0" w:line="240" w:lineRule="auto"/>
        <w:ind w:left="360"/>
        <w:outlineLvl w:val="0"/>
        <w:rPr>
          <w:rFonts w:ascii="Times New Roman" w:eastAsia="Times New Roman" w:hAnsi="Times New Roman" w:cs="Times New Roman"/>
          <w:b/>
          <w:bCs/>
          <w:kern w:val="0"/>
          <w14:ligatures w14:val="none"/>
        </w:rPr>
      </w:pPr>
      <w:r w:rsidRPr="00022707">
        <w:rPr>
          <w:rFonts w:ascii="Times New Roman" w:eastAsia="Times New Roman" w:hAnsi="Times New Roman" w:cs="Times New Roman"/>
          <w:b/>
          <w:bCs/>
          <w:kern w:val="0"/>
          <w14:ligatures w14:val="none"/>
        </w:rPr>
        <w:t>Part 2 Chapter 9: TRANSFERS OF OWNERSHIP; LOANS; LEASES</w:t>
      </w:r>
    </w:p>
    <w:p w14:paraId="68C3C66C" w14:textId="77777777" w:rsidR="00022707" w:rsidRPr="00022707" w:rsidRDefault="00022707" w:rsidP="007E6259">
      <w:pPr>
        <w:widowControl w:val="0"/>
        <w:autoSpaceDE w:val="0"/>
        <w:autoSpaceDN w:val="0"/>
        <w:spacing w:after="0" w:line="240" w:lineRule="auto"/>
        <w:rPr>
          <w:rFonts w:ascii="Times New Roman" w:eastAsia="Times New Roman" w:hAnsi="Times New Roman" w:cs="Times New Roman"/>
          <w:b/>
          <w:kern w:val="0"/>
          <w:sz w:val="23"/>
          <w14:ligatures w14:val="none"/>
        </w:rPr>
      </w:pPr>
    </w:p>
    <w:p w14:paraId="399FFDBE" w14:textId="77777777" w:rsidR="00022707" w:rsidRPr="00022707" w:rsidRDefault="00022707" w:rsidP="007E6259">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9.1 Transfers </w:t>
      </w:r>
      <w:proofErr w:type="gramStart"/>
      <w:r w:rsidRPr="00022707">
        <w:rPr>
          <w:rFonts w:ascii="Times New Roman" w:eastAsia="Times New Roman" w:hAnsi="Times New Roman" w:cs="Times New Roman"/>
          <w:i/>
          <w:kern w:val="0"/>
          <w:szCs w:val="22"/>
          <w14:ligatures w14:val="none"/>
        </w:rPr>
        <w:t>Of</w:t>
      </w:r>
      <w:proofErr w:type="gramEnd"/>
      <w:r w:rsidRPr="00022707">
        <w:rPr>
          <w:rFonts w:ascii="Times New Roman" w:eastAsia="Times New Roman" w:hAnsi="Times New Roman" w:cs="Times New Roman"/>
          <w:i/>
          <w:kern w:val="0"/>
          <w:szCs w:val="22"/>
          <w14:ligatures w14:val="none"/>
        </w:rPr>
        <w:t xml:space="preserve"> Ownership </w:t>
      </w:r>
      <w:proofErr w:type="gramStart"/>
      <w:r w:rsidRPr="00022707">
        <w:rPr>
          <w:rFonts w:ascii="Times New Roman" w:eastAsia="Times New Roman" w:hAnsi="Times New Roman" w:cs="Times New Roman"/>
          <w:i/>
          <w:kern w:val="0"/>
          <w:szCs w:val="22"/>
          <w14:ligatures w14:val="none"/>
        </w:rPr>
        <w:t>In</w:t>
      </w:r>
      <w:proofErr w:type="gramEnd"/>
      <w:r w:rsidRPr="00022707">
        <w:rPr>
          <w:rFonts w:ascii="Times New Roman" w:eastAsia="Times New Roman" w:hAnsi="Times New Roman" w:cs="Times New Roman"/>
          <w:i/>
          <w:kern w:val="0"/>
          <w:szCs w:val="22"/>
          <w14:ligatures w14:val="none"/>
        </w:rPr>
        <w:t xml:space="preserve"> General.</w:t>
      </w:r>
    </w:p>
    <w:p w14:paraId="49D63A10" w14:textId="77777777" w:rsidR="00022707" w:rsidRPr="00022707" w:rsidRDefault="00022707" w:rsidP="007E6259">
      <w:pPr>
        <w:widowControl w:val="0"/>
        <w:numPr>
          <w:ilvl w:val="0"/>
          <w:numId w:val="54"/>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No person shall sell, purchase, assign, lease, grant or foreclose a security interest, hypothecate or otherwise transfer, convey or acquire in any manner whatsoever any interest of any sort whatever in or to any licensed gaming operation or any portion thereof, or enter into or create a voting trust agreement or any other agreement of any sort in connection with any licensed gaming operation or any portion thereof, except in accordance with law and these regulations.</w:t>
      </w:r>
    </w:p>
    <w:p w14:paraId="3A7E6210" w14:textId="0CF445CB" w:rsidR="00022707" w:rsidRPr="00022707" w:rsidRDefault="00022707" w:rsidP="007E6259">
      <w:pPr>
        <w:widowControl w:val="0"/>
        <w:numPr>
          <w:ilvl w:val="0"/>
          <w:numId w:val="54"/>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No licensee shall permit any person to make any investment whatever in, or in any </w:t>
      </w:r>
      <w:r w:rsidR="00ED34E3" w:rsidRPr="00022707">
        <w:rPr>
          <w:rFonts w:ascii="Times New Roman" w:eastAsia="Times New Roman" w:hAnsi="Times New Roman" w:cs="Times New Roman"/>
          <w:kern w:val="0"/>
          <w:szCs w:val="22"/>
          <w14:ligatures w14:val="none"/>
        </w:rPr>
        <w:t>manner,</w:t>
      </w:r>
      <w:r w:rsidRPr="00022707">
        <w:rPr>
          <w:rFonts w:ascii="Times New Roman" w:eastAsia="Times New Roman" w:hAnsi="Times New Roman" w:cs="Times New Roman"/>
          <w:kern w:val="0"/>
          <w:szCs w:val="22"/>
          <w14:ligatures w14:val="none"/>
        </w:rPr>
        <w:t xml:space="preserve"> participate in the profits of, any licensed gaming operation, or any portion thereof, except in accordance with law and these regulations.</w:t>
      </w:r>
    </w:p>
    <w:p w14:paraId="1D84C905" w14:textId="77777777" w:rsidR="00022707" w:rsidRPr="00022707" w:rsidRDefault="00022707" w:rsidP="007E6259">
      <w:pPr>
        <w:widowControl w:val="0"/>
        <w:numPr>
          <w:ilvl w:val="0"/>
          <w:numId w:val="54"/>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No person shall transfer or convey in any manner whatsoever any interest of any sort whatever in or to any licensed gaming operation, or any portion thereof, to, or permit any investment therein or participation in the profits thereof by, any person acting as agent, trustee or in any other representative capacity whatever for or on behalf of another person without first having fully disclosed all facts pertaining to such representation to the Executive Director. No person acting in any such representative capacity shall hold or acquire any such interest </w:t>
      </w:r>
      <w:proofErr w:type="gramStart"/>
      <w:r w:rsidRPr="00022707">
        <w:rPr>
          <w:rFonts w:ascii="Times New Roman" w:eastAsia="Times New Roman" w:hAnsi="Times New Roman" w:cs="Times New Roman"/>
          <w:kern w:val="0"/>
          <w:szCs w:val="22"/>
          <w14:ligatures w14:val="none"/>
        </w:rPr>
        <w:t>or so</w:t>
      </w:r>
      <w:proofErr w:type="gramEnd"/>
      <w:r w:rsidRPr="00022707">
        <w:rPr>
          <w:rFonts w:ascii="Times New Roman" w:eastAsia="Times New Roman" w:hAnsi="Times New Roman" w:cs="Times New Roman"/>
          <w:kern w:val="0"/>
          <w:szCs w:val="22"/>
          <w14:ligatures w14:val="none"/>
        </w:rPr>
        <w:t xml:space="preserve"> invest or participate without first having fully disclosed all facts pertaining to such representation </w:t>
      </w:r>
      <w:proofErr w:type="gramStart"/>
      <w:r w:rsidRPr="00022707">
        <w:rPr>
          <w:rFonts w:ascii="Times New Roman" w:eastAsia="Times New Roman" w:hAnsi="Times New Roman" w:cs="Times New Roman"/>
          <w:kern w:val="0"/>
          <w:szCs w:val="22"/>
          <w14:ligatures w14:val="none"/>
        </w:rPr>
        <w:t>to</w:t>
      </w:r>
      <w:proofErr w:type="gramEnd"/>
      <w:r w:rsidRPr="00022707">
        <w:rPr>
          <w:rFonts w:ascii="Times New Roman" w:eastAsia="Times New Roman" w:hAnsi="Times New Roman" w:cs="Times New Roman"/>
          <w:kern w:val="0"/>
          <w:szCs w:val="22"/>
          <w14:ligatures w14:val="none"/>
        </w:rPr>
        <w:t xml:space="preserve"> the Executive Director and obtained written permission of the Commission </w:t>
      </w:r>
      <w:proofErr w:type="gramStart"/>
      <w:r w:rsidRPr="00022707">
        <w:rPr>
          <w:rFonts w:ascii="Times New Roman" w:eastAsia="Times New Roman" w:hAnsi="Times New Roman" w:cs="Times New Roman"/>
          <w:kern w:val="0"/>
          <w:szCs w:val="22"/>
          <w14:ligatures w14:val="none"/>
        </w:rPr>
        <w:t>to so</w:t>
      </w:r>
      <w:proofErr w:type="gramEnd"/>
      <w:r w:rsidRPr="00022707">
        <w:rPr>
          <w:rFonts w:ascii="Times New Roman" w:eastAsia="Times New Roman" w:hAnsi="Times New Roman" w:cs="Times New Roman"/>
          <w:spacing w:val="-11"/>
          <w:kern w:val="0"/>
          <w:szCs w:val="22"/>
          <w14:ligatures w14:val="none"/>
        </w:rPr>
        <w:t xml:space="preserve"> </w:t>
      </w:r>
      <w:r w:rsidRPr="00022707">
        <w:rPr>
          <w:rFonts w:ascii="Times New Roman" w:eastAsia="Times New Roman" w:hAnsi="Times New Roman" w:cs="Times New Roman"/>
          <w:kern w:val="0"/>
          <w:szCs w:val="22"/>
          <w14:ligatures w14:val="none"/>
        </w:rPr>
        <w:t>act.</w:t>
      </w:r>
    </w:p>
    <w:p w14:paraId="5D0EAE43" w14:textId="40556AE1" w:rsidR="006B360F" w:rsidRDefault="00022707" w:rsidP="007E6259">
      <w:pPr>
        <w:widowControl w:val="0"/>
        <w:numPr>
          <w:ilvl w:val="0"/>
          <w:numId w:val="54"/>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This regulation shall apply to transfers of interest in corporate </w:t>
      </w:r>
      <w:proofErr w:type="gramStart"/>
      <w:r w:rsidRPr="00022707">
        <w:rPr>
          <w:rFonts w:ascii="Times New Roman" w:eastAsia="Times New Roman" w:hAnsi="Times New Roman" w:cs="Times New Roman"/>
          <w:kern w:val="0"/>
          <w:szCs w:val="22"/>
          <w14:ligatures w14:val="none"/>
        </w:rPr>
        <w:t>licensees</w:t>
      </w:r>
      <w:proofErr w:type="gramEnd"/>
      <w:r w:rsidRPr="00022707">
        <w:rPr>
          <w:rFonts w:ascii="Times New Roman" w:eastAsia="Times New Roman" w:hAnsi="Times New Roman" w:cs="Times New Roman"/>
          <w:kern w:val="0"/>
          <w:szCs w:val="22"/>
          <w14:ligatures w14:val="none"/>
        </w:rPr>
        <w:t xml:space="preserve"> and holding </w:t>
      </w:r>
      <w:r w:rsidR="00ED34E3" w:rsidRPr="00022707">
        <w:rPr>
          <w:rFonts w:ascii="Times New Roman" w:eastAsia="Times New Roman" w:hAnsi="Times New Roman" w:cs="Times New Roman"/>
          <w:kern w:val="0"/>
          <w:szCs w:val="22"/>
          <w14:ligatures w14:val="none"/>
        </w:rPr>
        <w:t>companies but</w:t>
      </w:r>
      <w:r w:rsidRPr="00022707">
        <w:rPr>
          <w:rFonts w:ascii="Times New Roman" w:eastAsia="Times New Roman" w:hAnsi="Times New Roman" w:cs="Times New Roman"/>
          <w:kern w:val="0"/>
          <w:szCs w:val="22"/>
          <w14:ligatures w14:val="none"/>
        </w:rPr>
        <w:t xml:space="preserve"> shall not apply to transfers of interest in publicly traded corporations. </w:t>
      </w:r>
    </w:p>
    <w:p w14:paraId="0A208A0E" w14:textId="1CBEC16A" w:rsidR="00022707" w:rsidRDefault="00022707" w:rsidP="007E6259">
      <w:pPr>
        <w:widowControl w:val="0"/>
        <w:autoSpaceDE w:val="0"/>
        <w:autoSpaceDN w:val="0"/>
        <w:spacing w:after="0" w:line="240" w:lineRule="auto"/>
        <w:ind w:left="379"/>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(Adopted: 09/25/1991.)</w:t>
      </w:r>
    </w:p>
    <w:p w14:paraId="0983EFAF" w14:textId="77777777" w:rsidR="007E6259" w:rsidRPr="00022707" w:rsidRDefault="007E6259" w:rsidP="007E6259">
      <w:pPr>
        <w:widowControl w:val="0"/>
        <w:autoSpaceDE w:val="0"/>
        <w:autoSpaceDN w:val="0"/>
        <w:spacing w:after="0" w:line="240" w:lineRule="auto"/>
        <w:ind w:left="379"/>
        <w:jc w:val="both"/>
        <w:rPr>
          <w:rFonts w:ascii="Times New Roman" w:eastAsia="Times New Roman" w:hAnsi="Times New Roman" w:cs="Times New Roman"/>
          <w:kern w:val="0"/>
          <w:szCs w:val="22"/>
          <w14:ligatures w14:val="none"/>
        </w:rPr>
      </w:pPr>
    </w:p>
    <w:p w14:paraId="7415C495" w14:textId="12264189" w:rsidR="00726EA4" w:rsidRDefault="00022707" w:rsidP="007E6259">
      <w:pPr>
        <w:widowControl w:val="0"/>
        <w:autoSpaceDE w:val="0"/>
        <w:autoSpaceDN w:val="0"/>
        <w:spacing w:after="0" w:line="240" w:lineRule="auto"/>
        <w:ind w:left="374"/>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 xml:space="preserve">Miss. Code Ann. § 75-76-207 </w:t>
      </w:r>
      <w:r w:rsidR="00ED34E3">
        <w:rPr>
          <w:rFonts w:ascii="Times New Roman" w:eastAsia="Times New Roman" w:hAnsi="Times New Roman" w:cs="Times New Roman"/>
          <w:i/>
          <w:kern w:val="0"/>
          <w:szCs w:val="22"/>
          <w14:ligatures w14:val="none"/>
        </w:rPr>
        <w:br/>
      </w:r>
    </w:p>
    <w:p w14:paraId="1D5CE845" w14:textId="6ACDCBF1" w:rsidR="00022707" w:rsidRPr="00022707" w:rsidRDefault="00022707" w:rsidP="007E6259">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Rule 9.2 Approval Required.</w:t>
      </w:r>
    </w:p>
    <w:p w14:paraId="104766DA" w14:textId="77777777" w:rsidR="00022707" w:rsidRPr="00022707" w:rsidRDefault="00022707" w:rsidP="007E6259">
      <w:pPr>
        <w:widowControl w:val="0"/>
        <w:numPr>
          <w:ilvl w:val="0"/>
          <w:numId w:val="53"/>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Except as and to the extent provided in these regulations pertaining to emergency situations, no individual who is the owner of any interest in a licensed gaming operation shall in any </w:t>
      </w:r>
      <w:proofErr w:type="gramStart"/>
      <w:r w:rsidRPr="00022707">
        <w:rPr>
          <w:rFonts w:ascii="Times New Roman" w:eastAsia="Times New Roman" w:hAnsi="Times New Roman" w:cs="Times New Roman"/>
          <w:kern w:val="0"/>
          <w:szCs w:val="22"/>
          <w14:ligatures w14:val="none"/>
        </w:rPr>
        <w:t>manner whatsoever</w:t>
      </w:r>
      <w:proofErr w:type="gramEnd"/>
      <w:r w:rsidRPr="00022707">
        <w:rPr>
          <w:rFonts w:ascii="Times New Roman" w:eastAsia="Times New Roman" w:hAnsi="Times New Roman" w:cs="Times New Roman"/>
          <w:kern w:val="0"/>
          <w:szCs w:val="22"/>
          <w14:ligatures w14:val="none"/>
        </w:rPr>
        <w:t xml:space="preserve"> transfer any interest therein to any person, firm or corporation, and no such transfer shall become effective for any purpose without the prior approval of the</w:t>
      </w:r>
      <w:r w:rsidRPr="00022707">
        <w:rPr>
          <w:rFonts w:ascii="Times New Roman" w:eastAsia="Times New Roman" w:hAnsi="Times New Roman" w:cs="Times New Roman"/>
          <w:spacing w:val="-16"/>
          <w:kern w:val="0"/>
          <w:szCs w:val="22"/>
          <w14:ligatures w14:val="none"/>
        </w:rPr>
        <w:t xml:space="preserve"> </w:t>
      </w:r>
      <w:r w:rsidRPr="00022707">
        <w:rPr>
          <w:rFonts w:ascii="Times New Roman" w:eastAsia="Times New Roman" w:hAnsi="Times New Roman" w:cs="Times New Roman"/>
          <w:kern w:val="0"/>
          <w:szCs w:val="22"/>
          <w14:ligatures w14:val="none"/>
        </w:rPr>
        <w:t>Commission.</w:t>
      </w:r>
    </w:p>
    <w:p w14:paraId="1E416D1F" w14:textId="77777777" w:rsidR="00022707" w:rsidRPr="00022707" w:rsidRDefault="00022707" w:rsidP="007E6259">
      <w:pPr>
        <w:widowControl w:val="0"/>
        <w:numPr>
          <w:ilvl w:val="0"/>
          <w:numId w:val="53"/>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Applications for a transfer of interest to a person who is not already the owner of an interest in the licensed gaming operation, except the granting of a possessory security interest in equity securities of a licensee or of a holding company, shall be made by the transferee applying for licensing or registration pursuant to the Act and these</w:t>
      </w:r>
      <w:r w:rsidRPr="00022707">
        <w:rPr>
          <w:rFonts w:ascii="Times New Roman" w:eastAsia="Times New Roman" w:hAnsi="Times New Roman" w:cs="Times New Roman"/>
          <w:spacing w:val="-4"/>
          <w:kern w:val="0"/>
          <w:szCs w:val="22"/>
          <w14:ligatures w14:val="none"/>
        </w:rPr>
        <w:t xml:space="preserve"> </w:t>
      </w:r>
      <w:r w:rsidRPr="00022707">
        <w:rPr>
          <w:rFonts w:ascii="Times New Roman" w:eastAsia="Times New Roman" w:hAnsi="Times New Roman" w:cs="Times New Roman"/>
          <w:kern w:val="0"/>
          <w:szCs w:val="22"/>
          <w14:ligatures w14:val="none"/>
        </w:rPr>
        <w:t>regulations.</w:t>
      </w:r>
    </w:p>
    <w:p w14:paraId="4F041361" w14:textId="77777777" w:rsidR="00022707" w:rsidRPr="00022707" w:rsidRDefault="00022707" w:rsidP="007E6259">
      <w:pPr>
        <w:widowControl w:val="0"/>
        <w:numPr>
          <w:ilvl w:val="0"/>
          <w:numId w:val="53"/>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Evidence of the transferor's agreement to transfer the interest applied for must accompany the application. Licensing or registration of the transferee shall be deemed to constitute approval of the transfer by the</w:t>
      </w:r>
      <w:r w:rsidRPr="00022707">
        <w:rPr>
          <w:rFonts w:ascii="Times New Roman" w:eastAsia="Times New Roman" w:hAnsi="Times New Roman" w:cs="Times New Roman"/>
          <w:spacing w:val="-8"/>
          <w:kern w:val="0"/>
          <w:szCs w:val="22"/>
          <w14:ligatures w14:val="none"/>
        </w:rPr>
        <w:t xml:space="preserve"> </w:t>
      </w:r>
      <w:r w:rsidRPr="00022707">
        <w:rPr>
          <w:rFonts w:ascii="Times New Roman" w:eastAsia="Times New Roman" w:hAnsi="Times New Roman" w:cs="Times New Roman"/>
          <w:kern w:val="0"/>
          <w:szCs w:val="22"/>
          <w14:ligatures w14:val="none"/>
        </w:rPr>
        <w:t>Commission.</w:t>
      </w:r>
    </w:p>
    <w:p w14:paraId="133311A0" w14:textId="77777777" w:rsidR="006B360F" w:rsidRDefault="00022707" w:rsidP="007E6259">
      <w:pPr>
        <w:widowControl w:val="0"/>
        <w:numPr>
          <w:ilvl w:val="0"/>
          <w:numId w:val="53"/>
        </w:numPr>
        <w:autoSpaceDE w:val="0"/>
        <w:autoSpaceDN w:val="0"/>
        <w:spacing w:after="0" w:line="240" w:lineRule="auto"/>
        <w:ind w:left="900" w:hanging="52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szCs w:val="22"/>
          <w14:ligatures w14:val="none"/>
        </w:rPr>
        <w:t xml:space="preserve">Applications for approval of the granting of a possessory security interest shall be made </w:t>
      </w:r>
      <w:r w:rsidRPr="00022707">
        <w:rPr>
          <w:rFonts w:ascii="Times New Roman" w:eastAsia="Times New Roman" w:hAnsi="Times New Roman" w:cs="Times New Roman"/>
          <w:kern w:val="0"/>
          <w:szCs w:val="22"/>
          <w14:ligatures w14:val="none"/>
        </w:rPr>
        <w:lastRenderedPageBreak/>
        <w:t>in writing</w:t>
      </w:r>
      <w:r w:rsidRPr="00022707">
        <w:rPr>
          <w:rFonts w:ascii="Times New Roman" w:eastAsia="Times New Roman" w:hAnsi="Times New Roman" w:cs="Times New Roman"/>
          <w:spacing w:val="5"/>
          <w:kern w:val="0"/>
          <w:szCs w:val="22"/>
          <w14:ligatures w14:val="none"/>
        </w:rPr>
        <w:t xml:space="preserve"> </w:t>
      </w:r>
      <w:r w:rsidRPr="00022707">
        <w:rPr>
          <w:rFonts w:ascii="Times New Roman" w:eastAsia="Times New Roman" w:hAnsi="Times New Roman" w:cs="Times New Roman"/>
          <w:kern w:val="0"/>
          <w:szCs w:val="22"/>
          <w14:ligatures w14:val="none"/>
        </w:rPr>
        <w:t>to</w:t>
      </w:r>
      <w:r w:rsidRPr="00022707">
        <w:rPr>
          <w:rFonts w:ascii="Times New Roman" w:eastAsia="Times New Roman" w:hAnsi="Times New Roman" w:cs="Times New Roman"/>
          <w:spacing w:val="8"/>
          <w:kern w:val="0"/>
          <w:szCs w:val="22"/>
          <w14:ligatures w14:val="none"/>
        </w:rPr>
        <w:t xml:space="preserve"> </w:t>
      </w:r>
      <w:r w:rsidRPr="00022707">
        <w:rPr>
          <w:rFonts w:ascii="Times New Roman" w:eastAsia="Times New Roman" w:hAnsi="Times New Roman" w:cs="Times New Roman"/>
          <w:kern w:val="0"/>
          <w:szCs w:val="22"/>
          <w14:ligatures w14:val="none"/>
        </w:rPr>
        <w:t>the</w:t>
      </w:r>
      <w:r w:rsidRPr="00022707">
        <w:rPr>
          <w:rFonts w:ascii="Times New Roman" w:eastAsia="Times New Roman" w:hAnsi="Times New Roman" w:cs="Times New Roman"/>
          <w:spacing w:val="7"/>
          <w:kern w:val="0"/>
          <w:szCs w:val="22"/>
          <w14:ligatures w14:val="none"/>
        </w:rPr>
        <w:t xml:space="preserve"> </w:t>
      </w:r>
      <w:r w:rsidRPr="00022707">
        <w:rPr>
          <w:rFonts w:ascii="Times New Roman" w:eastAsia="Times New Roman" w:hAnsi="Times New Roman" w:cs="Times New Roman"/>
          <w:kern w:val="0"/>
          <w:szCs w:val="22"/>
          <w14:ligatures w14:val="none"/>
        </w:rPr>
        <w:t>Executive</w:t>
      </w:r>
      <w:r w:rsidRPr="00022707">
        <w:rPr>
          <w:rFonts w:ascii="Times New Roman" w:eastAsia="Times New Roman" w:hAnsi="Times New Roman" w:cs="Times New Roman"/>
          <w:spacing w:val="10"/>
          <w:kern w:val="0"/>
          <w:szCs w:val="22"/>
          <w14:ligatures w14:val="none"/>
        </w:rPr>
        <w:t xml:space="preserve"> </w:t>
      </w:r>
      <w:r w:rsidRPr="00022707">
        <w:rPr>
          <w:rFonts w:ascii="Times New Roman" w:eastAsia="Times New Roman" w:hAnsi="Times New Roman" w:cs="Times New Roman"/>
          <w:kern w:val="0"/>
          <w:szCs w:val="22"/>
          <w14:ligatures w14:val="none"/>
        </w:rPr>
        <w:t>Director.</w:t>
      </w:r>
      <w:r w:rsidRPr="00022707">
        <w:rPr>
          <w:rFonts w:ascii="Times New Roman" w:eastAsia="Times New Roman" w:hAnsi="Times New Roman" w:cs="Times New Roman"/>
          <w:spacing w:val="8"/>
          <w:kern w:val="0"/>
          <w:szCs w:val="22"/>
          <w14:ligatures w14:val="none"/>
        </w:rPr>
        <w:t xml:space="preserve"> </w:t>
      </w:r>
      <w:r w:rsidRPr="00022707">
        <w:rPr>
          <w:rFonts w:ascii="Times New Roman" w:eastAsia="Times New Roman" w:hAnsi="Times New Roman" w:cs="Times New Roman"/>
          <w:kern w:val="0"/>
          <w:szCs w:val="22"/>
          <w14:ligatures w14:val="none"/>
        </w:rPr>
        <w:t>The</w:t>
      </w:r>
      <w:r w:rsidRPr="00022707">
        <w:rPr>
          <w:rFonts w:ascii="Times New Roman" w:eastAsia="Times New Roman" w:hAnsi="Times New Roman" w:cs="Times New Roman"/>
          <w:spacing w:val="7"/>
          <w:kern w:val="0"/>
          <w:szCs w:val="22"/>
          <w14:ligatures w14:val="none"/>
        </w:rPr>
        <w:t xml:space="preserve"> </w:t>
      </w:r>
      <w:r w:rsidRPr="00022707">
        <w:rPr>
          <w:rFonts w:ascii="Times New Roman" w:eastAsia="Times New Roman" w:hAnsi="Times New Roman" w:cs="Times New Roman"/>
          <w:kern w:val="0"/>
          <w:szCs w:val="22"/>
          <w14:ligatures w14:val="none"/>
        </w:rPr>
        <w:t>application</w:t>
      </w:r>
      <w:r w:rsidRPr="00022707">
        <w:rPr>
          <w:rFonts w:ascii="Times New Roman" w:eastAsia="Times New Roman" w:hAnsi="Times New Roman" w:cs="Times New Roman"/>
          <w:spacing w:val="8"/>
          <w:kern w:val="0"/>
          <w:szCs w:val="22"/>
          <w14:ligatures w14:val="none"/>
        </w:rPr>
        <w:t xml:space="preserve"> </w:t>
      </w:r>
      <w:r w:rsidRPr="00022707">
        <w:rPr>
          <w:rFonts w:ascii="Times New Roman" w:eastAsia="Times New Roman" w:hAnsi="Times New Roman" w:cs="Times New Roman"/>
          <w:kern w:val="0"/>
          <w:szCs w:val="22"/>
          <w14:ligatures w14:val="none"/>
        </w:rPr>
        <w:t>shall</w:t>
      </w:r>
      <w:r w:rsidRPr="00022707">
        <w:rPr>
          <w:rFonts w:ascii="Times New Roman" w:eastAsia="Times New Roman" w:hAnsi="Times New Roman" w:cs="Times New Roman"/>
          <w:spacing w:val="9"/>
          <w:kern w:val="0"/>
          <w:szCs w:val="22"/>
          <w14:ligatures w14:val="none"/>
        </w:rPr>
        <w:t xml:space="preserve"> </w:t>
      </w:r>
      <w:r w:rsidRPr="00022707">
        <w:rPr>
          <w:rFonts w:ascii="Times New Roman" w:eastAsia="Times New Roman" w:hAnsi="Times New Roman" w:cs="Times New Roman"/>
          <w:kern w:val="0"/>
          <w:szCs w:val="22"/>
          <w14:ligatures w14:val="none"/>
        </w:rPr>
        <w:t>set</w:t>
      </w:r>
      <w:r w:rsidRPr="00022707">
        <w:rPr>
          <w:rFonts w:ascii="Times New Roman" w:eastAsia="Times New Roman" w:hAnsi="Times New Roman" w:cs="Times New Roman"/>
          <w:spacing w:val="8"/>
          <w:kern w:val="0"/>
          <w:szCs w:val="22"/>
          <w14:ligatures w14:val="none"/>
        </w:rPr>
        <w:t xml:space="preserve"> </w:t>
      </w:r>
      <w:r w:rsidRPr="00022707">
        <w:rPr>
          <w:rFonts w:ascii="Times New Roman" w:eastAsia="Times New Roman" w:hAnsi="Times New Roman" w:cs="Times New Roman"/>
          <w:kern w:val="0"/>
          <w:szCs w:val="22"/>
          <w14:ligatures w14:val="none"/>
        </w:rPr>
        <w:t>forth</w:t>
      </w:r>
      <w:r w:rsidRPr="00022707">
        <w:rPr>
          <w:rFonts w:ascii="Times New Roman" w:eastAsia="Times New Roman" w:hAnsi="Times New Roman" w:cs="Times New Roman"/>
          <w:spacing w:val="8"/>
          <w:kern w:val="0"/>
          <w:szCs w:val="22"/>
          <w14:ligatures w14:val="none"/>
        </w:rPr>
        <w:t xml:space="preserve"> </w:t>
      </w:r>
      <w:r w:rsidRPr="00022707">
        <w:rPr>
          <w:rFonts w:ascii="Times New Roman" w:eastAsia="Times New Roman" w:hAnsi="Times New Roman" w:cs="Times New Roman"/>
          <w:kern w:val="0"/>
          <w:szCs w:val="22"/>
          <w14:ligatures w14:val="none"/>
        </w:rPr>
        <w:t>all</w:t>
      </w:r>
      <w:r w:rsidRPr="00022707">
        <w:rPr>
          <w:rFonts w:ascii="Times New Roman" w:eastAsia="Times New Roman" w:hAnsi="Times New Roman" w:cs="Times New Roman"/>
          <w:spacing w:val="9"/>
          <w:kern w:val="0"/>
          <w:szCs w:val="22"/>
          <w14:ligatures w14:val="none"/>
        </w:rPr>
        <w:t xml:space="preserve"> </w:t>
      </w:r>
      <w:r w:rsidRPr="00022707">
        <w:rPr>
          <w:rFonts w:ascii="Times New Roman" w:eastAsia="Times New Roman" w:hAnsi="Times New Roman" w:cs="Times New Roman"/>
          <w:kern w:val="0"/>
          <w:szCs w:val="22"/>
          <w14:ligatures w14:val="none"/>
        </w:rPr>
        <w:t>material</w:t>
      </w:r>
      <w:r w:rsidRPr="00022707">
        <w:rPr>
          <w:rFonts w:ascii="Times New Roman" w:eastAsia="Times New Roman" w:hAnsi="Times New Roman" w:cs="Times New Roman"/>
          <w:spacing w:val="9"/>
          <w:kern w:val="0"/>
          <w:szCs w:val="22"/>
          <w14:ligatures w14:val="none"/>
        </w:rPr>
        <w:t xml:space="preserve"> </w:t>
      </w:r>
      <w:r w:rsidRPr="00022707">
        <w:rPr>
          <w:rFonts w:ascii="Times New Roman" w:eastAsia="Times New Roman" w:hAnsi="Times New Roman" w:cs="Times New Roman"/>
          <w:kern w:val="0"/>
          <w:szCs w:val="22"/>
          <w14:ligatures w14:val="none"/>
        </w:rPr>
        <w:t>facts</w:t>
      </w:r>
      <w:r w:rsidRPr="00022707">
        <w:rPr>
          <w:rFonts w:ascii="Times New Roman" w:eastAsia="Times New Roman" w:hAnsi="Times New Roman" w:cs="Times New Roman"/>
          <w:spacing w:val="11"/>
          <w:kern w:val="0"/>
          <w:szCs w:val="22"/>
          <w14:ligatures w14:val="none"/>
        </w:rPr>
        <w:t xml:space="preserve"> </w:t>
      </w:r>
      <w:r w:rsidRPr="00022707">
        <w:rPr>
          <w:rFonts w:ascii="Times New Roman" w:eastAsia="Times New Roman" w:hAnsi="Times New Roman" w:cs="Times New Roman"/>
          <w:kern w:val="0"/>
          <w:szCs w:val="22"/>
          <w14:ligatures w14:val="none"/>
        </w:rPr>
        <w:t>relating</w:t>
      </w:r>
      <w:r w:rsidRPr="00022707">
        <w:rPr>
          <w:rFonts w:ascii="Times New Roman" w:eastAsia="Times New Roman" w:hAnsi="Times New Roman" w:cs="Times New Roman"/>
          <w:spacing w:val="6"/>
          <w:kern w:val="0"/>
          <w:szCs w:val="22"/>
          <w14:ligatures w14:val="none"/>
        </w:rPr>
        <w:t xml:space="preserve"> </w:t>
      </w:r>
      <w:r w:rsidRPr="00022707">
        <w:rPr>
          <w:rFonts w:ascii="Times New Roman" w:eastAsia="Times New Roman" w:hAnsi="Times New Roman" w:cs="Times New Roman"/>
          <w:kern w:val="0"/>
          <w:szCs w:val="22"/>
          <w14:ligatures w14:val="none"/>
        </w:rPr>
        <w:t>to</w:t>
      </w:r>
      <w:r w:rsidRPr="00022707">
        <w:rPr>
          <w:rFonts w:ascii="Times New Roman" w:eastAsia="Times New Roman" w:hAnsi="Times New Roman" w:cs="Times New Roman"/>
          <w:spacing w:val="8"/>
          <w:kern w:val="0"/>
          <w:szCs w:val="22"/>
          <w14:ligatures w14:val="none"/>
        </w:rPr>
        <w:t xml:space="preserve"> </w:t>
      </w:r>
      <w:r w:rsidRPr="00022707">
        <w:rPr>
          <w:rFonts w:ascii="Times New Roman" w:eastAsia="Times New Roman" w:hAnsi="Times New Roman" w:cs="Times New Roman"/>
          <w:kern w:val="0"/>
          <w:szCs w:val="22"/>
          <w14:ligatures w14:val="none"/>
        </w:rPr>
        <w:t xml:space="preserve">the </w:t>
      </w:r>
      <w:r w:rsidRPr="00022707">
        <w:rPr>
          <w:rFonts w:ascii="Times New Roman" w:eastAsia="Times New Roman" w:hAnsi="Times New Roman" w:cs="Times New Roman"/>
          <w:kern w:val="0"/>
          <w14:ligatures w14:val="none"/>
        </w:rPr>
        <w:t xml:space="preserve">transaction and be accompanied by copies of the documents </w:t>
      </w:r>
      <w:proofErr w:type="gramStart"/>
      <w:r w:rsidRPr="00022707">
        <w:rPr>
          <w:rFonts w:ascii="Times New Roman" w:eastAsia="Times New Roman" w:hAnsi="Times New Roman" w:cs="Times New Roman"/>
          <w:kern w:val="0"/>
          <w14:ligatures w14:val="none"/>
        </w:rPr>
        <w:t>evidencing</w:t>
      </w:r>
      <w:proofErr w:type="gramEnd"/>
      <w:r w:rsidRPr="00022707">
        <w:rPr>
          <w:rFonts w:ascii="Times New Roman" w:eastAsia="Times New Roman" w:hAnsi="Times New Roman" w:cs="Times New Roman"/>
          <w:kern w:val="0"/>
          <w14:ligatures w14:val="none"/>
        </w:rPr>
        <w:t xml:space="preserve"> the transaction. </w:t>
      </w:r>
    </w:p>
    <w:p w14:paraId="6A685743" w14:textId="1740275E" w:rsidR="00022707" w:rsidRPr="00022707" w:rsidRDefault="00022707" w:rsidP="00C35D91">
      <w:pPr>
        <w:widowControl w:val="0"/>
        <w:autoSpaceDE w:val="0"/>
        <w:autoSpaceDN w:val="0"/>
        <w:spacing w:after="0" w:line="240" w:lineRule="auto"/>
        <w:ind w:left="38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 09/25/1991.)</w:t>
      </w:r>
    </w:p>
    <w:p w14:paraId="3FE89C2D" w14:textId="77777777" w:rsidR="00022707" w:rsidRPr="00022707" w:rsidRDefault="00022707" w:rsidP="00C35D91">
      <w:pPr>
        <w:widowControl w:val="0"/>
        <w:autoSpaceDE w:val="0"/>
        <w:autoSpaceDN w:val="0"/>
        <w:spacing w:after="0" w:line="240" w:lineRule="auto"/>
        <w:rPr>
          <w:rFonts w:ascii="Times New Roman" w:eastAsia="Times New Roman" w:hAnsi="Times New Roman" w:cs="Times New Roman"/>
          <w:kern w:val="0"/>
          <w14:ligatures w14:val="none"/>
        </w:rPr>
      </w:pPr>
    </w:p>
    <w:p w14:paraId="59BC4755" w14:textId="77777777" w:rsidR="00022707" w:rsidRPr="00022707" w:rsidRDefault="00022707" w:rsidP="00C35D91">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75-76-207</w:t>
      </w:r>
    </w:p>
    <w:p w14:paraId="270971AE" w14:textId="77777777" w:rsidR="00022707" w:rsidRPr="00022707" w:rsidRDefault="00022707" w:rsidP="00C35D91">
      <w:pPr>
        <w:widowControl w:val="0"/>
        <w:autoSpaceDE w:val="0"/>
        <w:autoSpaceDN w:val="0"/>
        <w:spacing w:after="0" w:line="240" w:lineRule="auto"/>
        <w:rPr>
          <w:rFonts w:ascii="Times New Roman" w:eastAsia="Times New Roman" w:hAnsi="Times New Roman" w:cs="Times New Roman"/>
          <w:i/>
          <w:kern w:val="0"/>
          <w14:ligatures w14:val="none"/>
        </w:rPr>
      </w:pPr>
    </w:p>
    <w:p w14:paraId="305AE5F8" w14:textId="77777777" w:rsidR="00022707" w:rsidRPr="00022707" w:rsidRDefault="00022707" w:rsidP="00C35D91">
      <w:pPr>
        <w:widowControl w:val="0"/>
        <w:autoSpaceDE w:val="0"/>
        <w:autoSpaceDN w:val="0"/>
        <w:spacing w:after="0" w:line="240" w:lineRule="auto"/>
        <w:ind w:left="380"/>
        <w:jc w:val="both"/>
        <w:rPr>
          <w:rFonts w:ascii="Times New Roman" w:eastAsia="Times New Roman" w:hAnsi="Times New Roman" w:cs="Times New Roman"/>
          <w:i/>
          <w:kern w:val="0"/>
          <w14:ligatures w14:val="none"/>
        </w:rPr>
      </w:pPr>
      <w:r w:rsidRPr="00022707">
        <w:rPr>
          <w:rFonts w:ascii="Times New Roman" w:eastAsia="Times New Roman" w:hAnsi="Times New Roman" w:cs="Times New Roman"/>
          <w:i/>
          <w:kern w:val="0"/>
          <w14:ligatures w14:val="none"/>
        </w:rPr>
        <w:t xml:space="preserve">Rule 9.3 Duties </w:t>
      </w:r>
      <w:proofErr w:type="gramStart"/>
      <w:r w:rsidRPr="00022707">
        <w:rPr>
          <w:rFonts w:ascii="Times New Roman" w:eastAsia="Times New Roman" w:hAnsi="Times New Roman" w:cs="Times New Roman"/>
          <w:i/>
          <w:kern w:val="0"/>
          <w14:ligatures w14:val="none"/>
        </w:rPr>
        <w:t>Of</w:t>
      </w:r>
      <w:proofErr w:type="gramEnd"/>
      <w:r w:rsidRPr="00022707">
        <w:rPr>
          <w:rFonts w:ascii="Times New Roman" w:eastAsia="Times New Roman" w:hAnsi="Times New Roman" w:cs="Times New Roman"/>
          <w:i/>
          <w:kern w:val="0"/>
          <w14:ligatures w14:val="none"/>
        </w:rPr>
        <w:t xml:space="preserve"> Corporations </w:t>
      </w:r>
      <w:proofErr w:type="gramStart"/>
      <w:r w:rsidRPr="00022707">
        <w:rPr>
          <w:rFonts w:ascii="Times New Roman" w:eastAsia="Times New Roman" w:hAnsi="Times New Roman" w:cs="Times New Roman"/>
          <w:i/>
          <w:kern w:val="0"/>
          <w14:ligatures w14:val="none"/>
        </w:rPr>
        <w:t>And</w:t>
      </w:r>
      <w:proofErr w:type="gramEnd"/>
      <w:r w:rsidRPr="00022707">
        <w:rPr>
          <w:rFonts w:ascii="Times New Roman" w:eastAsia="Times New Roman" w:hAnsi="Times New Roman" w:cs="Times New Roman"/>
          <w:i/>
          <w:kern w:val="0"/>
          <w14:ligatures w14:val="none"/>
        </w:rPr>
        <w:t xml:space="preserve"> Agents. </w:t>
      </w:r>
    </w:p>
    <w:p w14:paraId="075A59EF" w14:textId="77777777" w:rsidR="006B360F" w:rsidRDefault="00022707" w:rsidP="00C35D91">
      <w:pPr>
        <w:widowControl w:val="0"/>
        <w:autoSpaceDE w:val="0"/>
        <w:autoSpaceDN w:val="0"/>
        <w:spacing w:after="0" w:line="240" w:lineRule="auto"/>
        <w:ind w:left="38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 xml:space="preserve">No licensee or holding company, or officer, director or transfer agent thereof, shall cause or permit any stock certificate or other evidence of beneficial interest therein to be registered in its books or records in the name of any nominee, agent, trustee or any other person other than the true and lawful owner of the beneficial interest therein without written permission of the Executive Director to do so. </w:t>
      </w:r>
    </w:p>
    <w:p w14:paraId="2A35390E" w14:textId="2BD78D74" w:rsidR="00022707" w:rsidRPr="00022707" w:rsidRDefault="00022707" w:rsidP="00C35D91">
      <w:pPr>
        <w:widowControl w:val="0"/>
        <w:autoSpaceDE w:val="0"/>
        <w:autoSpaceDN w:val="0"/>
        <w:spacing w:after="0" w:line="240" w:lineRule="auto"/>
        <w:ind w:left="38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 09/25/1991.)</w:t>
      </w:r>
    </w:p>
    <w:p w14:paraId="56DA9F62" w14:textId="77777777" w:rsidR="00022707" w:rsidRPr="00022707" w:rsidRDefault="00022707" w:rsidP="00C35D91">
      <w:pPr>
        <w:widowControl w:val="0"/>
        <w:autoSpaceDE w:val="0"/>
        <w:autoSpaceDN w:val="0"/>
        <w:spacing w:after="0" w:line="240" w:lineRule="auto"/>
        <w:rPr>
          <w:rFonts w:ascii="Times New Roman" w:eastAsia="Times New Roman" w:hAnsi="Times New Roman" w:cs="Times New Roman"/>
          <w:kern w:val="0"/>
          <w14:ligatures w14:val="none"/>
        </w:rPr>
      </w:pPr>
    </w:p>
    <w:p w14:paraId="1C214F84" w14:textId="77777777" w:rsidR="00022707" w:rsidRPr="00022707" w:rsidRDefault="00022707" w:rsidP="00C35D91">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75-76-207</w:t>
      </w:r>
    </w:p>
    <w:p w14:paraId="44F4376C" w14:textId="77777777" w:rsidR="00022707" w:rsidRPr="00022707" w:rsidRDefault="00022707" w:rsidP="00C35D91">
      <w:pPr>
        <w:widowControl w:val="0"/>
        <w:autoSpaceDE w:val="0"/>
        <w:autoSpaceDN w:val="0"/>
        <w:spacing w:after="0" w:line="240" w:lineRule="auto"/>
        <w:rPr>
          <w:rFonts w:ascii="Times New Roman" w:eastAsia="Times New Roman" w:hAnsi="Times New Roman" w:cs="Times New Roman"/>
          <w:i/>
          <w:kern w:val="0"/>
          <w14:ligatures w14:val="none"/>
        </w:rPr>
      </w:pPr>
    </w:p>
    <w:p w14:paraId="67FEF41D" w14:textId="77777777" w:rsidR="00022707" w:rsidRPr="00022707" w:rsidRDefault="00022707" w:rsidP="00C35D91">
      <w:pPr>
        <w:widowControl w:val="0"/>
        <w:autoSpaceDE w:val="0"/>
        <w:autoSpaceDN w:val="0"/>
        <w:spacing w:after="0" w:line="240" w:lineRule="auto"/>
        <w:ind w:left="380"/>
        <w:jc w:val="both"/>
        <w:rPr>
          <w:rFonts w:ascii="Times New Roman" w:eastAsia="Times New Roman" w:hAnsi="Times New Roman" w:cs="Times New Roman"/>
          <w:i/>
          <w:kern w:val="0"/>
          <w14:ligatures w14:val="none"/>
        </w:rPr>
      </w:pPr>
      <w:r w:rsidRPr="00022707">
        <w:rPr>
          <w:rFonts w:ascii="Times New Roman" w:eastAsia="Times New Roman" w:hAnsi="Times New Roman" w:cs="Times New Roman"/>
          <w:i/>
          <w:kern w:val="0"/>
          <w14:ligatures w14:val="none"/>
        </w:rPr>
        <w:t xml:space="preserve">Rule 9.4 Escrow Required. </w:t>
      </w:r>
    </w:p>
    <w:p w14:paraId="1131626C" w14:textId="77777777" w:rsidR="006B360F" w:rsidRDefault="00022707" w:rsidP="00C35D91">
      <w:pPr>
        <w:widowControl w:val="0"/>
        <w:autoSpaceDE w:val="0"/>
        <w:autoSpaceDN w:val="0"/>
        <w:spacing w:after="0" w:line="240" w:lineRule="auto"/>
        <w:ind w:left="38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 xml:space="preserve">Except as and to the extent provided in these regulations pertaining  to emergency situations, no money or other thing of value constituting any part of the consideration for the transfer or acquisition of any interest in a licensed gaming operation, in a licensee or in a holding company shall be paid over, received or used until complete compliance has been had with all prerequisites set forth in the law and these regulations for the consummation of such transaction; but such funds may be placed in escrow pending completion of the transaction. Any loan, pledge or other transaction between the parties or with other parties may be deemed an attempt to evade the requirements of this regulation and, as such, in violation of this regulation. </w:t>
      </w:r>
    </w:p>
    <w:p w14:paraId="3AE7DA1F" w14:textId="3038E18B" w:rsidR="00022707" w:rsidRPr="00022707" w:rsidRDefault="00022707" w:rsidP="00C35D91">
      <w:pPr>
        <w:widowControl w:val="0"/>
        <w:autoSpaceDE w:val="0"/>
        <w:autoSpaceDN w:val="0"/>
        <w:spacing w:after="0" w:line="240" w:lineRule="auto"/>
        <w:ind w:left="38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w:t>
      </w:r>
      <w:r w:rsidRPr="00022707">
        <w:rPr>
          <w:rFonts w:ascii="Times New Roman" w:eastAsia="Times New Roman" w:hAnsi="Times New Roman" w:cs="Times New Roman"/>
          <w:spacing w:val="-2"/>
          <w:kern w:val="0"/>
          <w14:ligatures w14:val="none"/>
        </w:rPr>
        <w:t xml:space="preserve"> </w:t>
      </w:r>
      <w:r w:rsidRPr="00022707">
        <w:rPr>
          <w:rFonts w:ascii="Times New Roman" w:eastAsia="Times New Roman" w:hAnsi="Times New Roman" w:cs="Times New Roman"/>
          <w:kern w:val="0"/>
          <w14:ligatures w14:val="none"/>
        </w:rPr>
        <w:t>09/25/1991.)</w:t>
      </w:r>
    </w:p>
    <w:p w14:paraId="6BA7AC14" w14:textId="77777777" w:rsidR="00022707" w:rsidRPr="00022707" w:rsidRDefault="00022707" w:rsidP="00C35D91">
      <w:pPr>
        <w:widowControl w:val="0"/>
        <w:autoSpaceDE w:val="0"/>
        <w:autoSpaceDN w:val="0"/>
        <w:spacing w:after="0" w:line="240" w:lineRule="auto"/>
        <w:rPr>
          <w:rFonts w:ascii="Times New Roman" w:eastAsia="Times New Roman" w:hAnsi="Times New Roman" w:cs="Times New Roman"/>
          <w:kern w:val="0"/>
          <w14:ligatures w14:val="none"/>
        </w:rPr>
      </w:pPr>
    </w:p>
    <w:p w14:paraId="1A816CC9" w14:textId="77777777" w:rsidR="00022707" w:rsidRPr="00022707" w:rsidRDefault="00022707" w:rsidP="00C35D91">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75-76-207</w:t>
      </w:r>
    </w:p>
    <w:p w14:paraId="723715B0" w14:textId="77777777" w:rsidR="00022707" w:rsidRPr="00022707" w:rsidRDefault="00022707" w:rsidP="00C35D91">
      <w:pPr>
        <w:widowControl w:val="0"/>
        <w:autoSpaceDE w:val="0"/>
        <w:autoSpaceDN w:val="0"/>
        <w:spacing w:after="0" w:line="240" w:lineRule="auto"/>
        <w:rPr>
          <w:rFonts w:ascii="Times New Roman" w:eastAsia="Times New Roman" w:hAnsi="Times New Roman" w:cs="Times New Roman"/>
          <w:i/>
          <w:kern w:val="0"/>
          <w14:ligatures w14:val="none"/>
        </w:rPr>
      </w:pPr>
    </w:p>
    <w:p w14:paraId="4647E365" w14:textId="77777777" w:rsidR="00022707" w:rsidRPr="00022707" w:rsidRDefault="00022707" w:rsidP="00C35D91">
      <w:pPr>
        <w:widowControl w:val="0"/>
        <w:autoSpaceDE w:val="0"/>
        <w:autoSpaceDN w:val="0"/>
        <w:spacing w:after="0" w:line="240" w:lineRule="auto"/>
        <w:ind w:left="380"/>
        <w:jc w:val="both"/>
        <w:rPr>
          <w:rFonts w:ascii="Times New Roman" w:eastAsia="Times New Roman" w:hAnsi="Times New Roman" w:cs="Times New Roman"/>
          <w:i/>
          <w:kern w:val="0"/>
          <w14:ligatures w14:val="none"/>
        </w:rPr>
      </w:pPr>
      <w:r w:rsidRPr="00022707">
        <w:rPr>
          <w:rFonts w:ascii="Times New Roman" w:eastAsia="Times New Roman" w:hAnsi="Times New Roman" w:cs="Times New Roman"/>
          <w:i/>
          <w:kern w:val="0"/>
          <w14:ligatures w14:val="none"/>
        </w:rPr>
        <w:t xml:space="preserve">Rule 9.5 Emergency Situations. </w:t>
      </w:r>
    </w:p>
    <w:p w14:paraId="4EEB673E" w14:textId="690E36AA" w:rsidR="00022707" w:rsidRPr="00022707" w:rsidRDefault="00022707" w:rsidP="00C35D91">
      <w:pPr>
        <w:widowControl w:val="0"/>
        <w:autoSpaceDE w:val="0"/>
        <w:autoSpaceDN w:val="0"/>
        <w:spacing w:after="0" w:line="240" w:lineRule="auto"/>
        <w:ind w:left="38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spacing w:val="-3"/>
          <w:kern w:val="0"/>
          <w14:ligatures w14:val="none"/>
        </w:rPr>
        <w:t xml:space="preserve">If </w:t>
      </w:r>
      <w:r w:rsidRPr="00022707">
        <w:rPr>
          <w:rFonts w:ascii="Times New Roman" w:eastAsia="Times New Roman" w:hAnsi="Times New Roman" w:cs="Times New Roman"/>
          <w:kern w:val="0"/>
          <w14:ligatures w14:val="none"/>
        </w:rPr>
        <w:t xml:space="preserve">a transfer of an interest in a licensed gaming operation, in a licensee or in a holding company, is contemplated and, in the opinion of the Commission, the exigencies of the situation require that the proposed transferee or transferees be permitted to make available funds or credit for use in connection with such licensed gaming operation or establishment during the pendency of an application for a license or to be permitted to acquire such interest, the Commission may waive the requirements of </w:t>
      </w:r>
      <w:r w:rsidR="00396F19">
        <w:rPr>
          <w:rFonts w:ascii="Times New Roman" w:eastAsia="Times New Roman" w:hAnsi="Times New Roman" w:cs="Times New Roman"/>
          <w:kern w:val="0"/>
          <w14:ligatures w14:val="none"/>
        </w:rPr>
        <w:t>Rule 9.4</w:t>
      </w:r>
      <w:r w:rsidRPr="00022707">
        <w:rPr>
          <w:rFonts w:ascii="Times New Roman" w:eastAsia="Times New Roman" w:hAnsi="Times New Roman" w:cs="Times New Roman"/>
          <w:kern w:val="0"/>
          <w14:ligatures w14:val="none"/>
        </w:rPr>
        <w:t xml:space="preserve"> of this regulation in accordance with the procedures hereinafter set</w:t>
      </w:r>
      <w:r w:rsidRPr="00022707">
        <w:rPr>
          <w:rFonts w:ascii="Times New Roman" w:eastAsia="Times New Roman" w:hAnsi="Times New Roman" w:cs="Times New Roman"/>
          <w:spacing w:val="-4"/>
          <w:kern w:val="0"/>
          <w14:ligatures w14:val="none"/>
        </w:rPr>
        <w:t xml:space="preserve"> </w:t>
      </w:r>
      <w:r w:rsidRPr="00022707">
        <w:rPr>
          <w:rFonts w:ascii="Times New Roman" w:eastAsia="Times New Roman" w:hAnsi="Times New Roman" w:cs="Times New Roman"/>
          <w:kern w:val="0"/>
          <w14:ligatures w14:val="none"/>
        </w:rPr>
        <w:t>forth.</w:t>
      </w:r>
    </w:p>
    <w:p w14:paraId="37E48F4A" w14:textId="77777777" w:rsidR="00022707" w:rsidRPr="00022707" w:rsidRDefault="00022707" w:rsidP="00C35D91">
      <w:pPr>
        <w:widowControl w:val="0"/>
        <w:autoSpaceDE w:val="0"/>
        <w:autoSpaceDN w:val="0"/>
        <w:spacing w:after="0" w:line="240" w:lineRule="auto"/>
        <w:ind w:left="38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 09/25/1991.)</w:t>
      </w:r>
    </w:p>
    <w:p w14:paraId="5659D496" w14:textId="77777777" w:rsidR="00022707" w:rsidRPr="00022707" w:rsidRDefault="00022707" w:rsidP="00C35D91">
      <w:pPr>
        <w:widowControl w:val="0"/>
        <w:autoSpaceDE w:val="0"/>
        <w:autoSpaceDN w:val="0"/>
        <w:spacing w:after="0" w:line="240" w:lineRule="auto"/>
        <w:rPr>
          <w:rFonts w:ascii="Times New Roman" w:eastAsia="Times New Roman" w:hAnsi="Times New Roman" w:cs="Times New Roman"/>
          <w:kern w:val="0"/>
          <w14:ligatures w14:val="none"/>
        </w:rPr>
      </w:pPr>
    </w:p>
    <w:p w14:paraId="4F3D5C01" w14:textId="77777777" w:rsidR="00022707" w:rsidRPr="00022707" w:rsidRDefault="00022707" w:rsidP="00C35D91">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75-76-207</w:t>
      </w:r>
    </w:p>
    <w:p w14:paraId="7FFF6036" w14:textId="77777777" w:rsidR="00022707" w:rsidRPr="00022707" w:rsidRDefault="00022707" w:rsidP="00C35D91">
      <w:pPr>
        <w:widowControl w:val="0"/>
        <w:autoSpaceDE w:val="0"/>
        <w:autoSpaceDN w:val="0"/>
        <w:spacing w:after="0" w:line="240" w:lineRule="auto"/>
        <w:rPr>
          <w:rFonts w:ascii="Times New Roman" w:eastAsia="Times New Roman" w:hAnsi="Times New Roman" w:cs="Times New Roman"/>
          <w:i/>
          <w:kern w:val="0"/>
          <w14:ligatures w14:val="none"/>
        </w:rPr>
      </w:pPr>
    </w:p>
    <w:p w14:paraId="031AED42" w14:textId="77777777" w:rsidR="00022707" w:rsidRPr="00022707" w:rsidRDefault="00022707" w:rsidP="00C35D91">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9.6 Application </w:t>
      </w:r>
      <w:proofErr w:type="gramStart"/>
      <w:r w:rsidRPr="00022707">
        <w:rPr>
          <w:rFonts w:ascii="Times New Roman" w:eastAsia="Times New Roman" w:hAnsi="Times New Roman" w:cs="Times New Roman"/>
          <w:i/>
          <w:kern w:val="0"/>
          <w:szCs w:val="22"/>
          <w14:ligatures w14:val="none"/>
        </w:rPr>
        <w:t>For</w:t>
      </w:r>
      <w:proofErr w:type="gramEnd"/>
      <w:r w:rsidRPr="00022707">
        <w:rPr>
          <w:rFonts w:ascii="Times New Roman" w:eastAsia="Times New Roman" w:hAnsi="Times New Roman" w:cs="Times New Roman"/>
          <w:i/>
          <w:kern w:val="0"/>
          <w:szCs w:val="22"/>
          <w14:ligatures w14:val="none"/>
        </w:rPr>
        <w:t xml:space="preserve"> Permission </w:t>
      </w:r>
      <w:proofErr w:type="gramStart"/>
      <w:r w:rsidRPr="00022707">
        <w:rPr>
          <w:rFonts w:ascii="Times New Roman" w:eastAsia="Times New Roman" w:hAnsi="Times New Roman" w:cs="Times New Roman"/>
          <w:i/>
          <w:kern w:val="0"/>
          <w:szCs w:val="22"/>
          <w14:ligatures w14:val="none"/>
        </w:rPr>
        <w:t>To</w:t>
      </w:r>
      <w:proofErr w:type="gramEnd"/>
      <w:r w:rsidRPr="00022707">
        <w:rPr>
          <w:rFonts w:ascii="Times New Roman" w:eastAsia="Times New Roman" w:hAnsi="Times New Roman" w:cs="Times New Roman"/>
          <w:i/>
          <w:kern w:val="0"/>
          <w:szCs w:val="22"/>
          <w14:ligatures w14:val="none"/>
        </w:rPr>
        <w:t xml:space="preserve"> Participate.</w:t>
      </w:r>
    </w:p>
    <w:p w14:paraId="3B0CB759" w14:textId="77777777" w:rsidR="00022707" w:rsidRPr="00022707" w:rsidRDefault="00022707" w:rsidP="00C35D91">
      <w:pPr>
        <w:widowControl w:val="0"/>
        <w:autoSpaceDE w:val="0"/>
        <w:autoSpaceDN w:val="0"/>
        <w:spacing w:after="0" w:line="240" w:lineRule="auto"/>
        <w:ind w:left="900" w:hanging="52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 xml:space="preserve">(a) </w:t>
      </w:r>
      <w:r w:rsidRPr="00022707">
        <w:rPr>
          <w:rFonts w:ascii="Times New Roman" w:eastAsia="Times New Roman" w:hAnsi="Times New Roman" w:cs="Times New Roman"/>
          <w:kern w:val="0"/>
          <w14:ligatures w14:val="none"/>
        </w:rPr>
        <w:tab/>
        <w:t xml:space="preserve">A proposed transferee of an interest who desires to make available funds or credit for use in the operation of the licensed establishment or games prior to actual completion of the </w:t>
      </w:r>
      <w:r w:rsidRPr="00022707">
        <w:rPr>
          <w:rFonts w:ascii="Times New Roman" w:eastAsia="Times New Roman" w:hAnsi="Times New Roman" w:cs="Times New Roman"/>
          <w:kern w:val="0"/>
          <w14:ligatures w14:val="none"/>
        </w:rPr>
        <w:lastRenderedPageBreak/>
        <w:t>transfer of interest in accordance with the foregoing regulations shall make written application to the Executive Director for permission to so participate, setting forth, under oath, facts showing the necessity of such participation, together with the following information:</w:t>
      </w:r>
    </w:p>
    <w:p w14:paraId="71E297EA" w14:textId="77777777" w:rsidR="00022707" w:rsidRPr="00022707" w:rsidRDefault="00022707" w:rsidP="00C35D91">
      <w:pPr>
        <w:widowControl w:val="0"/>
        <w:numPr>
          <w:ilvl w:val="0"/>
          <w:numId w:val="52"/>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extent to which and the manner in which the proposed transferee desires to participate pending completion of the proposed</w:t>
      </w:r>
      <w:r w:rsidRPr="00022707">
        <w:rPr>
          <w:rFonts w:ascii="Times New Roman" w:eastAsia="Times New Roman" w:hAnsi="Times New Roman" w:cs="Times New Roman"/>
          <w:spacing w:val="-3"/>
          <w:kern w:val="0"/>
          <w:szCs w:val="22"/>
          <w14:ligatures w14:val="none"/>
        </w:rPr>
        <w:t xml:space="preserve"> </w:t>
      </w:r>
      <w:r w:rsidRPr="00022707">
        <w:rPr>
          <w:rFonts w:ascii="Times New Roman" w:eastAsia="Times New Roman" w:hAnsi="Times New Roman" w:cs="Times New Roman"/>
          <w:kern w:val="0"/>
          <w:szCs w:val="22"/>
          <w14:ligatures w14:val="none"/>
        </w:rPr>
        <w:t>transfer.</w:t>
      </w:r>
    </w:p>
    <w:p w14:paraId="1CEAE0E6" w14:textId="77777777" w:rsidR="00022707" w:rsidRPr="00022707" w:rsidRDefault="00022707" w:rsidP="00C35D91">
      <w:pPr>
        <w:widowControl w:val="0"/>
        <w:numPr>
          <w:ilvl w:val="0"/>
          <w:numId w:val="52"/>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A complete financial statement and a statement showing sources of all funds to be used in connection with the proposed transfer of interest and in </w:t>
      </w:r>
      <w:proofErr w:type="gramStart"/>
      <w:r w:rsidRPr="00022707">
        <w:rPr>
          <w:rFonts w:ascii="Times New Roman" w:eastAsia="Times New Roman" w:hAnsi="Times New Roman" w:cs="Times New Roman"/>
          <w:kern w:val="0"/>
          <w:szCs w:val="22"/>
          <w14:ligatures w14:val="none"/>
        </w:rPr>
        <w:t>the participation</w:t>
      </w:r>
      <w:proofErr w:type="gramEnd"/>
      <w:r w:rsidRPr="00022707">
        <w:rPr>
          <w:rFonts w:ascii="Times New Roman" w:eastAsia="Times New Roman" w:hAnsi="Times New Roman" w:cs="Times New Roman"/>
          <w:kern w:val="0"/>
          <w:szCs w:val="22"/>
          <w14:ligatures w14:val="none"/>
        </w:rPr>
        <w:t xml:space="preserve"> prior to</w:t>
      </w:r>
      <w:r w:rsidRPr="00022707">
        <w:rPr>
          <w:rFonts w:ascii="Times New Roman" w:eastAsia="Times New Roman" w:hAnsi="Times New Roman" w:cs="Times New Roman"/>
          <w:spacing w:val="-13"/>
          <w:kern w:val="0"/>
          <w:szCs w:val="22"/>
          <w14:ligatures w14:val="none"/>
        </w:rPr>
        <w:t xml:space="preserve"> </w:t>
      </w:r>
      <w:r w:rsidRPr="00022707">
        <w:rPr>
          <w:rFonts w:ascii="Times New Roman" w:eastAsia="Times New Roman" w:hAnsi="Times New Roman" w:cs="Times New Roman"/>
          <w:kern w:val="0"/>
          <w:szCs w:val="22"/>
          <w14:ligatures w14:val="none"/>
        </w:rPr>
        <w:t>transfer.</w:t>
      </w:r>
    </w:p>
    <w:p w14:paraId="79C298D0" w14:textId="77777777" w:rsidR="00022707" w:rsidRPr="00022707" w:rsidRDefault="00022707" w:rsidP="00C35D91">
      <w:pPr>
        <w:widowControl w:val="0"/>
        <w:numPr>
          <w:ilvl w:val="0"/>
          <w:numId w:val="52"/>
        </w:numPr>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A full and complete statement of the proposed plan for </w:t>
      </w:r>
      <w:proofErr w:type="gramStart"/>
      <w:r w:rsidRPr="00022707">
        <w:rPr>
          <w:rFonts w:ascii="Times New Roman" w:eastAsia="Times New Roman" w:hAnsi="Times New Roman" w:cs="Times New Roman"/>
          <w:kern w:val="0"/>
          <w:szCs w:val="22"/>
          <w14:ligatures w14:val="none"/>
        </w:rPr>
        <w:t>effecting</w:t>
      </w:r>
      <w:proofErr w:type="gramEnd"/>
      <w:r w:rsidRPr="00022707">
        <w:rPr>
          <w:rFonts w:ascii="Times New Roman" w:eastAsia="Times New Roman" w:hAnsi="Times New Roman" w:cs="Times New Roman"/>
          <w:kern w:val="0"/>
          <w:szCs w:val="22"/>
          <w14:ligatures w14:val="none"/>
        </w:rPr>
        <w:t xml:space="preserve"> the proposed transfer of interest,</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including:</w:t>
      </w:r>
    </w:p>
    <w:p w14:paraId="396D6BC8" w14:textId="77777777" w:rsidR="00022707" w:rsidRPr="00022707" w:rsidRDefault="00022707" w:rsidP="00C35D91">
      <w:pPr>
        <w:widowControl w:val="0"/>
        <w:numPr>
          <w:ilvl w:val="0"/>
          <w:numId w:val="51"/>
        </w:numPr>
        <w:autoSpaceDE w:val="0"/>
        <w:autoSpaceDN w:val="0"/>
        <w:spacing w:after="0" w:line="240" w:lineRule="auto"/>
        <w:ind w:left="198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extent of the interest to be</w:t>
      </w:r>
      <w:r w:rsidRPr="00022707">
        <w:rPr>
          <w:rFonts w:ascii="Times New Roman" w:eastAsia="Times New Roman" w:hAnsi="Times New Roman" w:cs="Times New Roman"/>
          <w:spacing w:val="-5"/>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transferred;</w:t>
      </w:r>
      <w:proofErr w:type="gramEnd"/>
    </w:p>
    <w:p w14:paraId="35CCBA30" w14:textId="77777777" w:rsidR="00022707" w:rsidRPr="00022707" w:rsidRDefault="00022707" w:rsidP="00C35D91">
      <w:pPr>
        <w:widowControl w:val="0"/>
        <w:numPr>
          <w:ilvl w:val="0"/>
          <w:numId w:val="51"/>
        </w:numPr>
        <w:autoSpaceDE w:val="0"/>
        <w:autoSpaceDN w:val="0"/>
        <w:spacing w:after="0" w:line="240" w:lineRule="auto"/>
        <w:ind w:left="198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date on which it is desired to complete the</w:t>
      </w:r>
      <w:r w:rsidRPr="00022707">
        <w:rPr>
          <w:rFonts w:ascii="Times New Roman" w:eastAsia="Times New Roman" w:hAnsi="Times New Roman" w:cs="Times New Roman"/>
          <w:spacing w:val="-6"/>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transfer;</w:t>
      </w:r>
      <w:proofErr w:type="gramEnd"/>
    </w:p>
    <w:p w14:paraId="0A0F97CF" w14:textId="77777777" w:rsidR="00022707" w:rsidRPr="00022707" w:rsidRDefault="00022707" w:rsidP="00C35D91">
      <w:pPr>
        <w:widowControl w:val="0"/>
        <w:numPr>
          <w:ilvl w:val="0"/>
          <w:numId w:val="51"/>
        </w:numPr>
        <w:tabs>
          <w:tab w:val="left" w:pos="702"/>
        </w:tabs>
        <w:autoSpaceDE w:val="0"/>
        <w:autoSpaceDN w:val="0"/>
        <w:spacing w:after="0" w:line="240" w:lineRule="auto"/>
        <w:ind w:left="198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total consideration to be paid and the time and manner of</w:t>
      </w:r>
      <w:r w:rsidRPr="00022707">
        <w:rPr>
          <w:rFonts w:ascii="Times New Roman" w:eastAsia="Times New Roman" w:hAnsi="Times New Roman" w:cs="Times New Roman"/>
          <w:spacing w:val="-16"/>
          <w:kern w:val="0"/>
          <w:szCs w:val="22"/>
          <w14:ligatures w14:val="none"/>
        </w:rPr>
        <w:t xml:space="preserve"> </w:t>
      </w:r>
      <w:r w:rsidRPr="00022707">
        <w:rPr>
          <w:rFonts w:ascii="Times New Roman" w:eastAsia="Times New Roman" w:hAnsi="Times New Roman" w:cs="Times New Roman"/>
          <w:kern w:val="0"/>
          <w:szCs w:val="22"/>
          <w14:ligatures w14:val="none"/>
        </w:rPr>
        <w:t xml:space="preserve">payment </w:t>
      </w:r>
      <w:proofErr w:type="gramStart"/>
      <w:r w:rsidRPr="00022707">
        <w:rPr>
          <w:rFonts w:ascii="Times New Roman" w:eastAsia="Times New Roman" w:hAnsi="Times New Roman" w:cs="Times New Roman"/>
          <w:kern w:val="0"/>
          <w:szCs w:val="22"/>
          <w14:ligatures w14:val="none"/>
        </w:rPr>
        <w:t>hereof;</w:t>
      </w:r>
      <w:proofErr w:type="gramEnd"/>
    </w:p>
    <w:p w14:paraId="133FA7E9" w14:textId="77777777" w:rsidR="00022707" w:rsidRPr="00022707" w:rsidRDefault="00022707" w:rsidP="00C35D91">
      <w:pPr>
        <w:widowControl w:val="0"/>
        <w:numPr>
          <w:ilvl w:val="0"/>
          <w:numId w:val="51"/>
        </w:numPr>
        <w:tabs>
          <w:tab w:val="left" w:pos="748"/>
        </w:tabs>
        <w:autoSpaceDE w:val="0"/>
        <w:autoSpaceDN w:val="0"/>
        <w:spacing w:after="0" w:line="240" w:lineRule="auto"/>
        <w:ind w:left="198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Details of any other financial arrangements between all parties involved;</w:t>
      </w:r>
      <w:r w:rsidRPr="00022707">
        <w:rPr>
          <w:rFonts w:ascii="Times New Roman" w:eastAsia="Times New Roman" w:hAnsi="Times New Roman" w:cs="Times New Roman"/>
          <w:spacing w:val="-9"/>
          <w:kern w:val="0"/>
          <w:szCs w:val="22"/>
          <w14:ligatures w14:val="none"/>
        </w:rPr>
        <w:t xml:space="preserve"> </w:t>
      </w:r>
      <w:r w:rsidRPr="00022707">
        <w:rPr>
          <w:rFonts w:ascii="Times New Roman" w:eastAsia="Times New Roman" w:hAnsi="Times New Roman" w:cs="Times New Roman"/>
          <w:kern w:val="0"/>
          <w:szCs w:val="22"/>
          <w14:ligatures w14:val="none"/>
        </w:rPr>
        <w:t>and</w:t>
      </w:r>
    </w:p>
    <w:p w14:paraId="0C19429B" w14:textId="77777777" w:rsidR="00022707" w:rsidRPr="00022707" w:rsidRDefault="00022707" w:rsidP="00C35D91">
      <w:pPr>
        <w:widowControl w:val="0"/>
        <w:numPr>
          <w:ilvl w:val="0"/>
          <w:numId w:val="51"/>
        </w:numPr>
        <w:tabs>
          <w:tab w:val="left" w:pos="680"/>
        </w:tabs>
        <w:autoSpaceDE w:val="0"/>
        <w:autoSpaceDN w:val="0"/>
        <w:spacing w:after="0" w:line="240" w:lineRule="auto"/>
        <w:ind w:left="198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Details of all other pertinent arrangements between the</w:t>
      </w:r>
      <w:r w:rsidRPr="00022707">
        <w:rPr>
          <w:rFonts w:ascii="Times New Roman" w:eastAsia="Times New Roman" w:hAnsi="Times New Roman" w:cs="Times New Roman"/>
          <w:spacing w:val="-5"/>
          <w:kern w:val="0"/>
          <w:szCs w:val="22"/>
          <w14:ligatures w14:val="none"/>
        </w:rPr>
        <w:t xml:space="preserve"> </w:t>
      </w:r>
      <w:r w:rsidRPr="00022707">
        <w:rPr>
          <w:rFonts w:ascii="Times New Roman" w:eastAsia="Times New Roman" w:hAnsi="Times New Roman" w:cs="Times New Roman"/>
          <w:kern w:val="0"/>
          <w:szCs w:val="22"/>
          <w14:ligatures w14:val="none"/>
        </w:rPr>
        <w:t>parties.</w:t>
      </w:r>
    </w:p>
    <w:p w14:paraId="401CE72F" w14:textId="77777777" w:rsidR="00022707" w:rsidRPr="00022707" w:rsidRDefault="00022707" w:rsidP="00C35D91">
      <w:pPr>
        <w:widowControl w:val="0"/>
        <w:numPr>
          <w:ilvl w:val="0"/>
          <w:numId w:val="52"/>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Full, true and correct copies of all documents pertaining to the proposed transaction or transactions, including all agreements between the parties, leases, notes, mortgages or deeds of trust, and pertinent agreements or other documents with or involving third</w:t>
      </w:r>
      <w:r w:rsidRPr="00022707">
        <w:rPr>
          <w:rFonts w:ascii="Times New Roman" w:eastAsia="Times New Roman" w:hAnsi="Times New Roman" w:cs="Times New Roman"/>
          <w:spacing w:val="-10"/>
          <w:kern w:val="0"/>
          <w:szCs w:val="22"/>
          <w14:ligatures w14:val="none"/>
        </w:rPr>
        <w:t xml:space="preserve"> </w:t>
      </w:r>
      <w:r w:rsidRPr="00022707">
        <w:rPr>
          <w:rFonts w:ascii="Times New Roman" w:eastAsia="Times New Roman" w:hAnsi="Times New Roman" w:cs="Times New Roman"/>
          <w:kern w:val="0"/>
          <w:szCs w:val="22"/>
          <w14:ligatures w14:val="none"/>
        </w:rPr>
        <w:t>parties.</w:t>
      </w:r>
    </w:p>
    <w:p w14:paraId="2FDDDCBA" w14:textId="77777777" w:rsidR="00022707" w:rsidRPr="00022707" w:rsidRDefault="00022707" w:rsidP="00C35D91">
      <w:pPr>
        <w:widowControl w:val="0"/>
        <w:numPr>
          <w:ilvl w:val="0"/>
          <w:numId w:val="52"/>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names and addresses of all </w:t>
      </w:r>
      <w:proofErr w:type="gramStart"/>
      <w:r w:rsidRPr="00022707">
        <w:rPr>
          <w:rFonts w:ascii="Times New Roman" w:eastAsia="Times New Roman" w:hAnsi="Times New Roman" w:cs="Times New Roman"/>
          <w:kern w:val="0"/>
          <w:szCs w:val="22"/>
          <w14:ligatures w14:val="none"/>
        </w:rPr>
        <w:t>persons</w:t>
      </w:r>
      <w:proofErr w:type="gramEnd"/>
      <w:r w:rsidRPr="00022707">
        <w:rPr>
          <w:rFonts w:ascii="Times New Roman" w:eastAsia="Times New Roman" w:hAnsi="Times New Roman" w:cs="Times New Roman"/>
          <w:kern w:val="0"/>
          <w:szCs w:val="22"/>
          <w14:ligatures w14:val="none"/>
        </w:rPr>
        <w:t xml:space="preserve"> with whom the proposed transferee expects to be associated in connection with the operation of the licensed games or establishment, or</w:t>
      </w:r>
      <w:r w:rsidRPr="00022707">
        <w:rPr>
          <w:rFonts w:ascii="Times New Roman" w:eastAsia="Times New Roman" w:hAnsi="Times New Roman" w:cs="Times New Roman"/>
          <w:spacing w:val="-8"/>
          <w:kern w:val="0"/>
          <w:szCs w:val="22"/>
          <w14:ligatures w14:val="none"/>
        </w:rPr>
        <w:t xml:space="preserve"> </w:t>
      </w:r>
      <w:r w:rsidRPr="00022707">
        <w:rPr>
          <w:rFonts w:ascii="Times New Roman" w:eastAsia="Times New Roman" w:hAnsi="Times New Roman" w:cs="Times New Roman"/>
          <w:kern w:val="0"/>
          <w:szCs w:val="22"/>
          <w14:ligatures w14:val="none"/>
        </w:rPr>
        <w:t>both.</w:t>
      </w:r>
    </w:p>
    <w:p w14:paraId="6D699F90" w14:textId="77777777" w:rsidR="00022707" w:rsidRPr="00022707" w:rsidRDefault="00022707" w:rsidP="00C35D91">
      <w:pPr>
        <w:widowControl w:val="0"/>
        <w:numPr>
          <w:ilvl w:val="0"/>
          <w:numId w:val="50"/>
        </w:numPr>
        <w:autoSpaceDE w:val="0"/>
        <w:autoSpaceDN w:val="0"/>
        <w:spacing w:after="0" w:line="240" w:lineRule="auto"/>
        <w:ind w:left="1980" w:hanging="54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spacing w:val="-3"/>
          <w:kern w:val="0"/>
          <w:szCs w:val="22"/>
          <w14:ligatures w14:val="none"/>
        </w:rPr>
        <w:t xml:space="preserve">If </w:t>
      </w:r>
      <w:r w:rsidRPr="00022707">
        <w:rPr>
          <w:rFonts w:ascii="Times New Roman" w:eastAsia="Times New Roman" w:hAnsi="Times New Roman" w:cs="Times New Roman"/>
          <w:kern w:val="0"/>
          <w:szCs w:val="22"/>
          <w14:ligatures w14:val="none"/>
        </w:rPr>
        <w:t>two or more individuals desire to participate in the operation of a</w:t>
      </w:r>
      <w:r w:rsidRPr="00022707">
        <w:rPr>
          <w:rFonts w:ascii="Times New Roman" w:eastAsia="Times New Roman" w:hAnsi="Times New Roman" w:cs="Times New Roman"/>
          <w:spacing w:val="-5"/>
          <w:kern w:val="0"/>
          <w:szCs w:val="22"/>
          <w14:ligatures w14:val="none"/>
        </w:rPr>
        <w:t xml:space="preserve"> </w:t>
      </w:r>
      <w:r w:rsidRPr="00022707">
        <w:rPr>
          <w:rFonts w:ascii="Times New Roman" w:eastAsia="Times New Roman" w:hAnsi="Times New Roman" w:cs="Times New Roman"/>
          <w:kern w:val="0"/>
          <w:szCs w:val="22"/>
          <w14:ligatures w14:val="none"/>
        </w:rPr>
        <w:t xml:space="preserve">licensed </w:t>
      </w:r>
      <w:r w:rsidRPr="00022707">
        <w:rPr>
          <w:rFonts w:ascii="Times New Roman" w:eastAsia="Times New Roman" w:hAnsi="Times New Roman" w:cs="Times New Roman"/>
          <w:kern w:val="0"/>
          <w14:ligatures w14:val="none"/>
        </w:rPr>
        <w:t>establishment or games as a group, whether as individuals or as stockholders, officers or directors of a corporation or other business entity, joint application may be made in accordance with subsection (a)</w:t>
      </w:r>
      <w:r w:rsidRPr="00022707">
        <w:rPr>
          <w:rFonts w:ascii="Times New Roman" w:eastAsia="Times New Roman" w:hAnsi="Times New Roman" w:cs="Times New Roman"/>
          <w:spacing w:val="-2"/>
          <w:kern w:val="0"/>
          <w14:ligatures w14:val="none"/>
        </w:rPr>
        <w:t xml:space="preserve"> </w:t>
      </w:r>
      <w:r w:rsidRPr="00022707">
        <w:rPr>
          <w:rFonts w:ascii="Times New Roman" w:eastAsia="Times New Roman" w:hAnsi="Times New Roman" w:cs="Times New Roman"/>
          <w:kern w:val="0"/>
          <w14:ligatures w14:val="none"/>
        </w:rPr>
        <w:t>above.</w:t>
      </w:r>
    </w:p>
    <w:p w14:paraId="081B48E8" w14:textId="77777777" w:rsidR="00022707" w:rsidRPr="00022707" w:rsidRDefault="00022707" w:rsidP="00C35D91">
      <w:pPr>
        <w:widowControl w:val="0"/>
        <w:numPr>
          <w:ilvl w:val="0"/>
          <w:numId w:val="50"/>
        </w:numPr>
        <w:tabs>
          <w:tab w:val="left" w:pos="697"/>
        </w:tabs>
        <w:autoSpaceDE w:val="0"/>
        <w:autoSpaceDN w:val="0"/>
        <w:spacing w:after="0" w:line="240" w:lineRule="auto"/>
        <w:ind w:left="1980" w:hanging="54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spacing w:val="-3"/>
          <w:kern w:val="0"/>
          <w:szCs w:val="22"/>
          <w14:ligatures w14:val="none"/>
        </w:rPr>
        <w:t xml:space="preserve">If </w:t>
      </w:r>
      <w:r w:rsidRPr="00022707">
        <w:rPr>
          <w:rFonts w:ascii="Times New Roman" w:eastAsia="Times New Roman" w:hAnsi="Times New Roman" w:cs="Times New Roman"/>
          <w:kern w:val="0"/>
          <w:szCs w:val="22"/>
          <w14:ligatures w14:val="none"/>
        </w:rPr>
        <w:t>the emergency requiring immediate participation consists of the actual</w:t>
      </w:r>
      <w:r w:rsidRPr="00022707">
        <w:rPr>
          <w:rFonts w:ascii="Times New Roman" w:eastAsia="Times New Roman" w:hAnsi="Times New Roman" w:cs="Times New Roman"/>
          <w:spacing w:val="-7"/>
          <w:kern w:val="0"/>
          <w:szCs w:val="22"/>
          <w14:ligatures w14:val="none"/>
        </w:rPr>
        <w:t xml:space="preserve"> </w:t>
      </w:r>
      <w:r w:rsidRPr="00022707">
        <w:rPr>
          <w:rFonts w:ascii="Times New Roman" w:eastAsia="Times New Roman" w:hAnsi="Times New Roman" w:cs="Times New Roman"/>
          <w:kern w:val="0"/>
          <w:szCs w:val="22"/>
          <w14:ligatures w14:val="none"/>
        </w:rPr>
        <w:t xml:space="preserve">or </w:t>
      </w:r>
      <w:r w:rsidRPr="00022707">
        <w:rPr>
          <w:rFonts w:ascii="Times New Roman" w:eastAsia="Times New Roman" w:hAnsi="Times New Roman" w:cs="Times New Roman"/>
          <w:kern w:val="0"/>
          <w14:ligatures w14:val="none"/>
        </w:rPr>
        <w:t>threatened insolvency of a licensee or holding company, the application will not be granted unless the applicant demonstrates the immediate and unqualified availability of sufficient funds and credit to cure such emergency to the same extent that such funds and credit would be required in connection with an application for licensing or registration not involving actual or threatened</w:t>
      </w:r>
      <w:r w:rsidRPr="00022707">
        <w:rPr>
          <w:rFonts w:ascii="Times New Roman" w:eastAsia="Times New Roman" w:hAnsi="Times New Roman" w:cs="Times New Roman"/>
          <w:spacing w:val="-1"/>
          <w:kern w:val="0"/>
          <w14:ligatures w14:val="none"/>
        </w:rPr>
        <w:t xml:space="preserve"> </w:t>
      </w:r>
      <w:r w:rsidRPr="00022707">
        <w:rPr>
          <w:rFonts w:ascii="Times New Roman" w:eastAsia="Times New Roman" w:hAnsi="Times New Roman" w:cs="Times New Roman"/>
          <w:kern w:val="0"/>
          <w14:ligatures w14:val="none"/>
        </w:rPr>
        <w:t>insolvency.</w:t>
      </w:r>
    </w:p>
    <w:p w14:paraId="5506743C" w14:textId="77777777" w:rsidR="006B360F" w:rsidRDefault="00022707" w:rsidP="00C35D91">
      <w:pPr>
        <w:widowControl w:val="0"/>
        <w:numPr>
          <w:ilvl w:val="0"/>
          <w:numId w:val="50"/>
        </w:numPr>
        <w:tabs>
          <w:tab w:val="left" w:pos="762"/>
        </w:tabs>
        <w:autoSpaceDE w:val="0"/>
        <w:autoSpaceDN w:val="0"/>
        <w:spacing w:after="0" w:line="240" w:lineRule="auto"/>
        <w:ind w:left="1980" w:hanging="54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szCs w:val="22"/>
          <w14:ligatures w14:val="none"/>
        </w:rPr>
        <w:t>The Executive Director may require an applicant for permission to</w:t>
      </w:r>
      <w:r w:rsidRPr="00022707">
        <w:rPr>
          <w:rFonts w:ascii="Times New Roman" w:eastAsia="Times New Roman" w:hAnsi="Times New Roman" w:cs="Times New Roman"/>
          <w:spacing w:val="-11"/>
          <w:kern w:val="0"/>
          <w:szCs w:val="22"/>
          <w14:ligatures w14:val="none"/>
        </w:rPr>
        <w:t xml:space="preserve"> </w:t>
      </w:r>
      <w:r w:rsidRPr="00022707">
        <w:rPr>
          <w:rFonts w:ascii="Times New Roman" w:eastAsia="Times New Roman" w:hAnsi="Times New Roman" w:cs="Times New Roman"/>
          <w:kern w:val="0"/>
          <w:szCs w:val="22"/>
          <w14:ligatures w14:val="none"/>
        </w:rPr>
        <w:t xml:space="preserve">participate </w:t>
      </w:r>
      <w:r w:rsidRPr="00022707">
        <w:rPr>
          <w:rFonts w:ascii="Times New Roman" w:eastAsia="Times New Roman" w:hAnsi="Times New Roman" w:cs="Times New Roman"/>
          <w:kern w:val="0"/>
          <w14:ligatures w14:val="none"/>
        </w:rPr>
        <w:t>to furnish such additional information as it may desire before acting on the</w:t>
      </w:r>
      <w:r w:rsidRPr="00022707">
        <w:rPr>
          <w:rFonts w:ascii="Times New Roman" w:eastAsia="Times New Roman" w:hAnsi="Times New Roman" w:cs="Times New Roman"/>
          <w:spacing w:val="-23"/>
          <w:kern w:val="0"/>
          <w14:ligatures w14:val="none"/>
        </w:rPr>
        <w:t xml:space="preserve"> </w:t>
      </w:r>
      <w:r w:rsidRPr="00022707">
        <w:rPr>
          <w:rFonts w:ascii="Times New Roman" w:eastAsia="Times New Roman" w:hAnsi="Times New Roman" w:cs="Times New Roman"/>
          <w:kern w:val="0"/>
          <w14:ligatures w14:val="none"/>
        </w:rPr>
        <w:t xml:space="preserve">application. </w:t>
      </w:r>
    </w:p>
    <w:p w14:paraId="19C8ADD9" w14:textId="7A02B5D4" w:rsidR="00022707" w:rsidRPr="00022707" w:rsidRDefault="00022707" w:rsidP="002349E8">
      <w:pPr>
        <w:widowControl w:val="0"/>
        <w:autoSpaceDE w:val="0"/>
        <w:autoSpaceDN w:val="0"/>
        <w:spacing w:after="0" w:line="240" w:lineRule="auto"/>
        <w:ind w:left="360" w:right="1045"/>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w:t>
      </w:r>
      <w:r w:rsidRPr="00022707">
        <w:rPr>
          <w:rFonts w:ascii="Times New Roman" w:eastAsia="Times New Roman" w:hAnsi="Times New Roman" w:cs="Times New Roman"/>
          <w:spacing w:val="-1"/>
          <w:kern w:val="0"/>
          <w14:ligatures w14:val="none"/>
        </w:rPr>
        <w:t xml:space="preserve"> </w:t>
      </w:r>
      <w:r w:rsidRPr="00022707">
        <w:rPr>
          <w:rFonts w:ascii="Times New Roman" w:eastAsia="Times New Roman" w:hAnsi="Times New Roman" w:cs="Times New Roman"/>
          <w:kern w:val="0"/>
          <w14:ligatures w14:val="none"/>
        </w:rPr>
        <w:t>09/25/1991.)</w:t>
      </w:r>
    </w:p>
    <w:p w14:paraId="42C20ED6" w14:textId="77777777" w:rsidR="00022707" w:rsidRPr="00022707" w:rsidRDefault="00022707" w:rsidP="002349E8">
      <w:pPr>
        <w:widowControl w:val="0"/>
        <w:autoSpaceDE w:val="0"/>
        <w:autoSpaceDN w:val="0"/>
        <w:spacing w:after="0" w:line="240" w:lineRule="auto"/>
        <w:rPr>
          <w:rFonts w:ascii="Times New Roman" w:eastAsia="Times New Roman" w:hAnsi="Times New Roman" w:cs="Times New Roman"/>
          <w:kern w:val="0"/>
          <w14:ligatures w14:val="none"/>
        </w:rPr>
      </w:pPr>
    </w:p>
    <w:p w14:paraId="29BFF9A4" w14:textId="77777777" w:rsidR="00022707" w:rsidRPr="00022707" w:rsidRDefault="00022707" w:rsidP="002349E8">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75-76-209</w:t>
      </w:r>
    </w:p>
    <w:p w14:paraId="44D8D082" w14:textId="77777777" w:rsidR="00022707" w:rsidRPr="00022707" w:rsidRDefault="00022707" w:rsidP="002349E8">
      <w:pPr>
        <w:widowControl w:val="0"/>
        <w:autoSpaceDE w:val="0"/>
        <w:autoSpaceDN w:val="0"/>
        <w:spacing w:after="0" w:line="240" w:lineRule="auto"/>
        <w:rPr>
          <w:rFonts w:ascii="Times New Roman" w:eastAsia="Times New Roman" w:hAnsi="Times New Roman" w:cs="Times New Roman"/>
          <w:i/>
          <w:kern w:val="0"/>
          <w14:ligatures w14:val="none"/>
        </w:rPr>
      </w:pPr>
    </w:p>
    <w:p w14:paraId="4CC3F374" w14:textId="77777777" w:rsidR="00022707" w:rsidRPr="00022707" w:rsidRDefault="00022707" w:rsidP="002349E8">
      <w:pPr>
        <w:widowControl w:val="0"/>
        <w:autoSpaceDE w:val="0"/>
        <w:autoSpaceDN w:val="0"/>
        <w:spacing w:after="0" w:line="240" w:lineRule="auto"/>
        <w:ind w:left="380" w:right="209"/>
        <w:rPr>
          <w:rFonts w:ascii="Times New Roman" w:eastAsia="Times New Roman" w:hAnsi="Times New Roman" w:cs="Times New Roman"/>
          <w:i/>
          <w:kern w:val="0"/>
          <w14:ligatures w14:val="none"/>
        </w:rPr>
      </w:pPr>
      <w:proofErr w:type="gramStart"/>
      <w:r w:rsidRPr="00022707">
        <w:rPr>
          <w:rFonts w:ascii="Times New Roman" w:eastAsia="Times New Roman" w:hAnsi="Times New Roman" w:cs="Times New Roman"/>
          <w:i/>
          <w:kern w:val="0"/>
          <w14:ligatures w14:val="none"/>
        </w:rPr>
        <w:t>Rule  9.7</w:t>
      </w:r>
      <w:proofErr w:type="gramEnd"/>
      <w:r w:rsidRPr="00022707">
        <w:rPr>
          <w:rFonts w:ascii="Times New Roman" w:eastAsia="Times New Roman" w:hAnsi="Times New Roman" w:cs="Times New Roman"/>
          <w:i/>
          <w:kern w:val="0"/>
          <w14:ligatures w14:val="none"/>
        </w:rPr>
        <w:t xml:space="preserve">  Permission</w:t>
      </w:r>
      <w:r w:rsidRPr="00022707">
        <w:rPr>
          <w:rFonts w:ascii="Times New Roman" w:eastAsia="Times New Roman" w:hAnsi="Times New Roman" w:cs="Times New Roman"/>
          <w:i/>
          <w:spacing w:val="9"/>
          <w:kern w:val="0"/>
          <w14:ligatures w14:val="none"/>
        </w:rPr>
        <w:t xml:space="preserve"> </w:t>
      </w:r>
      <w:proofErr w:type="gramStart"/>
      <w:r w:rsidRPr="00022707">
        <w:rPr>
          <w:rFonts w:ascii="Times New Roman" w:eastAsia="Times New Roman" w:hAnsi="Times New Roman" w:cs="Times New Roman"/>
          <w:i/>
          <w:kern w:val="0"/>
          <w14:ligatures w14:val="none"/>
        </w:rPr>
        <w:t>To</w:t>
      </w:r>
      <w:proofErr w:type="gramEnd"/>
      <w:r w:rsidRPr="00022707">
        <w:rPr>
          <w:rFonts w:ascii="Times New Roman" w:eastAsia="Times New Roman" w:hAnsi="Times New Roman" w:cs="Times New Roman"/>
          <w:i/>
          <w:spacing w:val="42"/>
          <w:kern w:val="0"/>
          <w14:ligatures w14:val="none"/>
        </w:rPr>
        <w:t xml:space="preserve"> </w:t>
      </w:r>
      <w:r w:rsidRPr="00022707">
        <w:rPr>
          <w:rFonts w:ascii="Times New Roman" w:eastAsia="Times New Roman" w:hAnsi="Times New Roman" w:cs="Times New Roman"/>
          <w:i/>
          <w:kern w:val="0"/>
          <w14:ligatures w14:val="none"/>
        </w:rPr>
        <w:t>Participate.</w:t>
      </w:r>
      <w:r w:rsidRPr="00022707">
        <w:rPr>
          <w:rFonts w:ascii="Times New Roman" w:eastAsia="Times New Roman" w:hAnsi="Times New Roman" w:cs="Times New Roman"/>
          <w:i/>
          <w:kern w:val="0"/>
          <w14:ligatures w14:val="none"/>
        </w:rPr>
        <w:tab/>
      </w:r>
    </w:p>
    <w:p w14:paraId="2AE8F75B" w14:textId="53D15935" w:rsidR="006B360F" w:rsidRDefault="00022707" w:rsidP="007E6259">
      <w:pPr>
        <w:widowControl w:val="0"/>
        <w:autoSpaceDE w:val="0"/>
        <w:autoSpaceDN w:val="0"/>
        <w:spacing w:after="0" w:line="240" w:lineRule="auto"/>
        <w:ind w:left="38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14:ligatures w14:val="none"/>
        </w:rPr>
        <w:t xml:space="preserve">After </w:t>
      </w:r>
      <w:proofErr w:type="gramStart"/>
      <w:r w:rsidRPr="00022707">
        <w:rPr>
          <w:rFonts w:ascii="Times New Roman" w:eastAsia="Times New Roman" w:hAnsi="Times New Roman" w:cs="Times New Roman"/>
          <w:kern w:val="0"/>
          <w14:ligatures w14:val="none"/>
        </w:rPr>
        <w:t>receipt of</w:t>
      </w:r>
      <w:proofErr w:type="gramEnd"/>
      <w:r w:rsidRPr="00022707">
        <w:rPr>
          <w:rFonts w:ascii="Times New Roman" w:eastAsia="Times New Roman" w:hAnsi="Times New Roman" w:cs="Times New Roman"/>
          <w:kern w:val="0"/>
          <w14:ligatures w14:val="none"/>
        </w:rPr>
        <w:t xml:space="preserve"> a proper application for permission to participate and such additional information as the Executive Director or the Commission may require, and after such investigation as the Executive Director or the Commission deems necessary, the Commission </w:t>
      </w:r>
      <w:r w:rsidRPr="00022707">
        <w:rPr>
          <w:rFonts w:ascii="Times New Roman" w:eastAsia="Times New Roman" w:hAnsi="Times New Roman" w:cs="Times New Roman"/>
          <w:kern w:val="0"/>
          <w14:ligatures w14:val="none"/>
        </w:rPr>
        <w:lastRenderedPageBreak/>
        <w:t>may grant emergency permission for a proposed transferee to make available funds or credit in the operation of the licensed games or establishment,</w:t>
      </w:r>
      <w:r w:rsidRPr="00022707">
        <w:rPr>
          <w:rFonts w:ascii="Times New Roman" w:eastAsia="Times New Roman" w:hAnsi="Times New Roman" w:cs="Times New Roman"/>
          <w:spacing w:val="-11"/>
          <w:kern w:val="0"/>
          <w14:ligatures w14:val="none"/>
        </w:rPr>
        <w:t xml:space="preserve"> </w:t>
      </w:r>
      <w:r w:rsidRPr="00022707">
        <w:rPr>
          <w:rFonts w:ascii="Times New Roman" w:eastAsia="Times New Roman" w:hAnsi="Times New Roman" w:cs="Times New Roman"/>
          <w:kern w:val="0"/>
          <w14:ligatures w14:val="none"/>
        </w:rPr>
        <w:t>licensee</w:t>
      </w:r>
      <w:r w:rsidR="007E6259">
        <w:rPr>
          <w:rFonts w:ascii="Times New Roman" w:eastAsia="Times New Roman" w:hAnsi="Times New Roman" w:cs="Times New Roman"/>
          <w:kern w:val="0"/>
          <w14:ligatures w14:val="none"/>
        </w:rPr>
        <w:t xml:space="preserve"> </w:t>
      </w:r>
      <w:r w:rsidRPr="00022707">
        <w:rPr>
          <w:rFonts w:ascii="Times New Roman" w:eastAsia="Times New Roman" w:hAnsi="Times New Roman" w:cs="Times New Roman"/>
          <w:kern w:val="0"/>
          <w:szCs w:val="22"/>
          <w14:ligatures w14:val="none"/>
        </w:rPr>
        <w:t xml:space="preserve">or holding company. </w:t>
      </w:r>
    </w:p>
    <w:p w14:paraId="5B2D1D1A" w14:textId="77777777" w:rsidR="006B360F" w:rsidRDefault="00022707" w:rsidP="007E6259">
      <w:pPr>
        <w:widowControl w:val="0"/>
        <w:autoSpaceDE w:val="0"/>
        <w:autoSpaceDN w:val="0"/>
        <w:spacing w:after="0" w:line="240" w:lineRule="auto"/>
        <w:ind w:left="374"/>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(Adopted: 09/25/1991.) </w:t>
      </w:r>
    </w:p>
    <w:p w14:paraId="73E60F7E" w14:textId="77777777" w:rsidR="006B360F" w:rsidRDefault="006B360F" w:rsidP="007E6259">
      <w:pPr>
        <w:widowControl w:val="0"/>
        <w:autoSpaceDE w:val="0"/>
        <w:autoSpaceDN w:val="0"/>
        <w:spacing w:after="0" w:line="240" w:lineRule="auto"/>
        <w:ind w:left="374"/>
        <w:rPr>
          <w:rFonts w:ascii="Times New Roman" w:eastAsia="Times New Roman" w:hAnsi="Times New Roman" w:cs="Times New Roman"/>
          <w:kern w:val="0"/>
          <w:szCs w:val="22"/>
          <w14:ligatures w14:val="none"/>
        </w:rPr>
      </w:pPr>
    </w:p>
    <w:p w14:paraId="2D3F5F3B" w14:textId="6CC24536" w:rsidR="00022707" w:rsidRDefault="00022707" w:rsidP="007E6259">
      <w:pPr>
        <w:widowControl w:val="0"/>
        <w:autoSpaceDE w:val="0"/>
        <w:autoSpaceDN w:val="0"/>
        <w:spacing w:after="0" w:line="240" w:lineRule="auto"/>
        <w:ind w:left="374"/>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75-76-209</w:t>
      </w:r>
    </w:p>
    <w:p w14:paraId="3766B4A9" w14:textId="77777777" w:rsidR="006B360F" w:rsidRPr="00022707" w:rsidRDefault="006B360F" w:rsidP="007E6259">
      <w:pPr>
        <w:widowControl w:val="0"/>
        <w:autoSpaceDE w:val="0"/>
        <w:autoSpaceDN w:val="0"/>
        <w:spacing w:after="0" w:line="240" w:lineRule="auto"/>
        <w:ind w:left="374"/>
        <w:rPr>
          <w:rFonts w:ascii="Times New Roman" w:eastAsia="Times New Roman" w:hAnsi="Times New Roman" w:cs="Times New Roman"/>
          <w:i/>
          <w:kern w:val="0"/>
          <w:szCs w:val="22"/>
          <w14:ligatures w14:val="none"/>
        </w:rPr>
      </w:pPr>
    </w:p>
    <w:p w14:paraId="733523DC" w14:textId="77777777" w:rsidR="00022707" w:rsidRPr="00022707" w:rsidRDefault="00022707" w:rsidP="007E6259">
      <w:pPr>
        <w:widowControl w:val="0"/>
        <w:autoSpaceDE w:val="0"/>
        <w:autoSpaceDN w:val="0"/>
        <w:spacing w:after="0" w:line="240" w:lineRule="auto"/>
        <w:ind w:left="380"/>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9.8 Extent </w:t>
      </w:r>
      <w:proofErr w:type="gramStart"/>
      <w:r w:rsidRPr="00022707">
        <w:rPr>
          <w:rFonts w:ascii="Times New Roman" w:eastAsia="Times New Roman" w:hAnsi="Times New Roman" w:cs="Times New Roman"/>
          <w:i/>
          <w:kern w:val="0"/>
          <w:szCs w:val="22"/>
          <w14:ligatures w14:val="none"/>
        </w:rPr>
        <w:t>Of</w:t>
      </w:r>
      <w:proofErr w:type="gramEnd"/>
      <w:r w:rsidRPr="00022707">
        <w:rPr>
          <w:rFonts w:ascii="Times New Roman" w:eastAsia="Times New Roman" w:hAnsi="Times New Roman" w:cs="Times New Roman"/>
          <w:i/>
          <w:kern w:val="0"/>
          <w:szCs w:val="22"/>
          <w14:ligatures w14:val="none"/>
        </w:rPr>
        <w:t xml:space="preserve"> Participation Permitted.</w:t>
      </w:r>
    </w:p>
    <w:p w14:paraId="58ADAF6C" w14:textId="77777777" w:rsidR="00022707" w:rsidRPr="00022707" w:rsidRDefault="00022707" w:rsidP="007E6259">
      <w:pPr>
        <w:widowControl w:val="0"/>
        <w:numPr>
          <w:ilvl w:val="0"/>
          <w:numId w:val="49"/>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Pending final action on the application of a proposed transferee, the existing licensee or licensees will be held responsible for the conduct of the licensed games or establishment, for all license fees payable, and for all acts or omissions of proposed transferees participating in the operation.</w:t>
      </w:r>
    </w:p>
    <w:p w14:paraId="1A2FAFDB" w14:textId="77777777" w:rsidR="00022707" w:rsidRPr="00022707" w:rsidRDefault="00022707" w:rsidP="007E6259">
      <w:pPr>
        <w:widowControl w:val="0"/>
        <w:numPr>
          <w:ilvl w:val="0"/>
          <w:numId w:val="49"/>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Except as hereinafter provided, no proposed transferee who has been granted such emergency permission to participate shall be permitted to withdraw or receive any portion of the profits of such establishment or licensee or holding company derived from gaming until final approval of the proposed transfer of interest has been granted by the Commission. </w:t>
      </w:r>
      <w:r w:rsidRPr="00022707">
        <w:rPr>
          <w:rFonts w:ascii="Times New Roman" w:eastAsia="Times New Roman" w:hAnsi="Times New Roman" w:cs="Times New Roman"/>
          <w:spacing w:val="-3"/>
          <w:kern w:val="0"/>
          <w:szCs w:val="22"/>
          <w14:ligatures w14:val="none"/>
        </w:rPr>
        <w:t xml:space="preserve">If </w:t>
      </w:r>
      <w:r w:rsidRPr="00022707">
        <w:rPr>
          <w:rFonts w:ascii="Times New Roman" w:eastAsia="Times New Roman" w:hAnsi="Times New Roman" w:cs="Times New Roman"/>
          <w:kern w:val="0"/>
          <w:szCs w:val="22"/>
          <w14:ligatures w14:val="none"/>
        </w:rPr>
        <w:t>granted, such approval shall be retroactive to the date of emergency permission to</w:t>
      </w:r>
      <w:r w:rsidRPr="00022707">
        <w:rPr>
          <w:rFonts w:ascii="Times New Roman" w:eastAsia="Times New Roman" w:hAnsi="Times New Roman" w:cs="Times New Roman"/>
          <w:spacing w:val="-10"/>
          <w:kern w:val="0"/>
          <w:szCs w:val="22"/>
          <w14:ligatures w14:val="none"/>
        </w:rPr>
        <w:t xml:space="preserve"> </w:t>
      </w:r>
      <w:r w:rsidRPr="00022707">
        <w:rPr>
          <w:rFonts w:ascii="Times New Roman" w:eastAsia="Times New Roman" w:hAnsi="Times New Roman" w:cs="Times New Roman"/>
          <w:kern w:val="0"/>
          <w:szCs w:val="22"/>
          <w14:ligatures w14:val="none"/>
        </w:rPr>
        <w:t>participate.</w:t>
      </w:r>
    </w:p>
    <w:p w14:paraId="327A346F" w14:textId="77777777" w:rsidR="00022707" w:rsidRPr="00022707" w:rsidRDefault="00022707" w:rsidP="007E6259">
      <w:pPr>
        <w:widowControl w:val="0"/>
        <w:numPr>
          <w:ilvl w:val="0"/>
          <w:numId w:val="49"/>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 proposed transferee who has been granted emergency permission to participate and who actually renders services may be paid a salary or otherwise be compensated for such actual services, but such salary or other compensation shall not exceed the usual and customary compensation in the industry for similar</w:t>
      </w:r>
      <w:r w:rsidRPr="00022707">
        <w:rPr>
          <w:rFonts w:ascii="Times New Roman" w:eastAsia="Times New Roman" w:hAnsi="Times New Roman" w:cs="Times New Roman"/>
          <w:spacing w:val="-9"/>
          <w:kern w:val="0"/>
          <w:szCs w:val="22"/>
          <w14:ligatures w14:val="none"/>
        </w:rPr>
        <w:t xml:space="preserve"> </w:t>
      </w:r>
      <w:r w:rsidRPr="00022707">
        <w:rPr>
          <w:rFonts w:ascii="Times New Roman" w:eastAsia="Times New Roman" w:hAnsi="Times New Roman" w:cs="Times New Roman"/>
          <w:kern w:val="0"/>
          <w:szCs w:val="22"/>
          <w14:ligatures w14:val="none"/>
        </w:rPr>
        <w:t>services.</w:t>
      </w:r>
    </w:p>
    <w:p w14:paraId="153A51EE" w14:textId="77777777" w:rsidR="00022707" w:rsidRPr="00022707" w:rsidRDefault="00022707" w:rsidP="007E6259">
      <w:pPr>
        <w:widowControl w:val="0"/>
        <w:autoSpaceDE w:val="0"/>
        <w:autoSpaceDN w:val="0"/>
        <w:spacing w:after="0" w:line="240" w:lineRule="auto"/>
        <w:ind w:left="38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 09/25/1991.)</w:t>
      </w:r>
    </w:p>
    <w:p w14:paraId="7965D580" w14:textId="77777777" w:rsidR="00022707" w:rsidRPr="00022707" w:rsidRDefault="00022707" w:rsidP="007E6259">
      <w:pPr>
        <w:widowControl w:val="0"/>
        <w:autoSpaceDE w:val="0"/>
        <w:autoSpaceDN w:val="0"/>
        <w:spacing w:after="0" w:line="240" w:lineRule="auto"/>
        <w:rPr>
          <w:rFonts w:ascii="Times New Roman" w:eastAsia="Times New Roman" w:hAnsi="Times New Roman" w:cs="Times New Roman"/>
          <w:kern w:val="0"/>
          <w14:ligatures w14:val="none"/>
        </w:rPr>
      </w:pPr>
    </w:p>
    <w:p w14:paraId="52BC78A0" w14:textId="77777777" w:rsidR="00022707" w:rsidRPr="00022707" w:rsidRDefault="00022707" w:rsidP="002349E8">
      <w:pPr>
        <w:widowControl w:val="0"/>
        <w:autoSpaceDE w:val="0"/>
        <w:autoSpaceDN w:val="0"/>
        <w:spacing w:after="0" w:line="240" w:lineRule="auto"/>
        <w:ind w:left="380" w:right="5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 xml:space="preserve">Miss. Code Ann. § 75-76-209 </w:t>
      </w:r>
    </w:p>
    <w:p w14:paraId="6555C39A" w14:textId="00394289" w:rsidR="007E6259" w:rsidRPr="00022707" w:rsidRDefault="00ED34E3" w:rsidP="007E6259">
      <w:pPr>
        <w:widowControl w:val="0"/>
        <w:autoSpaceDE w:val="0"/>
        <w:autoSpaceDN w:val="0"/>
        <w:spacing w:after="0" w:line="240" w:lineRule="auto"/>
        <w:ind w:left="380" w:right="50"/>
        <w:jc w:val="both"/>
        <w:rPr>
          <w:rFonts w:ascii="Times New Roman" w:eastAsia="Times New Roman" w:hAnsi="Times New Roman" w:cs="Times New Roman"/>
          <w:i/>
          <w:kern w:val="0"/>
          <w:szCs w:val="22"/>
          <w14:ligatures w14:val="none"/>
        </w:rPr>
      </w:pPr>
      <w:r>
        <w:rPr>
          <w:rFonts w:ascii="Times New Roman" w:eastAsia="Times New Roman" w:hAnsi="Times New Roman" w:cs="Times New Roman"/>
          <w:i/>
          <w:kern w:val="0"/>
          <w:szCs w:val="22"/>
          <w14:ligatures w14:val="none"/>
        </w:rPr>
        <w:br/>
      </w:r>
      <w:r w:rsidR="00022707" w:rsidRPr="00022707">
        <w:rPr>
          <w:rFonts w:ascii="Times New Roman" w:eastAsia="Times New Roman" w:hAnsi="Times New Roman" w:cs="Times New Roman"/>
          <w:i/>
          <w:kern w:val="0"/>
          <w:szCs w:val="22"/>
          <w14:ligatures w14:val="none"/>
        </w:rPr>
        <w:t xml:space="preserve">Rule 9.9 Application </w:t>
      </w:r>
      <w:proofErr w:type="gramStart"/>
      <w:r w:rsidR="00022707" w:rsidRPr="00022707">
        <w:rPr>
          <w:rFonts w:ascii="Times New Roman" w:eastAsia="Times New Roman" w:hAnsi="Times New Roman" w:cs="Times New Roman"/>
          <w:i/>
          <w:kern w:val="0"/>
          <w:szCs w:val="22"/>
          <w14:ligatures w14:val="none"/>
        </w:rPr>
        <w:t>For</w:t>
      </w:r>
      <w:proofErr w:type="gramEnd"/>
      <w:r w:rsidR="00022707" w:rsidRPr="00022707">
        <w:rPr>
          <w:rFonts w:ascii="Times New Roman" w:eastAsia="Times New Roman" w:hAnsi="Times New Roman" w:cs="Times New Roman"/>
          <w:i/>
          <w:kern w:val="0"/>
          <w:szCs w:val="22"/>
          <w14:ligatures w14:val="none"/>
        </w:rPr>
        <w:t xml:space="preserve"> License</w:t>
      </w:r>
      <w:r w:rsidR="007E6259">
        <w:rPr>
          <w:rFonts w:ascii="Times New Roman" w:eastAsia="Times New Roman" w:hAnsi="Times New Roman" w:cs="Times New Roman"/>
          <w:i/>
          <w:kern w:val="0"/>
          <w:szCs w:val="22"/>
          <w14:ligatures w14:val="none"/>
        </w:rPr>
        <w:t>.</w:t>
      </w:r>
    </w:p>
    <w:p w14:paraId="1090BEC0" w14:textId="77777777" w:rsidR="00022707" w:rsidRPr="00022707" w:rsidRDefault="00022707" w:rsidP="00ED34E3">
      <w:pPr>
        <w:widowControl w:val="0"/>
        <w:autoSpaceDE w:val="0"/>
        <w:autoSpaceDN w:val="0"/>
        <w:spacing w:after="0" w:line="240" w:lineRule="auto"/>
        <w:ind w:left="374"/>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14:ligatures w14:val="none"/>
        </w:rPr>
        <w:t>Any proposed transferee to whom emergency permission to participate has been granted shall, within ten (10) days thereafter if he has not already done so, make formal application for licensing, registration, or approval as required by law and these regulations.</w:t>
      </w:r>
    </w:p>
    <w:p w14:paraId="1BF2958F" w14:textId="77777777" w:rsidR="00022707" w:rsidRPr="00022707" w:rsidRDefault="00022707" w:rsidP="00ED34E3">
      <w:pPr>
        <w:widowControl w:val="0"/>
        <w:autoSpaceDE w:val="0"/>
        <w:autoSpaceDN w:val="0"/>
        <w:spacing w:after="0" w:line="240" w:lineRule="auto"/>
        <w:ind w:left="374"/>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 09/25/1991.)</w:t>
      </w:r>
    </w:p>
    <w:p w14:paraId="44603F34" w14:textId="77777777" w:rsidR="00022707" w:rsidRPr="00022707" w:rsidRDefault="00022707" w:rsidP="00ED34E3">
      <w:pPr>
        <w:widowControl w:val="0"/>
        <w:autoSpaceDE w:val="0"/>
        <w:autoSpaceDN w:val="0"/>
        <w:spacing w:after="0" w:line="240" w:lineRule="auto"/>
        <w:rPr>
          <w:rFonts w:ascii="Times New Roman" w:eastAsia="Times New Roman" w:hAnsi="Times New Roman" w:cs="Times New Roman"/>
          <w:kern w:val="0"/>
          <w14:ligatures w14:val="none"/>
        </w:rPr>
      </w:pPr>
    </w:p>
    <w:p w14:paraId="3B6586D5" w14:textId="77777777" w:rsidR="00022707" w:rsidRPr="00022707" w:rsidRDefault="00022707" w:rsidP="00ED34E3">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75-76-209; 75-76-105</w:t>
      </w:r>
    </w:p>
    <w:p w14:paraId="40F26428" w14:textId="77777777" w:rsidR="00022707" w:rsidRPr="00022707" w:rsidRDefault="00022707" w:rsidP="00ED34E3">
      <w:pPr>
        <w:widowControl w:val="0"/>
        <w:autoSpaceDE w:val="0"/>
        <w:autoSpaceDN w:val="0"/>
        <w:spacing w:after="0" w:line="240" w:lineRule="auto"/>
        <w:rPr>
          <w:rFonts w:ascii="Times New Roman" w:eastAsia="Times New Roman" w:hAnsi="Times New Roman" w:cs="Times New Roman"/>
          <w:i/>
          <w:kern w:val="0"/>
          <w14:ligatures w14:val="none"/>
        </w:rPr>
      </w:pPr>
    </w:p>
    <w:p w14:paraId="2DF93703" w14:textId="77777777" w:rsidR="00022707" w:rsidRPr="00022707" w:rsidRDefault="00022707" w:rsidP="00ED34E3">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9.10 Effect </w:t>
      </w:r>
      <w:proofErr w:type="gramStart"/>
      <w:r w:rsidRPr="00022707">
        <w:rPr>
          <w:rFonts w:ascii="Times New Roman" w:eastAsia="Times New Roman" w:hAnsi="Times New Roman" w:cs="Times New Roman"/>
          <w:i/>
          <w:kern w:val="0"/>
          <w:szCs w:val="22"/>
          <w14:ligatures w14:val="none"/>
        </w:rPr>
        <w:t>Of</w:t>
      </w:r>
      <w:proofErr w:type="gramEnd"/>
      <w:r w:rsidRPr="00022707">
        <w:rPr>
          <w:rFonts w:ascii="Times New Roman" w:eastAsia="Times New Roman" w:hAnsi="Times New Roman" w:cs="Times New Roman"/>
          <w:i/>
          <w:kern w:val="0"/>
          <w:szCs w:val="22"/>
          <w14:ligatures w14:val="none"/>
        </w:rPr>
        <w:t xml:space="preserve"> Permission </w:t>
      </w:r>
      <w:proofErr w:type="gramStart"/>
      <w:r w:rsidRPr="00022707">
        <w:rPr>
          <w:rFonts w:ascii="Times New Roman" w:eastAsia="Times New Roman" w:hAnsi="Times New Roman" w:cs="Times New Roman"/>
          <w:i/>
          <w:kern w:val="0"/>
          <w:szCs w:val="22"/>
          <w14:ligatures w14:val="none"/>
        </w:rPr>
        <w:t>To</w:t>
      </w:r>
      <w:proofErr w:type="gramEnd"/>
      <w:r w:rsidRPr="00022707">
        <w:rPr>
          <w:rFonts w:ascii="Times New Roman" w:eastAsia="Times New Roman" w:hAnsi="Times New Roman" w:cs="Times New Roman"/>
          <w:i/>
          <w:kern w:val="0"/>
          <w:szCs w:val="22"/>
          <w14:ligatures w14:val="none"/>
        </w:rPr>
        <w:t xml:space="preserve"> Participate; Withdrawal.</w:t>
      </w:r>
    </w:p>
    <w:p w14:paraId="4CC037D2" w14:textId="77777777" w:rsidR="00022707" w:rsidRPr="00022707" w:rsidRDefault="00022707" w:rsidP="00ED34E3">
      <w:pPr>
        <w:widowControl w:val="0"/>
        <w:numPr>
          <w:ilvl w:val="0"/>
          <w:numId w:val="48"/>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granting of emergency permission to participate is a revocable </w:t>
      </w:r>
      <w:proofErr w:type="gramStart"/>
      <w:r w:rsidRPr="00022707">
        <w:rPr>
          <w:rFonts w:ascii="Times New Roman" w:eastAsia="Times New Roman" w:hAnsi="Times New Roman" w:cs="Times New Roman"/>
          <w:kern w:val="0"/>
          <w:szCs w:val="22"/>
          <w14:ligatures w14:val="none"/>
        </w:rPr>
        <w:t>privilege, and</w:t>
      </w:r>
      <w:proofErr w:type="gramEnd"/>
      <w:r w:rsidRPr="00022707">
        <w:rPr>
          <w:rFonts w:ascii="Times New Roman" w:eastAsia="Times New Roman" w:hAnsi="Times New Roman" w:cs="Times New Roman"/>
          <w:kern w:val="0"/>
          <w:szCs w:val="22"/>
          <w14:ligatures w14:val="none"/>
        </w:rPr>
        <w:t xml:space="preserve"> is not to be construed as a finding on the part of the Commission that the proposed transferee is qualified or suitable to hold a state gaming license or to be registered or to be approved. Such permission will be without prejudice </w:t>
      </w:r>
      <w:proofErr w:type="gramStart"/>
      <w:r w:rsidRPr="00022707">
        <w:rPr>
          <w:rFonts w:ascii="Times New Roman" w:eastAsia="Times New Roman" w:hAnsi="Times New Roman" w:cs="Times New Roman"/>
          <w:kern w:val="0"/>
          <w:szCs w:val="22"/>
          <w14:ligatures w14:val="none"/>
        </w:rPr>
        <w:t>to</w:t>
      </w:r>
      <w:proofErr w:type="gramEnd"/>
      <w:r w:rsidRPr="00022707">
        <w:rPr>
          <w:rFonts w:ascii="Times New Roman" w:eastAsia="Times New Roman" w:hAnsi="Times New Roman" w:cs="Times New Roman"/>
          <w:kern w:val="0"/>
          <w:szCs w:val="22"/>
          <w14:ligatures w14:val="none"/>
        </w:rPr>
        <w:t xml:space="preserve"> any action that the Commission may take with respect to any application for final approval of the proposed transfer of</w:t>
      </w:r>
      <w:r w:rsidRPr="00022707">
        <w:rPr>
          <w:rFonts w:ascii="Times New Roman" w:eastAsia="Times New Roman" w:hAnsi="Times New Roman" w:cs="Times New Roman"/>
          <w:spacing w:val="-4"/>
          <w:kern w:val="0"/>
          <w:szCs w:val="22"/>
          <w14:ligatures w14:val="none"/>
        </w:rPr>
        <w:t xml:space="preserve"> </w:t>
      </w:r>
      <w:r w:rsidRPr="00022707">
        <w:rPr>
          <w:rFonts w:ascii="Times New Roman" w:eastAsia="Times New Roman" w:hAnsi="Times New Roman" w:cs="Times New Roman"/>
          <w:kern w:val="0"/>
          <w:szCs w:val="22"/>
          <w14:ligatures w14:val="none"/>
        </w:rPr>
        <w:t>interest.</w:t>
      </w:r>
    </w:p>
    <w:p w14:paraId="052A42F1" w14:textId="77777777" w:rsidR="00022707" w:rsidRPr="00022707" w:rsidRDefault="00022707" w:rsidP="00ED34E3">
      <w:pPr>
        <w:widowControl w:val="0"/>
        <w:numPr>
          <w:ilvl w:val="0"/>
          <w:numId w:val="48"/>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Emergency permission to participate may be withdrawn summarily at any time </w:t>
      </w:r>
      <w:proofErr w:type="gramStart"/>
      <w:r w:rsidRPr="00022707">
        <w:rPr>
          <w:rFonts w:ascii="Times New Roman" w:eastAsia="Times New Roman" w:hAnsi="Times New Roman" w:cs="Times New Roman"/>
          <w:kern w:val="0"/>
          <w:szCs w:val="22"/>
          <w14:ligatures w14:val="none"/>
        </w:rPr>
        <w:t>in</w:t>
      </w:r>
      <w:proofErr w:type="gramEnd"/>
      <w:r w:rsidRPr="00022707">
        <w:rPr>
          <w:rFonts w:ascii="Times New Roman" w:eastAsia="Times New Roman" w:hAnsi="Times New Roman" w:cs="Times New Roman"/>
          <w:kern w:val="0"/>
          <w:szCs w:val="22"/>
          <w14:ligatures w14:val="none"/>
        </w:rPr>
        <w:t xml:space="preserve"> the absolute discretion of the Commission, without notice or hearing or other proceedings of any kind.</w:t>
      </w:r>
    </w:p>
    <w:p w14:paraId="4156CE40" w14:textId="7D16B88E" w:rsidR="00022707" w:rsidRPr="00022707" w:rsidRDefault="00022707" w:rsidP="00ED34E3">
      <w:pPr>
        <w:widowControl w:val="0"/>
        <w:numPr>
          <w:ilvl w:val="0"/>
          <w:numId w:val="48"/>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Upon receipt of notice that emergency permission to participate has been withdrawn the proposed transferee shall be immediately disassociated from any </w:t>
      </w:r>
      <w:proofErr w:type="gramStart"/>
      <w:r w:rsidRPr="00022707">
        <w:rPr>
          <w:rFonts w:ascii="Times New Roman" w:eastAsia="Times New Roman" w:hAnsi="Times New Roman" w:cs="Times New Roman"/>
          <w:kern w:val="0"/>
          <w:szCs w:val="22"/>
          <w14:ligatures w14:val="none"/>
        </w:rPr>
        <w:t>participation</w:t>
      </w:r>
      <w:proofErr w:type="gramEnd"/>
      <w:r w:rsidRPr="00022707">
        <w:rPr>
          <w:rFonts w:ascii="Times New Roman" w:eastAsia="Times New Roman" w:hAnsi="Times New Roman" w:cs="Times New Roman"/>
          <w:kern w:val="0"/>
          <w:szCs w:val="22"/>
          <w14:ligatures w14:val="none"/>
        </w:rPr>
        <w:t xml:space="preserve"> whatever in the operation of the licensed establishment, licensee or holding company. Any money or other thing of value which may have been invested or made use of in the operation of </w:t>
      </w:r>
      <w:r w:rsidRPr="00022707">
        <w:rPr>
          <w:rFonts w:ascii="Times New Roman" w:eastAsia="Times New Roman" w:hAnsi="Times New Roman" w:cs="Times New Roman"/>
          <w:kern w:val="0"/>
          <w:szCs w:val="22"/>
          <w14:ligatures w14:val="none"/>
        </w:rPr>
        <w:lastRenderedPageBreak/>
        <w:t xml:space="preserve">the licensed establishment, licensee or holding company shall be forthwith returned to the </w:t>
      </w:r>
      <w:r w:rsidR="00C35D91" w:rsidRPr="00022707">
        <w:rPr>
          <w:rFonts w:ascii="Times New Roman" w:eastAsia="Times New Roman" w:hAnsi="Times New Roman" w:cs="Times New Roman"/>
          <w:kern w:val="0"/>
          <w:szCs w:val="22"/>
          <w14:ligatures w14:val="none"/>
        </w:rPr>
        <w:t>proposed transferee</w:t>
      </w:r>
      <w:r w:rsidRPr="00022707">
        <w:rPr>
          <w:rFonts w:ascii="Times New Roman" w:eastAsia="Times New Roman" w:hAnsi="Times New Roman" w:cs="Times New Roman"/>
          <w:kern w:val="0"/>
          <w:szCs w:val="22"/>
          <w14:ligatures w14:val="none"/>
        </w:rPr>
        <w:t xml:space="preserve"> or deposited in escrow in compliance with Section 4 of this regulation. Any participation whatever on the part of a proposed transferee after notice of withdrawal of emergency permission to participate may be deemed to be in violation of law and these regulations and, as such, grounds for denial of the application of the proposed transferee and also grounds for disciplinary action against the existing license, registration or</w:t>
      </w:r>
      <w:r w:rsidRPr="00022707">
        <w:rPr>
          <w:rFonts w:ascii="Times New Roman" w:eastAsia="Times New Roman" w:hAnsi="Times New Roman" w:cs="Times New Roman"/>
          <w:spacing w:val="-13"/>
          <w:kern w:val="0"/>
          <w:szCs w:val="22"/>
          <w14:ligatures w14:val="none"/>
        </w:rPr>
        <w:t xml:space="preserve"> </w:t>
      </w:r>
      <w:r w:rsidRPr="00022707">
        <w:rPr>
          <w:rFonts w:ascii="Times New Roman" w:eastAsia="Times New Roman" w:hAnsi="Times New Roman" w:cs="Times New Roman"/>
          <w:kern w:val="0"/>
          <w:szCs w:val="22"/>
          <w14:ligatures w14:val="none"/>
        </w:rPr>
        <w:t>approval.</w:t>
      </w:r>
    </w:p>
    <w:p w14:paraId="3A3337A8" w14:textId="77777777" w:rsidR="00022707" w:rsidRPr="00022707" w:rsidRDefault="00022707" w:rsidP="00ED34E3">
      <w:pPr>
        <w:widowControl w:val="0"/>
        <w:autoSpaceDE w:val="0"/>
        <w:autoSpaceDN w:val="0"/>
        <w:spacing w:before="1" w:after="0" w:line="240" w:lineRule="auto"/>
        <w:ind w:left="36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 09/25/1991.)</w:t>
      </w:r>
    </w:p>
    <w:p w14:paraId="59EAE9AB" w14:textId="77777777" w:rsidR="00022707" w:rsidRPr="00022707" w:rsidRDefault="00022707" w:rsidP="002349E8">
      <w:pPr>
        <w:widowControl w:val="0"/>
        <w:autoSpaceDE w:val="0"/>
        <w:autoSpaceDN w:val="0"/>
        <w:spacing w:before="11" w:after="0" w:line="240" w:lineRule="auto"/>
        <w:rPr>
          <w:rFonts w:ascii="Times New Roman" w:eastAsia="Times New Roman" w:hAnsi="Times New Roman" w:cs="Times New Roman"/>
          <w:kern w:val="0"/>
          <w:sz w:val="23"/>
          <w14:ligatures w14:val="none"/>
        </w:rPr>
      </w:pPr>
    </w:p>
    <w:p w14:paraId="24132375" w14:textId="77777777" w:rsidR="00022707" w:rsidRPr="00022707" w:rsidRDefault="00022707" w:rsidP="002349E8">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75-76-209; 75-76-105</w:t>
      </w:r>
    </w:p>
    <w:p w14:paraId="0D440D48" w14:textId="77777777" w:rsidR="00022707" w:rsidRPr="00022707" w:rsidRDefault="00022707" w:rsidP="002349E8">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p>
    <w:p w14:paraId="06BE4B77" w14:textId="53F0E205" w:rsidR="00022707" w:rsidRPr="00022707" w:rsidRDefault="00022707" w:rsidP="00ED34E3">
      <w:pPr>
        <w:widowControl w:val="0"/>
        <w:autoSpaceDE w:val="0"/>
        <w:autoSpaceDN w:val="0"/>
        <w:spacing w:after="0" w:line="240" w:lineRule="auto"/>
        <w:ind w:left="374"/>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9.11 Loans </w:t>
      </w:r>
      <w:proofErr w:type="gramStart"/>
      <w:r w:rsidRPr="00022707">
        <w:rPr>
          <w:rFonts w:ascii="Times New Roman" w:eastAsia="Times New Roman" w:hAnsi="Times New Roman" w:cs="Times New Roman"/>
          <w:i/>
          <w:kern w:val="0"/>
          <w:szCs w:val="22"/>
          <w14:ligatures w14:val="none"/>
        </w:rPr>
        <w:t>To</w:t>
      </w:r>
      <w:proofErr w:type="gramEnd"/>
      <w:r w:rsidRPr="00022707">
        <w:rPr>
          <w:rFonts w:ascii="Times New Roman" w:eastAsia="Times New Roman" w:hAnsi="Times New Roman" w:cs="Times New Roman"/>
          <w:i/>
          <w:kern w:val="0"/>
          <w:szCs w:val="22"/>
          <w14:ligatures w14:val="none"/>
        </w:rPr>
        <w:t xml:space="preserve"> Licensees </w:t>
      </w:r>
      <w:proofErr w:type="gramStart"/>
      <w:r w:rsidR="00C35D91">
        <w:rPr>
          <w:rFonts w:ascii="Times New Roman" w:eastAsia="Times New Roman" w:hAnsi="Times New Roman" w:cs="Times New Roman"/>
          <w:i/>
          <w:kern w:val="0"/>
          <w:szCs w:val="22"/>
          <w14:ligatures w14:val="none"/>
        </w:rPr>
        <w:t>A</w:t>
      </w:r>
      <w:r w:rsidRPr="00022707">
        <w:rPr>
          <w:rFonts w:ascii="Times New Roman" w:eastAsia="Times New Roman" w:hAnsi="Times New Roman" w:cs="Times New Roman"/>
          <w:i/>
          <w:kern w:val="0"/>
          <w:szCs w:val="22"/>
          <w14:ligatures w14:val="none"/>
        </w:rPr>
        <w:t>nd</w:t>
      </w:r>
      <w:proofErr w:type="gramEnd"/>
      <w:r w:rsidRPr="00022707">
        <w:rPr>
          <w:rFonts w:ascii="Times New Roman" w:eastAsia="Times New Roman" w:hAnsi="Times New Roman" w:cs="Times New Roman"/>
          <w:i/>
          <w:kern w:val="0"/>
          <w:szCs w:val="22"/>
          <w14:ligatures w14:val="none"/>
        </w:rPr>
        <w:t xml:space="preserve"> Other Reportable Transactions.</w:t>
      </w:r>
    </w:p>
    <w:p w14:paraId="4D61D292" w14:textId="77777777" w:rsidR="00022707" w:rsidRPr="00022707" w:rsidRDefault="00022707" w:rsidP="00ED34E3">
      <w:pPr>
        <w:widowControl w:val="0"/>
        <w:numPr>
          <w:ilvl w:val="0"/>
          <w:numId w:val="47"/>
        </w:numPr>
        <w:autoSpaceDE w:val="0"/>
        <w:autoSpaceDN w:val="0"/>
        <w:spacing w:after="0" w:line="240" w:lineRule="auto"/>
        <w:ind w:left="900" w:hanging="526"/>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Any licensee that receives, accepts, or makes use of any cash, property, credit, guaranty, benefit or any form of security loaned to, or provided for or on behalf of the licensee or an officer, director, agent employee or stockholder of the licensee, in a transaction required to be reported under subsections (b) or (c) hereof, must report the transaction to the Executive Director in the manner required herein within thirty (30) days after the transaction is consummated. A transaction is considered consummated </w:t>
      </w:r>
      <w:proofErr w:type="gramStart"/>
      <w:r w:rsidRPr="00022707">
        <w:rPr>
          <w:rFonts w:ascii="Times New Roman" w:eastAsia="Times New Roman" w:hAnsi="Times New Roman" w:cs="Times New Roman"/>
          <w:kern w:val="0"/>
          <w:szCs w:val="22"/>
          <w14:ligatures w14:val="none"/>
        </w:rPr>
        <w:t>the earlier</w:t>
      </w:r>
      <w:proofErr w:type="gramEnd"/>
      <w:r w:rsidRPr="00022707">
        <w:rPr>
          <w:rFonts w:ascii="Times New Roman" w:eastAsia="Times New Roman" w:hAnsi="Times New Roman" w:cs="Times New Roman"/>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of</w:t>
      </w:r>
      <w:proofErr w:type="gramEnd"/>
      <w:r w:rsidRPr="00022707">
        <w:rPr>
          <w:rFonts w:ascii="Times New Roman" w:eastAsia="Times New Roman" w:hAnsi="Times New Roman" w:cs="Times New Roman"/>
          <w:kern w:val="0"/>
          <w:szCs w:val="22"/>
          <w14:ligatures w14:val="none"/>
        </w:rPr>
        <w:t xml:space="preserve"> the contract date or the date the cash, property, credit, guaranty, benefit or security is</w:t>
      </w:r>
      <w:r w:rsidRPr="00022707">
        <w:rPr>
          <w:rFonts w:ascii="Times New Roman" w:eastAsia="Times New Roman" w:hAnsi="Times New Roman" w:cs="Times New Roman"/>
          <w:spacing w:val="-7"/>
          <w:kern w:val="0"/>
          <w:szCs w:val="22"/>
          <w14:ligatures w14:val="none"/>
        </w:rPr>
        <w:t xml:space="preserve"> </w:t>
      </w:r>
      <w:r w:rsidRPr="00022707">
        <w:rPr>
          <w:rFonts w:ascii="Times New Roman" w:eastAsia="Times New Roman" w:hAnsi="Times New Roman" w:cs="Times New Roman"/>
          <w:kern w:val="0"/>
          <w:szCs w:val="22"/>
          <w14:ligatures w14:val="none"/>
        </w:rPr>
        <w:t>received.</w:t>
      </w:r>
    </w:p>
    <w:p w14:paraId="3CD809AD" w14:textId="1BB6AB75" w:rsidR="00022707" w:rsidRPr="00022707" w:rsidRDefault="00022707" w:rsidP="00ED34E3">
      <w:pPr>
        <w:widowControl w:val="0"/>
        <w:numPr>
          <w:ilvl w:val="0"/>
          <w:numId w:val="47"/>
        </w:numPr>
        <w:autoSpaceDE w:val="0"/>
        <w:autoSpaceDN w:val="0"/>
        <w:spacing w:after="0" w:line="240" w:lineRule="auto"/>
        <w:ind w:left="900" w:hanging="526"/>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Except as exempted from reporting as provided in subsection (e) hereof, each of the following transactions must be reported to the Executive Director if the dollar amount of the transaction or the fair market value of the assets involved exceeds $300,000</w:t>
      </w:r>
      <w:r w:rsidR="00ED34E3">
        <w:rPr>
          <w:rFonts w:ascii="Times New Roman" w:eastAsia="Times New Roman" w:hAnsi="Times New Roman" w:cs="Times New Roman"/>
          <w:kern w:val="0"/>
          <w:szCs w:val="22"/>
          <w14:ligatures w14:val="none"/>
        </w:rPr>
        <w:t>.00</w:t>
      </w:r>
      <w:r w:rsidRPr="00022707">
        <w:rPr>
          <w:rFonts w:ascii="Times New Roman" w:eastAsia="Times New Roman" w:hAnsi="Times New Roman" w:cs="Times New Roman"/>
          <w:kern w:val="0"/>
          <w:szCs w:val="22"/>
          <w14:ligatures w14:val="none"/>
        </w:rPr>
        <w:t xml:space="preserve"> or the average monthly payment exceeds</w:t>
      </w:r>
      <w:r w:rsidRPr="00022707">
        <w:rPr>
          <w:rFonts w:ascii="Times New Roman" w:eastAsia="Times New Roman" w:hAnsi="Times New Roman" w:cs="Times New Roman"/>
          <w:spacing w:val="-8"/>
          <w:kern w:val="0"/>
          <w:szCs w:val="22"/>
          <w14:ligatures w14:val="none"/>
        </w:rPr>
        <w:t xml:space="preserve"> </w:t>
      </w:r>
      <w:r w:rsidRPr="00022707">
        <w:rPr>
          <w:rFonts w:ascii="Times New Roman" w:eastAsia="Times New Roman" w:hAnsi="Times New Roman" w:cs="Times New Roman"/>
          <w:kern w:val="0"/>
          <w:szCs w:val="22"/>
          <w14:ligatures w14:val="none"/>
        </w:rPr>
        <w:t>$50,000</w:t>
      </w:r>
      <w:r w:rsidR="00ED34E3">
        <w:rPr>
          <w:rFonts w:ascii="Times New Roman" w:eastAsia="Times New Roman" w:hAnsi="Times New Roman" w:cs="Times New Roman"/>
          <w:kern w:val="0"/>
          <w:szCs w:val="22"/>
          <w14:ligatures w14:val="none"/>
        </w:rPr>
        <w:t>.00</w:t>
      </w:r>
      <w:r w:rsidRPr="00022707">
        <w:rPr>
          <w:rFonts w:ascii="Times New Roman" w:eastAsia="Times New Roman" w:hAnsi="Times New Roman" w:cs="Times New Roman"/>
          <w:kern w:val="0"/>
          <w:szCs w:val="22"/>
          <w14:ligatures w14:val="none"/>
        </w:rPr>
        <w:t>:</w:t>
      </w:r>
    </w:p>
    <w:p w14:paraId="46F7F522" w14:textId="77777777" w:rsidR="00022707" w:rsidRPr="00022707" w:rsidRDefault="00022707" w:rsidP="00ED34E3">
      <w:pPr>
        <w:widowControl w:val="0"/>
        <w:numPr>
          <w:ilvl w:val="1"/>
          <w:numId w:val="47"/>
        </w:numPr>
        <w:autoSpaceDE w:val="0"/>
        <w:autoSpaceDN w:val="0"/>
        <w:spacing w:after="0" w:line="240" w:lineRule="auto"/>
        <w:ind w:left="1440" w:right="119"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Deposits received by the licensee pursuant to an arrangement for use of space at the licensee’s</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establishment.</w:t>
      </w:r>
    </w:p>
    <w:p w14:paraId="3183F78A" w14:textId="77777777" w:rsidR="00022707" w:rsidRPr="00022707" w:rsidRDefault="00022707" w:rsidP="00ED34E3">
      <w:pPr>
        <w:widowControl w:val="0"/>
        <w:numPr>
          <w:ilvl w:val="1"/>
          <w:numId w:val="47"/>
        </w:numPr>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Installment purchase contracts.</w:t>
      </w:r>
    </w:p>
    <w:p w14:paraId="2EBC28F9" w14:textId="77777777" w:rsidR="00022707" w:rsidRPr="00022707" w:rsidRDefault="00022707" w:rsidP="002349E8">
      <w:pPr>
        <w:widowControl w:val="0"/>
        <w:numPr>
          <w:ilvl w:val="1"/>
          <w:numId w:val="47"/>
        </w:numPr>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Property donated to the</w:t>
      </w:r>
      <w:r w:rsidRPr="00022707">
        <w:rPr>
          <w:rFonts w:ascii="Times New Roman" w:eastAsia="Times New Roman" w:hAnsi="Times New Roman" w:cs="Times New Roman"/>
          <w:spacing w:val="-7"/>
          <w:kern w:val="0"/>
          <w:szCs w:val="22"/>
          <w14:ligatures w14:val="none"/>
        </w:rPr>
        <w:t xml:space="preserve"> </w:t>
      </w:r>
      <w:r w:rsidRPr="00022707">
        <w:rPr>
          <w:rFonts w:ascii="Times New Roman" w:eastAsia="Times New Roman" w:hAnsi="Times New Roman" w:cs="Times New Roman"/>
          <w:kern w:val="0"/>
          <w:szCs w:val="22"/>
          <w14:ligatures w14:val="none"/>
        </w:rPr>
        <w:t>licensee.</w:t>
      </w:r>
    </w:p>
    <w:p w14:paraId="037CA902" w14:textId="77777777" w:rsidR="00022707" w:rsidRPr="00022707" w:rsidRDefault="00022707" w:rsidP="00ED34E3">
      <w:pPr>
        <w:widowControl w:val="0"/>
        <w:numPr>
          <w:ilvl w:val="1"/>
          <w:numId w:val="47"/>
        </w:numPr>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All renewals, changes or modifications to the terms or conditions of transactions previously reported under this section must be</w:t>
      </w:r>
      <w:r w:rsidRPr="00022707">
        <w:rPr>
          <w:rFonts w:ascii="Times New Roman" w:eastAsia="Times New Roman" w:hAnsi="Times New Roman" w:cs="Times New Roman"/>
          <w:spacing w:val="-6"/>
          <w:kern w:val="0"/>
          <w:szCs w:val="22"/>
          <w14:ligatures w14:val="none"/>
        </w:rPr>
        <w:t xml:space="preserve"> </w:t>
      </w:r>
      <w:r w:rsidRPr="00022707">
        <w:rPr>
          <w:rFonts w:ascii="Times New Roman" w:eastAsia="Times New Roman" w:hAnsi="Times New Roman" w:cs="Times New Roman"/>
          <w:kern w:val="0"/>
          <w:szCs w:val="22"/>
          <w14:ligatures w14:val="none"/>
        </w:rPr>
        <w:t>reported.</w:t>
      </w:r>
    </w:p>
    <w:p w14:paraId="606C6F51" w14:textId="66653845" w:rsidR="00022707" w:rsidRPr="00022707" w:rsidRDefault="00022707" w:rsidP="00ED34E3">
      <w:pPr>
        <w:widowControl w:val="0"/>
        <w:numPr>
          <w:ilvl w:val="0"/>
          <w:numId w:val="47"/>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Except as exempted from reporting as provided in subsection (e) hereof, each of the following transactions must be reported to the Executive Director if the dollar amount of the transaction exceeds</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$50,000</w:t>
      </w:r>
      <w:r w:rsidR="00ED34E3">
        <w:rPr>
          <w:rFonts w:ascii="Times New Roman" w:eastAsia="Times New Roman" w:hAnsi="Times New Roman" w:cs="Times New Roman"/>
          <w:kern w:val="0"/>
          <w:szCs w:val="22"/>
          <w14:ligatures w14:val="none"/>
        </w:rPr>
        <w:t>.00</w:t>
      </w:r>
      <w:r w:rsidRPr="00022707">
        <w:rPr>
          <w:rFonts w:ascii="Times New Roman" w:eastAsia="Times New Roman" w:hAnsi="Times New Roman" w:cs="Times New Roman"/>
          <w:kern w:val="0"/>
          <w:szCs w:val="22"/>
          <w14:ligatures w14:val="none"/>
        </w:rPr>
        <w:t>:</w:t>
      </w:r>
    </w:p>
    <w:p w14:paraId="3AF75C1B" w14:textId="77777777" w:rsidR="00022707" w:rsidRPr="00022707" w:rsidRDefault="00022707" w:rsidP="00ED34E3">
      <w:pPr>
        <w:widowControl w:val="0"/>
        <w:numPr>
          <w:ilvl w:val="1"/>
          <w:numId w:val="47"/>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Loans, mortgages, and trust</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deeds.</w:t>
      </w:r>
    </w:p>
    <w:p w14:paraId="3E953DF1" w14:textId="77777777" w:rsidR="00022707" w:rsidRPr="00022707" w:rsidRDefault="00022707" w:rsidP="00ED34E3">
      <w:pPr>
        <w:widowControl w:val="0"/>
        <w:numPr>
          <w:ilvl w:val="1"/>
          <w:numId w:val="47"/>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Capital contributions and loans by a person who is a stockholder, partner or proprietor of the</w:t>
      </w:r>
      <w:r w:rsidRPr="00022707">
        <w:rPr>
          <w:rFonts w:ascii="Times New Roman" w:eastAsia="Times New Roman" w:hAnsi="Times New Roman" w:cs="Times New Roman"/>
          <w:spacing w:val="-3"/>
          <w:kern w:val="0"/>
          <w:szCs w:val="22"/>
          <w14:ligatures w14:val="none"/>
        </w:rPr>
        <w:t xml:space="preserve"> </w:t>
      </w:r>
      <w:r w:rsidRPr="00022707">
        <w:rPr>
          <w:rFonts w:ascii="Times New Roman" w:eastAsia="Times New Roman" w:hAnsi="Times New Roman" w:cs="Times New Roman"/>
          <w:kern w:val="0"/>
          <w:szCs w:val="22"/>
          <w14:ligatures w14:val="none"/>
        </w:rPr>
        <w:t>licensee.</w:t>
      </w:r>
    </w:p>
    <w:p w14:paraId="7E7620FC" w14:textId="77777777" w:rsidR="00022707" w:rsidRPr="00022707" w:rsidRDefault="00022707" w:rsidP="00ED34E3">
      <w:pPr>
        <w:widowControl w:val="0"/>
        <w:numPr>
          <w:ilvl w:val="1"/>
          <w:numId w:val="47"/>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Safekeeping deposits that are commingled with the licensee’s</w:t>
      </w:r>
      <w:r w:rsidRPr="00022707">
        <w:rPr>
          <w:rFonts w:ascii="Times New Roman" w:eastAsia="Times New Roman" w:hAnsi="Times New Roman" w:cs="Times New Roman"/>
          <w:spacing w:val="-4"/>
          <w:kern w:val="0"/>
          <w:szCs w:val="22"/>
          <w14:ligatures w14:val="none"/>
        </w:rPr>
        <w:t xml:space="preserve"> </w:t>
      </w:r>
      <w:r w:rsidRPr="00022707">
        <w:rPr>
          <w:rFonts w:ascii="Times New Roman" w:eastAsia="Times New Roman" w:hAnsi="Times New Roman" w:cs="Times New Roman"/>
          <w:kern w:val="0"/>
          <w:szCs w:val="22"/>
          <w14:ligatures w14:val="none"/>
        </w:rPr>
        <w:t>funds.</w:t>
      </w:r>
    </w:p>
    <w:p w14:paraId="14DC6CF8" w14:textId="77777777" w:rsidR="00022707" w:rsidRPr="00022707" w:rsidRDefault="00022707" w:rsidP="00ED34E3">
      <w:pPr>
        <w:widowControl w:val="0"/>
        <w:numPr>
          <w:ilvl w:val="1"/>
          <w:numId w:val="47"/>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Lines of</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credit.</w:t>
      </w:r>
    </w:p>
    <w:p w14:paraId="674D1EAA" w14:textId="77777777" w:rsidR="00022707" w:rsidRPr="00022707" w:rsidRDefault="00022707" w:rsidP="00ED34E3">
      <w:pPr>
        <w:widowControl w:val="0"/>
        <w:numPr>
          <w:ilvl w:val="1"/>
          <w:numId w:val="47"/>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Accounts payable and accrued expenses due to unaffiliated </w:t>
      </w:r>
      <w:proofErr w:type="gramStart"/>
      <w:r w:rsidRPr="00022707">
        <w:rPr>
          <w:rFonts w:ascii="Times New Roman" w:eastAsia="Times New Roman" w:hAnsi="Times New Roman" w:cs="Times New Roman"/>
          <w:kern w:val="0"/>
          <w:szCs w:val="22"/>
          <w14:ligatures w14:val="none"/>
        </w:rPr>
        <w:t>persons</w:t>
      </w:r>
      <w:proofErr w:type="gramEnd"/>
      <w:r w:rsidRPr="00022707">
        <w:rPr>
          <w:rFonts w:ascii="Times New Roman" w:eastAsia="Times New Roman" w:hAnsi="Times New Roman" w:cs="Times New Roman"/>
          <w:kern w:val="0"/>
          <w:szCs w:val="22"/>
          <w14:ligatures w14:val="none"/>
        </w:rPr>
        <w:t xml:space="preserve"> where the payment terms or actual length of payments exceed twelve (12)</w:t>
      </w:r>
      <w:r w:rsidRPr="00022707">
        <w:rPr>
          <w:rFonts w:ascii="Times New Roman" w:eastAsia="Times New Roman" w:hAnsi="Times New Roman" w:cs="Times New Roman"/>
          <w:spacing w:val="-3"/>
          <w:kern w:val="0"/>
          <w:szCs w:val="22"/>
          <w14:ligatures w14:val="none"/>
        </w:rPr>
        <w:t xml:space="preserve"> </w:t>
      </w:r>
      <w:r w:rsidRPr="00022707">
        <w:rPr>
          <w:rFonts w:ascii="Times New Roman" w:eastAsia="Times New Roman" w:hAnsi="Times New Roman" w:cs="Times New Roman"/>
          <w:kern w:val="0"/>
          <w:szCs w:val="22"/>
          <w14:ligatures w14:val="none"/>
        </w:rPr>
        <w:t>months.</w:t>
      </w:r>
    </w:p>
    <w:p w14:paraId="149E3EEB" w14:textId="77777777" w:rsidR="00022707" w:rsidRPr="00022707" w:rsidRDefault="00022707" w:rsidP="00ED34E3">
      <w:pPr>
        <w:widowControl w:val="0"/>
        <w:numPr>
          <w:ilvl w:val="1"/>
          <w:numId w:val="47"/>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Conversions of accounts payable, accrued expenses or other liabilities to notes payable.</w:t>
      </w:r>
    </w:p>
    <w:p w14:paraId="15E08B13" w14:textId="77777777" w:rsidR="00022707" w:rsidRPr="00022707" w:rsidRDefault="00022707" w:rsidP="00ED34E3">
      <w:pPr>
        <w:widowControl w:val="0"/>
        <w:numPr>
          <w:ilvl w:val="1"/>
          <w:numId w:val="47"/>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Debts forgiven by a</w:t>
      </w:r>
      <w:r w:rsidRPr="00022707">
        <w:rPr>
          <w:rFonts w:ascii="Times New Roman" w:eastAsia="Times New Roman" w:hAnsi="Times New Roman" w:cs="Times New Roman"/>
          <w:spacing w:val="-5"/>
          <w:kern w:val="0"/>
          <w:szCs w:val="22"/>
          <w14:ligatures w14:val="none"/>
        </w:rPr>
        <w:t xml:space="preserve"> </w:t>
      </w:r>
      <w:r w:rsidRPr="00022707">
        <w:rPr>
          <w:rFonts w:ascii="Times New Roman" w:eastAsia="Times New Roman" w:hAnsi="Times New Roman" w:cs="Times New Roman"/>
          <w:kern w:val="0"/>
          <w:szCs w:val="22"/>
          <w14:ligatures w14:val="none"/>
        </w:rPr>
        <w:t>lender.</w:t>
      </w:r>
    </w:p>
    <w:p w14:paraId="6244193D" w14:textId="77777777" w:rsidR="00022707" w:rsidRPr="00022707" w:rsidRDefault="00022707" w:rsidP="00ED34E3">
      <w:pPr>
        <w:widowControl w:val="0"/>
        <w:numPr>
          <w:ilvl w:val="1"/>
          <w:numId w:val="47"/>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Guaranties received by the</w:t>
      </w:r>
      <w:r w:rsidRPr="00022707">
        <w:rPr>
          <w:rFonts w:ascii="Times New Roman" w:eastAsia="Times New Roman" w:hAnsi="Times New Roman" w:cs="Times New Roman"/>
          <w:spacing w:val="-3"/>
          <w:kern w:val="0"/>
          <w:szCs w:val="22"/>
          <w14:ligatures w14:val="none"/>
        </w:rPr>
        <w:t xml:space="preserve"> </w:t>
      </w:r>
      <w:r w:rsidRPr="00022707">
        <w:rPr>
          <w:rFonts w:ascii="Times New Roman" w:eastAsia="Times New Roman" w:hAnsi="Times New Roman" w:cs="Times New Roman"/>
          <w:kern w:val="0"/>
          <w:szCs w:val="22"/>
          <w14:ligatures w14:val="none"/>
        </w:rPr>
        <w:t>licensee.</w:t>
      </w:r>
    </w:p>
    <w:p w14:paraId="698921FC" w14:textId="77777777" w:rsidR="00022707" w:rsidRPr="00022707" w:rsidRDefault="00022707" w:rsidP="00ED34E3">
      <w:pPr>
        <w:widowControl w:val="0"/>
        <w:numPr>
          <w:ilvl w:val="1"/>
          <w:numId w:val="47"/>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Accruals of salary due to an individual directly or indirectly owning an interest in the licensee where the accrual period exceeds ninety (90)</w:t>
      </w:r>
      <w:r w:rsidRPr="00022707">
        <w:rPr>
          <w:rFonts w:ascii="Times New Roman" w:eastAsia="Times New Roman" w:hAnsi="Times New Roman" w:cs="Times New Roman"/>
          <w:spacing w:val="-8"/>
          <w:kern w:val="0"/>
          <w:szCs w:val="22"/>
          <w14:ligatures w14:val="none"/>
        </w:rPr>
        <w:t xml:space="preserve"> </w:t>
      </w:r>
      <w:r w:rsidRPr="00022707">
        <w:rPr>
          <w:rFonts w:ascii="Times New Roman" w:eastAsia="Times New Roman" w:hAnsi="Times New Roman" w:cs="Times New Roman"/>
          <w:kern w:val="0"/>
          <w:szCs w:val="22"/>
          <w14:ligatures w14:val="none"/>
        </w:rPr>
        <w:t>days.</w:t>
      </w:r>
    </w:p>
    <w:p w14:paraId="4CE99ECE" w14:textId="77777777" w:rsidR="00022707" w:rsidRPr="00022707" w:rsidRDefault="00022707" w:rsidP="00ED34E3">
      <w:pPr>
        <w:widowControl w:val="0"/>
        <w:numPr>
          <w:ilvl w:val="1"/>
          <w:numId w:val="47"/>
        </w:numPr>
        <w:tabs>
          <w:tab w:val="left" w:pos="1463"/>
        </w:tabs>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lastRenderedPageBreak/>
        <w:t>Financing of gaming devices or associated equipment installed and used during a trial period authorized by the Executive</w:t>
      </w:r>
      <w:r w:rsidRPr="00022707">
        <w:rPr>
          <w:rFonts w:ascii="Times New Roman" w:eastAsia="Times New Roman" w:hAnsi="Times New Roman" w:cs="Times New Roman"/>
          <w:spacing w:val="-6"/>
          <w:kern w:val="0"/>
          <w:szCs w:val="22"/>
          <w14:ligatures w14:val="none"/>
        </w:rPr>
        <w:t xml:space="preserve"> </w:t>
      </w:r>
      <w:r w:rsidRPr="00022707">
        <w:rPr>
          <w:rFonts w:ascii="Times New Roman" w:eastAsia="Times New Roman" w:hAnsi="Times New Roman" w:cs="Times New Roman"/>
          <w:kern w:val="0"/>
          <w:szCs w:val="22"/>
          <w14:ligatures w14:val="none"/>
        </w:rPr>
        <w:t>Director.</w:t>
      </w:r>
    </w:p>
    <w:p w14:paraId="397E3202" w14:textId="77777777" w:rsidR="00022707" w:rsidRPr="00022707" w:rsidRDefault="00022707" w:rsidP="00ED34E3">
      <w:pPr>
        <w:widowControl w:val="0"/>
        <w:numPr>
          <w:ilvl w:val="1"/>
          <w:numId w:val="47"/>
        </w:numPr>
        <w:tabs>
          <w:tab w:val="left" w:pos="1465"/>
        </w:tabs>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Cash, property, credit, services, guaranty, benefit or any form of security loaned to or provided for or on behalf of the licensee by a licensed or unlicensed affiliate or subsidiary, registered parent of the licensee, stockholder, partner, or proprietor of the licensee.</w:t>
      </w:r>
    </w:p>
    <w:p w14:paraId="39514327" w14:textId="77777777" w:rsidR="00022707" w:rsidRPr="00022707" w:rsidRDefault="00022707" w:rsidP="00ED34E3">
      <w:pPr>
        <w:widowControl w:val="0"/>
        <w:numPr>
          <w:ilvl w:val="1"/>
          <w:numId w:val="47"/>
        </w:numPr>
        <w:tabs>
          <w:tab w:val="left" w:pos="1506"/>
        </w:tabs>
        <w:autoSpaceDE w:val="0"/>
        <w:autoSpaceDN w:val="0"/>
        <w:spacing w:before="1"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All renewals, changes or modifications to the terms or conditions of transactions previously reported under this section must be</w:t>
      </w:r>
      <w:r w:rsidRPr="00022707">
        <w:rPr>
          <w:rFonts w:ascii="Times New Roman" w:eastAsia="Times New Roman" w:hAnsi="Times New Roman" w:cs="Times New Roman"/>
          <w:spacing w:val="-6"/>
          <w:kern w:val="0"/>
          <w:szCs w:val="22"/>
          <w14:ligatures w14:val="none"/>
        </w:rPr>
        <w:t xml:space="preserve"> </w:t>
      </w:r>
      <w:r w:rsidRPr="00022707">
        <w:rPr>
          <w:rFonts w:ascii="Times New Roman" w:eastAsia="Times New Roman" w:hAnsi="Times New Roman" w:cs="Times New Roman"/>
          <w:kern w:val="0"/>
          <w:szCs w:val="22"/>
          <w14:ligatures w14:val="none"/>
        </w:rPr>
        <w:t>reported.</w:t>
      </w:r>
    </w:p>
    <w:p w14:paraId="7D8A137E" w14:textId="77777777" w:rsidR="00022707" w:rsidRPr="00022707" w:rsidRDefault="00022707" w:rsidP="00ED34E3">
      <w:pPr>
        <w:widowControl w:val="0"/>
        <w:numPr>
          <w:ilvl w:val="0"/>
          <w:numId w:val="47"/>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For purposes of this regulation, those transactions in subsections (b) and (c) that occur no more than thirty (30) days apart from a single source shall be considered a single transaction and must be reported if the total amount exceeds the thresholds</w:t>
      </w:r>
      <w:r w:rsidRPr="00022707">
        <w:rPr>
          <w:rFonts w:ascii="Times New Roman" w:eastAsia="Times New Roman" w:hAnsi="Times New Roman" w:cs="Times New Roman"/>
          <w:spacing w:val="-6"/>
          <w:kern w:val="0"/>
          <w:szCs w:val="22"/>
          <w14:ligatures w14:val="none"/>
        </w:rPr>
        <w:t xml:space="preserve"> </w:t>
      </w:r>
      <w:r w:rsidRPr="00022707">
        <w:rPr>
          <w:rFonts w:ascii="Times New Roman" w:eastAsia="Times New Roman" w:hAnsi="Times New Roman" w:cs="Times New Roman"/>
          <w:kern w:val="0"/>
          <w:szCs w:val="22"/>
          <w14:ligatures w14:val="none"/>
        </w:rPr>
        <w:t>stated.</w:t>
      </w:r>
    </w:p>
    <w:p w14:paraId="351AD14B" w14:textId="77777777" w:rsidR="00022707" w:rsidRPr="00022707" w:rsidRDefault="00022707" w:rsidP="00ED34E3">
      <w:pPr>
        <w:widowControl w:val="0"/>
        <w:numPr>
          <w:ilvl w:val="0"/>
          <w:numId w:val="47"/>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following transactions need not be reported to the Executive Director regardless of the dollar amount of the transaction, fair market value of the assets involved, or average monthly payment:</w:t>
      </w:r>
    </w:p>
    <w:p w14:paraId="60DC0249" w14:textId="77777777" w:rsidR="00022707" w:rsidRPr="00022707" w:rsidRDefault="00022707" w:rsidP="00ED34E3">
      <w:pPr>
        <w:widowControl w:val="0"/>
        <w:numPr>
          <w:ilvl w:val="1"/>
          <w:numId w:val="47"/>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Draws against a previously reported extension of</w:t>
      </w:r>
      <w:r w:rsidRPr="00022707">
        <w:rPr>
          <w:rFonts w:ascii="Times New Roman" w:eastAsia="Times New Roman" w:hAnsi="Times New Roman" w:cs="Times New Roman"/>
          <w:spacing w:val="-8"/>
          <w:kern w:val="0"/>
          <w:szCs w:val="22"/>
          <w14:ligatures w14:val="none"/>
        </w:rPr>
        <w:t xml:space="preserve"> </w:t>
      </w:r>
      <w:r w:rsidRPr="00022707">
        <w:rPr>
          <w:rFonts w:ascii="Times New Roman" w:eastAsia="Times New Roman" w:hAnsi="Times New Roman" w:cs="Times New Roman"/>
          <w:kern w:val="0"/>
          <w:szCs w:val="22"/>
          <w14:ligatures w14:val="none"/>
        </w:rPr>
        <w:t>credit.</w:t>
      </w:r>
    </w:p>
    <w:p w14:paraId="735094C4" w14:textId="77777777" w:rsidR="00022707" w:rsidRPr="00022707" w:rsidRDefault="00022707" w:rsidP="00ED34E3">
      <w:pPr>
        <w:widowControl w:val="0"/>
        <w:numPr>
          <w:ilvl w:val="1"/>
          <w:numId w:val="47"/>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Except for items specifically described in subsections (b) or (c), goods or services which are exchanged for other goods or services of an affiliate of the</w:t>
      </w:r>
      <w:r w:rsidRPr="00022707">
        <w:rPr>
          <w:rFonts w:ascii="Times New Roman" w:eastAsia="Times New Roman" w:hAnsi="Times New Roman" w:cs="Times New Roman"/>
          <w:spacing w:val="-10"/>
          <w:kern w:val="0"/>
          <w:szCs w:val="22"/>
          <w14:ligatures w14:val="none"/>
        </w:rPr>
        <w:t xml:space="preserve"> </w:t>
      </w:r>
      <w:r w:rsidRPr="00022707">
        <w:rPr>
          <w:rFonts w:ascii="Times New Roman" w:eastAsia="Times New Roman" w:hAnsi="Times New Roman" w:cs="Times New Roman"/>
          <w:kern w:val="0"/>
          <w:szCs w:val="22"/>
          <w14:ligatures w14:val="none"/>
        </w:rPr>
        <w:t>licensee.</w:t>
      </w:r>
    </w:p>
    <w:p w14:paraId="756812C5" w14:textId="77777777" w:rsidR="00022707" w:rsidRPr="00022707" w:rsidRDefault="00022707" w:rsidP="00ED34E3">
      <w:pPr>
        <w:widowControl w:val="0"/>
        <w:numPr>
          <w:ilvl w:val="1"/>
          <w:numId w:val="47"/>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Short-term cash loans which have a payback period of less than seven (7) days and are provided to the licensee on a regularly recurring basis, provided the terms and conditions of the arrangement have not changed, and provided the initial loan or financing arrangement has been</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reported.</w:t>
      </w:r>
    </w:p>
    <w:p w14:paraId="34A4FB3D" w14:textId="77777777" w:rsidR="00022707" w:rsidRPr="00022707" w:rsidRDefault="00022707" w:rsidP="00ED34E3">
      <w:pPr>
        <w:widowControl w:val="0"/>
        <w:numPr>
          <w:ilvl w:val="1"/>
          <w:numId w:val="47"/>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Loans and other financing activities that were approved by Commission action, provided the terms and conditions of the arrangements have not</w:t>
      </w:r>
      <w:r w:rsidRPr="00022707">
        <w:rPr>
          <w:rFonts w:ascii="Times New Roman" w:eastAsia="Times New Roman" w:hAnsi="Times New Roman" w:cs="Times New Roman"/>
          <w:spacing w:val="-5"/>
          <w:kern w:val="0"/>
          <w:szCs w:val="22"/>
          <w14:ligatures w14:val="none"/>
        </w:rPr>
        <w:t xml:space="preserve"> </w:t>
      </w:r>
      <w:r w:rsidRPr="00022707">
        <w:rPr>
          <w:rFonts w:ascii="Times New Roman" w:eastAsia="Times New Roman" w:hAnsi="Times New Roman" w:cs="Times New Roman"/>
          <w:kern w:val="0"/>
          <w:szCs w:val="22"/>
          <w14:ligatures w14:val="none"/>
        </w:rPr>
        <w:t>changed.</w:t>
      </w:r>
    </w:p>
    <w:p w14:paraId="38472DC0" w14:textId="77777777" w:rsidR="00022707" w:rsidRPr="00022707" w:rsidRDefault="00022707" w:rsidP="00ED34E3">
      <w:pPr>
        <w:widowControl w:val="0"/>
        <w:numPr>
          <w:ilvl w:val="1"/>
          <w:numId w:val="47"/>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Funds received by the licensee in satisfaction of accounts or notes</w:t>
      </w:r>
      <w:r w:rsidRPr="00022707">
        <w:rPr>
          <w:rFonts w:ascii="Times New Roman" w:eastAsia="Times New Roman" w:hAnsi="Times New Roman" w:cs="Times New Roman"/>
          <w:spacing w:val="-9"/>
          <w:kern w:val="0"/>
          <w:szCs w:val="22"/>
          <w14:ligatures w14:val="none"/>
        </w:rPr>
        <w:t xml:space="preserve"> </w:t>
      </w:r>
      <w:r w:rsidRPr="00022707">
        <w:rPr>
          <w:rFonts w:ascii="Times New Roman" w:eastAsia="Times New Roman" w:hAnsi="Times New Roman" w:cs="Times New Roman"/>
          <w:kern w:val="0"/>
          <w:szCs w:val="22"/>
          <w14:ligatures w14:val="none"/>
        </w:rPr>
        <w:t>receivable.</w:t>
      </w:r>
    </w:p>
    <w:p w14:paraId="1DB2E962" w14:textId="77777777" w:rsidR="00022707" w:rsidRPr="00022707" w:rsidRDefault="00022707" w:rsidP="00ED34E3">
      <w:pPr>
        <w:widowControl w:val="0"/>
        <w:numPr>
          <w:ilvl w:val="1"/>
          <w:numId w:val="47"/>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Payments of gaming </w:t>
      </w:r>
      <w:proofErr w:type="gramStart"/>
      <w:r w:rsidRPr="00022707">
        <w:rPr>
          <w:rFonts w:ascii="Times New Roman" w:eastAsia="Times New Roman" w:hAnsi="Times New Roman" w:cs="Times New Roman"/>
          <w:kern w:val="0"/>
          <w:szCs w:val="22"/>
          <w14:ligatures w14:val="none"/>
        </w:rPr>
        <w:t>winnings</w:t>
      </w:r>
      <w:proofErr w:type="gramEnd"/>
      <w:r w:rsidRPr="00022707">
        <w:rPr>
          <w:rFonts w:ascii="Times New Roman" w:eastAsia="Times New Roman" w:hAnsi="Times New Roman" w:cs="Times New Roman"/>
          <w:kern w:val="0"/>
          <w:szCs w:val="22"/>
          <w14:ligatures w14:val="none"/>
        </w:rPr>
        <w:t xml:space="preserve"> over time to patrons pursuant to Section </w:t>
      </w:r>
      <w:r w:rsidRPr="00022707">
        <w:rPr>
          <w:rFonts w:ascii="Times New Roman" w:eastAsia="Times New Roman" w:hAnsi="Times New Roman" w:cs="Times New Roman"/>
          <w:spacing w:val="-3"/>
          <w:kern w:val="0"/>
          <w:szCs w:val="22"/>
          <w14:ligatures w14:val="none"/>
        </w:rPr>
        <w:t xml:space="preserve">III. </w:t>
      </w:r>
      <w:r w:rsidRPr="00022707">
        <w:rPr>
          <w:rFonts w:ascii="Times New Roman" w:eastAsia="Times New Roman" w:hAnsi="Times New Roman" w:cs="Times New Roman"/>
          <w:kern w:val="0"/>
          <w:szCs w:val="22"/>
          <w14:ligatures w14:val="none"/>
        </w:rPr>
        <w:t>A. 9, provided that any required approvals have been</w:t>
      </w:r>
      <w:r w:rsidRPr="00022707">
        <w:rPr>
          <w:rFonts w:ascii="Times New Roman" w:eastAsia="Times New Roman" w:hAnsi="Times New Roman" w:cs="Times New Roman"/>
          <w:spacing w:val="-7"/>
          <w:kern w:val="0"/>
          <w:szCs w:val="22"/>
          <w14:ligatures w14:val="none"/>
        </w:rPr>
        <w:t xml:space="preserve"> </w:t>
      </w:r>
      <w:r w:rsidRPr="00022707">
        <w:rPr>
          <w:rFonts w:ascii="Times New Roman" w:eastAsia="Times New Roman" w:hAnsi="Times New Roman" w:cs="Times New Roman"/>
          <w:kern w:val="0"/>
          <w:szCs w:val="22"/>
          <w14:ligatures w14:val="none"/>
        </w:rPr>
        <w:t>obtained.</w:t>
      </w:r>
    </w:p>
    <w:p w14:paraId="73B004C7" w14:textId="77777777" w:rsidR="00022707" w:rsidRPr="00022707" w:rsidRDefault="00022707" w:rsidP="00ED34E3">
      <w:pPr>
        <w:widowControl w:val="0"/>
        <w:numPr>
          <w:ilvl w:val="1"/>
          <w:numId w:val="47"/>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Deposits or payments received by the licensee in conjunction with a convention or similar</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event.</w:t>
      </w:r>
    </w:p>
    <w:p w14:paraId="42B43EA1" w14:textId="77777777" w:rsidR="00022707" w:rsidRPr="00022707" w:rsidRDefault="00022707" w:rsidP="00ED34E3">
      <w:pPr>
        <w:widowControl w:val="0"/>
        <w:numPr>
          <w:ilvl w:val="1"/>
          <w:numId w:val="47"/>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Financing activity that has been filed and administratively approved by the Commission or Executive</w:t>
      </w:r>
      <w:r w:rsidRPr="00022707">
        <w:rPr>
          <w:rFonts w:ascii="Times New Roman" w:eastAsia="Times New Roman" w:hAnsi="Times New Roman" w:cs="Times New Roman"/>
          <w:spacing w:val="-3"/>
          <w:kern w:val="0"/>
          <w:szCs w:val="22"/>
          <w14:ligatures w14:val="none"/>
        </w:rPr>
        <w:t xml:space="preserve"> </w:t>
      </w:r>
      <w:r w:rsidRPr="00022707">
        <w:rPr>
          <w:rFonts w:ascii="Times New Roman" w:eastAsia="Times New Roman" w:hAnsi="Times New Roman" w:cs="Times New Roman"/>
          <w:kern w:val="0"/>
          <w:szCs w:val="22"/>
          <w14:ligatures w14:val="none"/>
        </w:rPr>
        <w:t>Director.</w:t>
      </w:r>
    </w:p>
    <w:p w14:paraId="17D3758A" w14:textId="77777777" w:rsidR="00022707" w:rsidRPr="00022707" w:rsidRDefault="00022707" w:rsidP="00ED34E3">
      <w:pPr>
        <w:widowControl w:val="0"/>
        <w:numPr>
          <w:ilvl w:val="0"/>
          <w:numId w:val="47"/>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report to the Executive Director required by this section must include the names and addresses of all parties to the transaction, the amount and source of the funds, property or credit received or applied, the nature and amount of </w:t>
      </w:r>
      <w:proofErr w:type="gramStart"/>
      <w:r w:rsidRPr="00022707">
        <w:rPr>
          <w:rFonts w:ascii="Times New Roman" w:eastAsia="Times New Roman" w:hAnsi="Times New Roman" w:cs="Times New Roman"/>
          <w:kern w:val="0"/>
          <w:szCs w:val="22"/>
          <w14:ligatures w14:val="none"/>
        </w:rPr>
        <w:t>the security</w:t>
      </w:r>
      <w:proofErr w:type="gramEnd"/>
      <w:r w:rsidRPr="00022707">
        <w:rPr>
          <w:rFonts w:ascii="Times New Roman" w:eastAsia="Times New Roman" w:hAnsi="Times New Roman" w:cs="Times New Roman"/>
          <w:kern w:val="0"/>
          <w:szCs w:val="22"/>
          <w14:ligatures w14:val="none"/>
        </w:rPr>
        <w:t xml:space="preserve"> provided by or on behalf of the licensee, the purpose of the transaction, and any additional information the Executive Director may require. The report must also identify the dates of each loan or contribution. The report must be made on the Loan to Licensees and Lease Transaction Reporting Form, or such other form as the Executive Director may hereafter require, with a fully executed copy of the financing agreement, and signed by an owner or key employee under</w:t>
      </w:r>
      <w:r w:rsidRPr="00022707">
        <w:rPr>
          <w:rFonts w:ascii="Times New Roman" w:eastAsia="Times New Roman" w:hAnsi="Times New Roman" w:cs="Times New Roman"/>
          <w:spacing w:val="-13"/>
          <w:kern w:val="0"/>
          <w:szCs w:val="22"/>
          <w14:ligatures w14:val="none"/>
        </w:rPr>
        <w:t xml:space="preserve"> </w:t>
      </w:r>
      <w:r w:rsidRPr="00022707">
        <w:rPr>
          <w:rFonts w:ascii="Times New Roman" w:eastAsia="Times New Roman" w:hAnsi="Times New Roman" w:cs="Times New Roman"/>
          <w:kern w:val="0"/>
          <w:szCs w:val="22"/>
          <w14:ligatures w14:val="none"/>
        </w:rPr>
        <w:t>oath.</w:t>
      </w:r>
    </w:p>
    <w:p w14:paraId="2650FAD0" w14:textId="77777777" w:rsidR="00022707" w:rsidRPr="00022707" w:rsidRDefault="00022707" w:rsidP="00ED34E3">
      <w:pPr>
        <w:widowControl w:val="0"/>
        <w:numPr>
          <w:ilvl w:val="0"/>
          <w:numId w:val="47"/>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In the event a party to any transaction reportable pursuant to this regulation is a person other than the reporting licensee or its affiliate, subsidiary or registered holding company, or a financial institution or related subsidiary, or a publicly traded company, the report must be accompanied by a supplemental filing which must include that person’s federal tax identification number or social security number and date of birth, banking references, and source of funds, and any additional information the Executive Director may require. The report must be made on the Loan to Licensees and Lease Supplemental Information </w:t>
      </w:r>
      <w:r w:rsidRPr="00022707">
        <w:rPr>
          <w:rFonts w:ascii="Times New Roman" w:eastAsia="Times New Roman" w:hAnsi="Times New Roman" w:cs="Times New Roman"/>
          <w:kern w:val="0"/>
          <w:szCs w:val="22"/>
          <w14:ligatures w14:val="none"/>
        </w:rPr>
        <w:lastRenderedPageBreak/>
        <w:t>Form, or such other form as the Executive Director may hereafter</w:t>
      </w:r>
      <w:r w:rsidRPr="00022707">
        <w:rPr>
          <w:rFonts w:ascii="Times New Roman" w:eastAsia="Times New Roman" w:hAnsi="Times New Roman" w:cs="Times New Roman"/>
          <w:spacing w:val="-5"/>
          <w:kern w:val="0"/>
          <w:szCs w:val="22"/>
          <w14:ligatures w14:val="none"/>
        </w:rPr>
        <w:t xml:space="preserve"> </w:t>
      </w:r>
      <w:r w:rsidRPr="00022707">
        <w:rPr>
          <w:rFonts w:ascii="Times New Roman" w:eastAsia="Times New Roman" w:hAnsi="Times New Roman" w:cs="Times New Roman"/>
          <w:kern w:val="0"/>
          <w:szCs w:val="22"/>
          <w14:ligatures w14:val="none"/>
        </w:rPr>
        <w:t>require.</w:t>
      </w:r>
    </w:p>
    <w:p w14:paraId="0BB2C293" w14:textId="77777777" w:rsidR="00022707" w:rsidRPr="00022707" w:rsidRDefault="00022707" w:rsidP="00ED34E3">
      <w:pPr>
        <w:widowControl w:val="0"/>
        <w:numPr>
          <w:ilvl w:val="0"/>
          <w:numId w:val="47"/>
        </w:numPr>
        <w:autoSpaceDE w:val="0"/>
        <w:autoSpaceDN w:val="0"/>
        <w:spacing w:after="0" w:line="240" w:lineRule="auto"/>
        <w:ind w:left="907"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If, after such investigation as the Executive Director deems appropriate, the Commission finds that a reported transaction is inimical to the public health, safety, morals, good order or general welfare of the people of the State of Mississippi, or would reflect, or tend to reflect, discredit upon the State of Mississippi or the gaming industry, it may order the transaction rescinded within such time and upon such terms and conditions as it deems</w:t>
      </w:r>
      <w:r w:rsidRPr="00022707">
        <w:rPr>
          <w:rFonts w:ascii="Times New Roman" w:eastAsia="Times New Roman" w:hAnsi="Times New Roman" w:cs="Times New Roman"/>
          <w:spacing w:val="-7"/>
          <w:kern w:val="0"/>
          <w:szCs w:val="22"/>
          <w14:ligatures w14:val="none"/>
        </w:rPr>
        <w:t xml:space="preserve"> </w:t>
      </w:r>
      <w:r w:rsidRPr="00022707">
        <w:rPr>
          <w:rFonts w:ascii="Times New Roman" w:eastAsia="Times New Roman" w:hAnsi="Times New Roman" w:cs="Times New Roman"/>
          <w:kern w:val="0"/>
          <w:szCs w:val="22"/>
          <w14:ligatures w14:val="none"/>
        </w:rPr>
        <w:t>appropriate.</w:t>
      </w:r>
    </w:p>
    <w:p w14:paraId="63DF400A" w14:textId="77777777" w:rsidR="00022707" w:rsidRPr="00022707" w:rsidRDefault="00022707" w:rsidP="00ED34E3">
      <w:pPr>
        <w:widowControl w:val="0"/>
        <w:numPr>
          <w:ilvl w:val="0"/>
          <w:numId w:val="47"/>
        </w:numPr>
        <w:autoSpaceDE w:val="0"/>
        <w:autoSpaceDN w:val="0"/>
        <w:spacing w:after="0" w:line="240" w:lineRule="auto"/>
        <w:ind w:left="907"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 bankruptcy filing by a licensee does not relieve that licensee of the reporting requirements of this</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regulation.</w:t>
      </w:r>
    </w:p>
    <w:p w14:paraId="06A8BA25" w14:textId="77777777" w:rsidR="00022707" w:rsidRPr="00022707" w:rsidRDefault="00022707" w:rsidP="00ED34E3">
      <w:pPr>
        <w:widowControl w:val="0"/>
        <w:numPr>
          <w:ilvl w:val="0"/>
          <w:numId w:val="47"/>
        </w:numPr>
        <w:autoSpaceDE w:val="0"/>
        <w:autoSpaceDN w:val="0"/>
        <w:spacing w:after="0" w:line="240" w:lineRule="auto"/>
        <w:ind w:left="907" w:hanging="521"/>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szCs w:val="22"/>
          <w14:ligatures w14:val="none"/>
        </w:rPr>
        <w:t>The Executive Director may waive one or more of the provisions of this section or require a report of a transaction not otherwise addressed in this section or a supplemental filing, upon a finding that the waiver, reporting requirement or supplemental filing is consistent with the</w:t>
      </w:r>
      <w:r w:rsidRPr="00022707">
        <w:rPr>
          <w:rFonts w:ascii="Times New Roman" w:eastAsia="Times New Roman" w:hAnsi="Times New Roman" w:cs="Times New Roman"/>
          <w:spacing w:val="18"/>
          <w:kern w:val="0"/>
          <w:szCs w:val="22"/>
          <w14:ligatures w14:val="none"/>
        </w:rPr>
        <w:t xml:space="preserve"> </w:t>
      </w:r>
      <w:r w:rsidRPr="00022707">
        <w:rPr>
          <w:rFonts w:ascii="Times New Roman" w:eastAsia="Times New Roman" w:hAnsi="Times New Roman" w:cs="Times New Roman"/>
          <w:kern w:val="0"/>
          <w:szCs w:val="22"/>
          <w14:ligatures w14:val="none"/>
        </w:rPr>
        <w:t xml:space="preserve">public </w:t>
      </w:r>
      <w:r w:rsidRPr="00022707">
        <w:rPr>
          <w:rFonts w:ascii="Times New Roman" w:eastAsia="Times New Roman" w:hAnsi="Times New Roman" w:cs="Times New Roman"/>
          <w:kern w:val="0"/>
          <w14:ligatures w14:val="none"/>
        </w:rPr>
        <w:t>policy of the State of Mississippi, as set forth in Section 75-76-3 of the Mississippi Code, as amended.</w:t>
      </w:r>
    </w:p>
    <w:p w14:paraId="11F9D03F" w14:textId="0BE7D4EB" w:rsidR="00022707" w:rsidRPr="00022707" w:rsidRDefault="00022707" w:rsidP="00ED34E3">
      <w:pPr>
        <w:widowControl w:val="0"/>
        <w:autoSpaceDE w:val="0"/>
        <w:autoSpaceDN w:val="0"/>
        <w:spacing w:after="0" w:line="240" w:lineRule="auto"/>
        <w:ind w:left="36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(Adopted: 09/25/1991; Amended: </w:t>
      </w:r>
      <w:r w:rsidR="00321937">
        <w:rPr>
          <w:rFonts w:ascii="Times New Roman" w:eastAsia="Times New Roman" w:hAnsi="Times New Roman" w:cs="Times New Roman"/>
          <w:kern w:val="0"/>
          <w:szCs w:val="22"/>
          <w14:ligatures w14:val="none"/>
        </w:rPr>
        <w:t>0</w:t>
      </w:r>
      <w:r w:rsidRPr="00022707">
        <w:rPr>
          <w:rFonts w:ascii="Times New Roman" w:eastAsia="Times New Roman" w:hAnsi="Times New Roman" w:cs="Times New Roman"/>
          <w:kern w:val="0"/>
          <w:szCs w:val="22"/>
          <w14:ligatures w14:val="none"/>
        </w:rPr>
        <w:t xml:space="preserve">9/21/2000.) </w:t>
      </w:r>
      <w:r w:rsidR="00ED34E3">
        <w:rPr>
          <w:rFonts w:ascii="Times New Roman" w:eastAsia="Times New Roman" w:hAnsi="Times New Roman" w:cs="Times New Roman"/>
          <w:kern w:val="0"/>
          <w:szCs w:val="22"/>
          <w14:ligatures w14:val="none"/>
        </w:rPr>
        <w:br/>
      </w:r>
    </w:p>
    <w:p w14:paraId="37B6BA35" w14:textId="77777777" w:rsidR="00022707" w:rsidRPr="00022707" w:rsidRDefault="00022707" w:rsidP="00ED34E3">
      <w:pPr>
        <w:widowControl w:val="0"/>
        <w:autoSpaceDE w:val="0"/>
        <w:autoSpaceDN w:val="0"/>
        <w:spacing w:after="0" w:line="240" w:lineRule="auto"/>
        <w:ind w:left="360"/>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75-76-103</w:t>
      </w:r>
    </w:p>
    <w:p w14:paraId="78125B5E" w14:textId="57DFFD02" w:rsidR="00022707" w:rsidRPr="00022707" w:rsidRDefault="00ED34E3" w:rsidP="00ED34E3">
      <w:pPr>
        <w:widowControl w:val="0"/>
        <w:autoSpaceDE w:val="0"/>
        <w:autoSpaceDN w:val="0"/>
        <w:spacing w:after="0" w:line="240" w:lineRule="auto"/>
        <w:ind w:left="379"/>
        <w:rPr>
          <w:rFonts w:ascii="Times New Roman" w:eastAsia="Times New Roman" w:hAnsi="Times New Roman" w:cs="Times New Roman"/>
          <w:i/>
          <w:kern w:val="0"/>
          <w:szCs w:val="22"/>
          <w14:ligatures w14:val="none"/>
        </w:rPr>
      </w:pPr>
      <w:r>
        <w:rPr>
          <w:rFonts w:ascii="Times New Roman" w:eastAsia="Times New Roman" w:hAnsi="Times New Roman" w:cs="Times New Roman"/>
          <w:i/>
          <w:kern w:val="0"/>
          <w:szCs w:val="22"/>
          <w14:ligatures w14:val="none"/>
        </w:rPr>
        <w:br/>
      </w:r>
      <w:r w:rsidR="00022707" w:rsidRPr="00022707">
        <w:rPr>
          <w:rFonts w:ascii="Times New Roman" w:eastAsia="Times New Roman" w:hAnsi="Times New Roman" w:cs="Times New Roman"/>
          <w:i/>
          <w:kern w:val="0"/>
          <w:szCs w:val="22"/>
          <w14:ligatures w14:val="none"/>
        </w:rPr>
        <w:t xml:space="preserve">Rule 9.12 Finding </w:t>
      </w:r>
      <w:proofErr w:type="gramStart"/>
      <w:r w:rsidR="00022707" w:rsidRPr="00022707">
        <w:rPr>
          <w:rFonts w:ascii="Times New Roman" w:eastAsia="Times New Roman" w:hAnsi="Times New Roman" w:cs="Times New Roman"/>
          <w:i/>
          <w:kern w:val="0"/>
          <w:szCs w:val="22"/>
          <w14:ligatures w14:val="none"/>
        </w:rPr>
        <w:t>Of</w:t>
      </w:r>
      <w:proofErr w:type="gramEnd"/>
      <w:r w:rsidR="00022707" w:rsidRPr="00022707">
        <w:rPr>
          <w:rFonts w:ascii="Times New Roman" w:eastAsia="Times New Roman" w:hAnsi="Times New Roman" w:cs="Times New Roman"/>
          <w:i/>
          <w:kern w:val="0"/>
          <w:szCs w:val="22"/>
          <w14:ligatures w14:val="none"/>
        </w:rPr>
        <w:t xml:space="preserve"> Suitability </w:t>
      </w:r>
      <w:proofErr w:type="gramStart"/>
      <w:r w:rsidR="00022707" w:rsidRPr="00022707">
        <w:rPr>
          <w:rFonts w:ascii="Times New Roman" w:eastAsia="Times New Roman" w:hAnsi="Times New Roman" w:cs="Times New Roman"/>
          <w:i/>
          <w:kern w:val="0"/>
          <w:szCs w:val="22"/>
          <w14:ligatures w14:val="none"/>
        </w:rPr>
        <w:t>Of</w:t>
      </w:r>
      <w:proofErr w:type="gramEnd"/>
      <w:r w:rsidR="00022707" w:rsidRPr="00022707">
        <w:rPr>
          <w:rFonts w:ascii="Times New Roman" w:eastAsia="Times New Roman" w:hAnsi="Times New Roman" w:cs="Times New Roman"/>
          <w:i/>
          <w:kern w:val="0"/>
          <w:szCs w:val="22"/>
          <w14:ligatures w14:val="none"/>
        </w:rPr>
        <w:t xml:space="preserve"> </w:t>
      </w:r>
      <w:proofErr w:type="gramStart"/>
      <w:r w:rsidR="00022707" w:rsidRPr="00022707">
        <w:rPr>
          <w:rFonts w:ascii="Times New Roman" w:eastAsia="Times New Roman" w:hAnsi="Times New Roman" w:cs="Times New Roman"/>
          <w:i/>
          <w:kern w:val="0"/>
          <w:szCs w:val="22"/>
          <w14:ligatures w14:val="none"/>
        </w:rPr>
        <w:t>A</w:t>
      </w:r>
      <w:proofErr w:type="gramEnd"/>
      <w:r w:rsidR="00022707" w:rsidRPr="00022707">
        <w:rPr>
          <w:rFonts w:ascii="Times New Roman" w:eastAsia="Times New Roman" w:hAnsi="Times New Roman" w:cs="Times New Roman"/>
          <w:i/>
          <w:kern w:val="0"/>
          <w:szCs w:val="22"/>
          <w14:ligatures w14:val="none"/>
        </w:rPr>
        <w:t xml:space="preserve"> Person Holding </w:t>
      </w:r>
      <w:proofErr w:type="gramStart"/>
      <w:r w:rsidR="00022707" w:rsidRPr="00022707">
        <w:rPr>
          <w:rFonts w:ascii="Times New Roman" w:eastAsia="Times New Roman" w:hAnsi="Times New Roman" w:cs="Times New Roman"/>
          <w:i/>
          <w:kern w:val="0"/>
          <w:szCs w:val="22"/>
          <w14:ligatures w14:val="none"/>
        </w:rPr>
        <w:t>An</w:t>
      </w:r>
      <w:proofErr w:type="gramEnd"/>
      <w:r w:rsidR="00022707" w:rsidRPr="00022707">
        <w:rPr>
          <w:rFonts w:ascii="Times New Roman" w:eastAsia="Times New Roman" w:hAnsi="Times New Roman" w:cs="Times New Roman"/>
          <w:i/>
          <w:kern w:val="0"/>
          <w:szCs w:val="22"/>
          <w14:ligatures w14:val="none"/>
        </w:rPr>
        <w:t xml:space="preserve"> Option </w:t>
      </w:r>
      <w:proofErr w:type="gramStart"/>
      <w:r w:rsidR="00022707" w:rsidRPr="00022707">
        <w:rPr>
          <w:rFonts w:ascii="Times New Roman" w:eastAsia="Times New Roman" w:hAnsi="Times New Roman" w:cs="Times New Roman"/>
          <w:i/>
          <w:kern w:val="0"/>
          <w:szCs w:val="22"/>
          <w14:ligatures w14:val="none"/>
        </w:rPr>
        <w:t>To</w:t>
      </w:r>
      <w:proofErr w:type="gramEnd"/>
      <w:r w:rsidR="00022707" w:rsidRPr="00022707">
        <w:rPr>
          <w:rFonts w:ascii="Times New Roman" w:eastAsia="Times New Roman" w:hAnsi="Times New Roman" w:cs="Times New Roman"/>
          <w:i/>
          <w:kern w:val="0"/>
          <w:szCs w:val="22"/>
          <w14:ligatures w14:val="none"/>
        </w:rPr>
        <w:t xml:space="preserve"> Acquire </w:t>
      </w:r>
      <w:proofErr w:type="gramStart"/>
      <w:r w:rsidR="00022707" w:rsidRPr="00022707">
        <w:rPr>
          <w:rFonts w:ascii="Times New Roman" w:eastAsia="Times New Roman" w:hAnsi="Times New Roman" w:cs="Times New Roman"/>
          <w:i/>
          <w:kern w:val="0"/>
          <w:szCs w:val="22"/>
          <w14:ligatures w14:val="none"/>
        </w:rPr>
        <w:t>An</w:t>
      </w:r>
      <w:proofErr w:type="gramEnd"/>
      <w:r w:rsidR="00022707" w:rsidRPr="00022707">
        <w:rPr>
          <w:rFonts w:ascii="Times New Roman" w:eastAsia="Times New Roman" w:hAnsi="Times New Roman" w:cs="Times New Roman"/>
          <w:i/>
          <w:kern w:val="0"/>
          <w:szCs w:val="22"/>
          <w14:ligatures w14:val="none"/>
        </w:rPr>
        <w:t xml:space="preserve"> Interest </w:t>
      </w:r>
      <w:proofErr w:type="gramStart"/>
      <w:r w:rsidR="00022707" w:rsidRPr="00022707">
        <w:rPr>
          <w:rFonts w:ascii="Times New Roman" w:eastAsia="Times New Roman" w:hAnsi="Times New Roman" w:cs="Times New Roman"/>
          <w:i/>
          <w:kern w:val="0"/>
          <w:szCs w:val="22"/>
          <w14:ligatures w14:val="none"/>
        </w:rPr>
        <w:t>In</w:t>
      </w:r>
      <w:proofErr w:type="gramEnd"/>
      <w:r w:rsidR="00022707" w:rsidRPr="00022707">
        <w:rPr>
          <w:rFonts w:ascii="Times New Roman" w:eastAsia="Times New Roman" w:hAnsi="Times New Roman" w:cs="Times New Roman"/>
          <w:i/>
          <w:kern w:val="0"/>
          <w:szCs w:val="22"/>
          <w14:ligatures w14:val="none"/>
        </w:rPr>
        <w:t xml:space="preserve"> </w:t>
      </w:r>
      <w:proofErr w:type="gramStart"/>
      <w:r w:rsidR="00022707" w:rsidRPr="00022707">
        <w:rPr>
          <w:rFonts w:ascii="Times New Roman" w:eastAsia="Times New Roman" w:hAnsi="Times New Roman" w:cs="Times New Roman"/>
          <w:i/>
          <w:kern w:val="0"/>
          <w:szCs w:val="22"/>
          <w14:ligatures w14:val="none"/>
        </w:rPr>
        <w:t>A</w:t>
      </w:r>
      <w:proofErr w:type="gramEnd"/>
      <w:r w:rsidR="00022707" w:rsidRPr="00022707">
        <w:rPr>
          <w:rFonts w:ascii="Times New Roman" w:eastAsia="Times New Roman" w:hAnsi="Times New Roman" w:cs="Times New Roman"/>
          <w:i/>
          <w:kern w:val="0"/>
          <w:szCs w:val="22"/>
          <w14:ligatures w14:val="none"/>
        </w:rPr>
        <w:t xml:space="preserve"> General Partnership, Limited Partnership, Or Corporate Licensee.</w:t>
      </w:r>
    </w:p>
    <w:p w14:paraId="7348165D" w14:textId="77777777" w:rsidR="00022707" w:rsidRPr="00022707" w:rsidRDefault="00022707" w:rsidP="00ED34E3">
      <w:pPr>
        <w:widowControl w:val="0"/>
        <w:numPr>
          <w:ilvl w:val="0"/>
          <w:numId w:val="46"/>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No person shall acquire or be granted </w:t>
      </w:r>
      <w:proofErr w:type="gramStart"/>
      <w:r w:rsidRPr="00022707">
        <w:rPr>
          <w:rFonts w:ascii="Times New Roman" w:eastAsia="Times New Roman" w:hAnsi="Times New Roman" w:cs="Times New Roman"/>
          <w:kern w:val="0"/>
          <w:szCs w:val="22"/>
          <w14:ligatures w14:val="none"/>
        </w:rPr>
        <w:t>an</w:t>
      </w:r>
      <w:proofErr w:type="gramEnd"/>
      <w:r w:rsidRPr="00022707">
        <w:rPr>
          <w:rFonts w:ascii="Times New Roman" w:eastAsia="Times New Roman" w:hAnsi="Times New Roman" w:cs="Times New Roman"/>
          <w:kern w:val="0"/>
          <w:szCs w:val="22"/>
          <w14:ligatures w14:val="none"/>
        </w:rPr>
        <w:t xml:space="preserve"> option to purchase an interest in a general partnership, limited partnership, or corporate </w:t>
      </w:r>
      <w:proofErr w:type="gramStart"/>
      <w:r w:rsidRPr="00022707">
        <w:rPr>
          <w:rFonts w:ascii="Times New Roman" w:eastAsia="Times New Roman" w:hAnsi="Times New Roman" w:cs="Times New Roman"/>
          <w:kern w:val="0"/>
          <w:szCs w:val="22"/>
          <w14:ligatures w14:val="none"/>
        </w:rPr>
        <w:t>licensee</w:t>
      </w:r>
      <w:proofErr w:type="gramEnd"/>
      <w:r w:rsidRPr="00022707">
        <w:rPr>
          <w:rFonts w:ascii="Times New Roman" w:eastAsia="Times New Roman" w:hAnsi="Times New Roman" w:cs="Times New Roman"/>
          <w:kern w:val="0"/>
          <w:szCs w:val="22"/>
          <w14:ligatures w14:val="none"/>
        </w:rPr>
        <w:t xml:space="preserve"> without first notifying the Executive Director, on such forms as may be required by the Executive Director, of the terms and conditions upon which the option was granted or</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acquired.</w:t>
      </w:r>
    </w:p>
    <w:p w14:paraId="5318B324" w14:textId="77777777" w:rsidR="00202D72" w:rsidRDefault="00022707" w:rsidP="00ED34E3">
      <w:pPr>
        <w:widowControl w:val="0"/>
        <w:numPr>
          <w:ilvl w:val="0"/>
          <w:numId w:val="46"/>
        </w:numPr>
        <w:autoSpaceDE w:val="0"/>
        <w:autoSpaceDN w:val="0"/>
        <w:spacing w:after="0" w:line="240" w:lineRule="auto"/>
        <w:ind w:left="900" w:hanging="521"/>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Commission may, upon a recommendation by the Executive Director, require the application of any person for a determination of suitability to hold an option to purchase or otherwise obtain an interest in a general partnership, limited partnership, or corporate </w:t>
      </w:r>
      <w:proofErr w:type="gramStart"/>
      <w:r w:rsidRPr="00022707">
        <w:rPr>
          <w:rFonts w:ascii="Times New Roman" w:eastAsia="Times New Roman" w:hAnsi="Times New Roman" w:cs="Times New Roman"/>
          <w:kern w:val="0"/>
          <w:szCs w:val="22"/>
          <w14:ligatures w14:val="none"/>
        </w:rPr>
        <w:t>licensee</w:t>
      </w:r>
      <w:proofErr w:type="gramEnd"/>
      <w:r w:rsidRPr="00022707">
        <w:rPr>
          <w:rFonts w:ascii="Times New Roman" w:eastAsia="Times New Roman" w:hAnsi="Times New Roman" w:cs="Times New Roman"/>
          <w:kern w:val="0"/>
          <w:szCs w:val="22"/>
          <w14:ligatures w14:val="none"/>
        </w:rPr>
        <w:t xml:space="preserve">. </w:t>
      </w:r>
    </w:p>
    <w:p w14:paraId="2F8ED94F" w14:textId="016D245D" w:rsidR="00022707" w:rsidRPr="00022707" w:rsidRDefault="00022707" w:rsidP="002349E8">
      <w:pPr>
        <w:widowControl w:val="0"/>
        <w:autoSpaceDE w:val="0"/>
        <w:autoSpaceDN w:val="0"/>
        <w:spacing w:after="0" w:line="240" w:lineRule="auto"/>
        <w:ind w:left="379" w:right="118"/>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(Adopted:</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09/25/1991.)</w:t>
      </w:r>
    </w:p>
    <w:p w14:paraId="1633785B" w14:textId="77777777" w:rsidR="00022707" w:rsidRPr="00022707" w:rsidRDefault="00022707" w:rsidP="002349E8">
      <w:pPr>
        <w:widowControl w:val="0"/>
        <w:autoSpaceDE w:val="0"/>
        <w:autoSpaceDN w:val="0"/>
        <w:spacing w:after="0" w:line="240" w:lineRule="auto"/>
        <w:rPr>
          <w:rFonts w:ascii="Times New Roman" w:eastAsia="Times New Roman" w:hAnsi="Times New Roman" w:cs="Times New Roman"/>
          <w:kern w:val="0"/>
          <w14:ligatures w14:val="none"/>
        </w:rPr>
      </w:pPr>
    </w:p>
    <w:p w14:paraId="4F9CE791" w14:textId="77777777" w:rsidR="00022707" w:rsidRPr="00022707" w:rsidRDefault="00022707" w:rsidP="002349E8">
      <w:pPr>
        <w:widowControl w:val="0"/>
        <w:autoSpaceDE w:val="0"/>
        <w:autoSpaceDN w:val="0"/>
        <w:spacing w:after="0" w:line="240" w:lineRule="auto"/>
        <w:ind w:left="379"/>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 xml:space="preserve">Source: </w:t>
      </w:r>
      <w:r w:rsidRPr="00022707">
        <w:rPr>
          <w:rFonts w:ascii="Times New Roman" w:eastAsia="Times New Roman" w:hAnsi="Times New Roman" w:cs="Times New Roman"/>
          <w:i/>
          <w:iCs/>
          <w:kern w:val="0"/>
          <w14:ligatures w14:val="none"/>
        </w:rPr>
        <w:t>Miss. Code Ann. § 75-76-237</w:t>
      </w:r>
    </w:p>
    <w:p w14:paraId="516C7B78" w14:textId="77777777" w:rsidR="00022707" w:rsidRPr="00022707" w:rsidRDefault="00022707" w:rsidP="002349E8">
      <w:pPr>
        <w:widowControl w:val="0"/>
        <w:autoSpaceDE w:val="0"/>
        <w:autoSpaceDN w:val="0"/>
        <w:spacing w:after="0" w:line="240" w:lineRule="auto"/>
        <w:rPr>
          <w:rFonts w:ascii="Times New Roman" w:eastAsia="Times New Roman" w:hAnsi="Times New Roman" w:cs="Times New Roman"/>
          <w:kern w:val="0"/>
          <w14:ligatures w14:val="none"/>
        </w:rPr>
      </w:pPr>
    </w:p>
    <w:p w14:paraId="49C9839C" w14:textId="77777777" w:rsidR="00022707" w:rsidRPr="00022707" w:rsidRDefault="00022707" w:rsidP="002349E8">
      <w:pPr>
        <w:widowControl w:val="0"/>
        <w:autoSpaceDE w:val="0"/>
        <w:autoSpaceDN w:val="0"/>
        <w:spacing w:after="0" w:line="240" w:lineRule="auto"/>
        <w:ind w:left="379"/>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Rule 9.13 Leases.</w:t>
      </w:r>
    </w:p>
    <w:p w14:paraId="52CAC96B" w14:textId="77777777" w:rsidR="00022707" w:rsidRPr="00022707" w:rsidRDefault="00022707" w:rsidP="002349E8">
      <w:pPr>
        <w:widowControl w:val="0"/>
        <w:numPr>
          <w:ilvl w:val="0"/>
          <w:numId w:val="45"/>
        </w:numPr>
        <w:autoSpaceDE w:val="0"/>
        <w:autoSpaceDN w:val="0"/>
        <w:spacing w:after="0" w:line="240" w:lineRule="auto"/>
        <w:ind w:left="900" w:right="119"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Definitions. </w:t>
      </w:r>
      <w:r w:rsidRPr="00022707">
        <w:rPr>
          <w:rFonts w:ascii="Times New Roman" w:eastAsia="Times New Roman" w:hAnsi="Times New Roman" w:cs="Times New Roman"/>
          <w:spacing w:val="-3"/>
          <w:kern w:val="0"/>
          <w:szCs w:val="22"/>
          <w14:ligatures w14:val="none"/>
        </w:rPr>
        <w:t xml:space="preserve">In </w:t>
      </w:r>
      <w:r w:rsidRPr="00022707">
        <w:rPr>
          <w:rFonts w:ascii="Times New Roman" w:eastAsia="Times New Roman" w:hAnsi="Times New Roman" w:cs="Times New Roman"/>
          <w:kern w:val="0"/>
          <w:szCs w:val="22"/>
          <w14:ligatures w14:val="none"/>
        </w:rPr>
        <w:t>addition to the terms defined in the Act and the regulations thereunder, the following definitions shall apply in this</w:t>
      </w:r>
      <w:r w:rsidRPr="00022707">
        <w:rPr>
          <w:rFonts w:ascii="Times New Roman" w:eastAsia="Times New Roman" w:hAnsi="Times New Roman" w:cs="Times New Roman"/>
          <w:spacing w:val="-9"/>
          <w:kern w:val="0"/>
          <w:szCs w:val="22"/>
          <w14:ligatures w14:val="none"/>
        </w:rPr>
        <w:t xml:space="preserve"> </w:t>
      </w:r>
      <w:r w:rsidRPr="00022707">
        <w:rPr>
          <w:rFonts w:ascii="Times New Roman" w:eastAsia="Times New Roman" w:hAnsi="Times New Roman" w:cs="Times New Roman"/>
          <w:kern w:val="0"/>
          <w:szCs w:val="22"/>
          <w14:ligatures w14:val="none"/>
        </w:rPr>
        <w:t>regulation:</w:t>
      </w:r>
    </w:p>
    <w:p w14:paraId="489DEE3B" w14:textId="77777777" w:rsidR="00022707" w:rsidRPr="00022707" w:rsidRDefault="00022707" w:rsidP="00C35D91">
      <w:pPr>
        <w:widowControl w:val="0"/>
        <w:numPr>
          <w:ilvl w:val="1"/>
          <w:numId w:val="45"/>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"Lessor" means any person who leases or rents any property, real or personal, to an operating licensee or to a person who, in turn, leases or rents property to an operating licensee.</w:t>
      </w:r>
    </w:p>
    <w:p w14:paraId="6DC91789" w14:textId="77777777" w:rsidR="00022707" w:rsidRPr="00022707" w:rsidRDefault="00022707" w:rsidP="00C35D91">
      <w:pPr>
        <w:widowControl w:val="0"/>
        <w:numPr>
          <w:ilvl w:val="1"/>
          <w:numId w:val="45"/>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"Lease" means any formal or informal, written or oral, contract or understanding or arrangement whereby any operating licensee obtains the use or possession of any property, real or personal, to be used, occupied, or possessed in connection with any gaming establishment. The term "lease" includes, without limitation, payments made to an affiliated person under a real property lease or a personal property</w:t>
      </w:r>
      <w:r w:rsidRPr="00022707">
        <w:rPr>
          <w:rFonts w:ascii="Times New Roman" w:eastAsia="Times New Roman" w:hAnsi="Times New Roman" w:cs="Times New Roman"/>
          <w:spacing w:val="-15"/>
          <w:kern w:val="0"/>
          <w:szCs w:val="22"/>
          <w14:ligatures w14:val="none"/>
        </w:rPr>
        <w:t xml:space="preserve"> </w:t>
      </w:r>
      <w:r w:rsidRPr="00022707">
        <w:rPr>
          <w:rFonts w:ascii="Times New Roman" w:eastAsia="Times New Roman" w:hAnsi="Times New Roman" w:cs="Times New Roman"/>
          <w:kern w:val="0"/>
          <w:szCs w:val="22"/>
          <w14:ligatures w14:val="none"/>
        </w:rPr>
        <w:t>lease.</w:t>
      </w:r>
    </w:p>
    <w:p w14:paraId="5698D542" w14:textId="77777777" w:rsidR="00022707" w:rsidRPr="00022707" w:rsidRDefault="00022707" w:rsidP="00C35D91">
      <w:pPr>
        <w:widowControl w:val="0"/>
        <w:numPr>
          <w:ilvl w:val="1"/>
          <w:numId w:val="45"/>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"Operating </w:t>
      </w:r>
      <w:proofErr w:type="gramStart"/>
      <w:r w:rsidRPr="00022707">
        <w:rPr>
          <w:rFonts w:ascii="Times New Roman" w:eastAsia="Times New Roman" w:hAnsi="Times New Roman" w:cs="Times New Roman"/>
          <w:kern w:val="0"/>
          <w:szCs w:val="22"/>
          <w14:ligatures w14:val="none"/>
        </w:rPr>
        <w:t>licensee</w:t>
      </w:r>
      <w:proofErr w:type="gramEnd"/>
      <w:r w:rsidRPr="00022707">
        <w:rPr>
          <w:rFonts w:ascii="Times New Roman" w:eastAsia="Times New Roman" w:hAnsi="Times New Roman" w:cs="Times New Roman"/>
          <w:kern w:val="0"/>
          <w:szCs w:val="22"/>
          <w14:ligatures w14:val="none"/>
        </w:rPr>
        <w:t xml:space="preserve">" means the person or entity to whom a state gaming license has been issued for the conduct of gaming. The term does not include </w:t>
      </w:r>
      <w:proofErr w:type="gramStart"/>
      <w:r w:rsidRPr="00022707">
        <w:rPr>
          <w:rFonts w:ascii="Times New Roman" w:eastAsia="Times New Roman" w:hAnsi="Times New Roman" w:cs="Times New Roman"/>
          <w:kern w:val="0"/>
          <w:szCs w:val="22"/>
          <w14:ligatures w14:val="none"/>
        </w:rPr>
        <w:t>persons</w:t>
      </w:r>
      <w:proofErr w:type="gramEnd"/>
      <w:r w:rsidRPr="00022707">
        <w:rPr>
          <w:rFonts w:ascii="Times New Roman" w:eastAsia="Times New Roman" w:hAnsi="Times New Roman" w:cs="Times New Roman"/>
          <w:kern w:val="0"/>
          <w:szCs w:val="22"/>
          <w14:ligatures w14:val="none"/>
        </w:rPr>
        <w:t xml:space="preserve"> or entities which have been issued licenses or findings of suitability as officers, directors, </w:t>
      </w:r>
      <w:r w:rsidRPr="00022707">
        <w:rPr>
          <w:rFonts w:ascii="Times New Roman" w:eastAsia="Times New Roman" w:hAnsi="Times New Roman" w:cs="Times New Roman"/>
          <w:kern w:val="0"/>
          <w:szCs w:val="22"/>
          <w14:ligatures w14:val="none"/>
        </w:rPr>
        <w:lastRenderedPageBreak/>
        <w:t>stockholders, or key</w:t>
      </w:r>
      <w:r w:rsidRPr="00022707">
        <w:rPr>
          <w:rFonts w:ascii="Times New Roman" w:eastAsia="Times New Roman" w:hAnsi="Times New Roman" w:cs="Times New Roman"/>
          <w:spacing w:val="-5"/>
          <w:kern w:val="0"/>
          <w:szCs w:val="22"/>
          <w14:ligatures w14:val="none"/>
        </w:rPr>
        <w:t xml:space="preserve"> </w:t>
      </w:r>
      <w:r w:rsidRPr="00022707">
        <w:rPr>
          <w:rFonts w:ascii="Times New Roman" w:eastAsia="Times New Roman" w:hAnsi="Times New Roman" w:cs="Times New Roman"/>
          <w:kern w:val="0"/>
          <w:szCs w:val="22"/>
          <w14:ligatures w14:val="none"/>
        </w:rPr>
        <w:t>employees.</w:t>
      </w:r>
    </w:p>
    <w:p w14:paraId="403A33CC" w14:textId="3D58ECBA" w:rsidR="00022707" w:rsidRPr="00022707" w:rsidRDefault="00022707" w:rsidP="00C35D91">
      <w:pPr>
        <w:widowControl w:val="0"/>
        <w:numPr>
          <w:ilvl w:val="0"/>
          <w:numId w:val="45"/>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Each of the following transactions must be reported by the operating licensee to the Executive Director if the dollar amount of the transaction exceeds</w:t>
      </w:r>
      <w:r w:rsidRPr="00022707">
        <w:rPr>
          <w:rFonts w:ascii="Times New Roman" w:eastAsia="Times New Roman" w:hAnsi="Times New Roman" w:cs="Times New Roman"/>
          <w:spacing w:val="-8"/>
          <w:kern w:val="0"/>
          <w:szCs w:val="22"/>
          <w14:ligatures w14:val="none"/>
        </w:rPr>
        <w:t xml:space="preserve"> </w:t>
      </w:r>
      <w:r w:rsidRPr="00022707">
        <w:rPr>
          <w:rFonts w:ascii="Times New Roman" w:eastAsia="Times New Roman" w:hAnsi="Times New Roman" w:cs="Times New Roman"/>
          <w:kern w:val="0"/>
          <w:szCs w:val="22"/>
          <w14:ligatures w14:val="none"/>
        </w:rPr>
        <w:t>$50,000</w:t>
      </w:r>
      <w:r w:rsidR="007E6259">
        <w:rPr>
          <w:rFonts w:ascii="Times New Roman" w:eastAsia="Times New Roman" w:hAnsi="Times New Roman" w:cs="Times New Roman"/>
          <w:kern w:val="0"/>
          <w:szCs w:val="22"/>
          <w14:ligatures w14:val="none"/>
        </w:rPr>
        <w:t>.00</w:t>
      </w:r>
      <w:r w:rsidRPr="00022707">
        <w:rPr>
          <w:rFonts w:ascii="Times New Roman" w:eastAsia="Times New Roman" w:hAnsi="Times New Roman" w:cs="Times New Roman"/>
          <w:kern w:val="0"/>
          <w:szCs w:val="22"/>
          <w14:ligatures w14:val="none"/>
        </w:rPr>
        <w:t>:</w:t>
      </w:r>
    </w:p>
    <w:p w14:paraId="13E1E564" w14:textId="77777777" w:rsidR="00022707" w:rsidRPr="00022707" w:rsidRDefault="00022707" w:rsidP="00C35D91">
      <w:pPr>
        <w:widowControl w:val="0"/>
        <w:numPr>
          <w:ilvl w:val="1"/>
          <w:numId w:val="45"/>
        </w:numPr>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Leases, including leaseback transactions and capital</w:t>
      </w:r>
      <w:r w:rsidRPr="00022707">
        <w:rPr>
          <w:rFonts w:ascii="Times New Roman" w:eastAsia="Times New Roman" w:hAnsi="Times New Roman" w:cs="Times New Roman"/>
          <w:spacing w:val="-3"/>
          <w:kern w:val="0"/>
          <w:szCs w:val="22"/>
          <w14:ligatures w14:val="none"/>
        </w:rPr>
        <w:t xml:space="preserve"> </w:t>
      </w:r>
      <w:r w:rsidRPr="00022707">
        <w:rPr>
          <w:rFonts w:ascii="Times New Roman" w:eastAsia="Times New Roman" w:hAnsi="Times New Roman" w:cs="Times New Roman"/>
          <w:kern w:val="0"/>
          <w:szCs w:val="22"/>
          <w14:ligatures w14:val="none"/>
        </w:rPr>
        <w:t>leases.</w:t>
      </w:r>
    </w:p>
    <w:p w14:paraId="5C29DD5B" w14:textId="77777777" w:rsidR="00022707" w:rsidRPr="00022707" w:rsidRDefault="00022707" w:rsidP="00C35D91">
      <w:pPr>
        <w:widowControl w:val="0"/>
        <w:numPr>
          <w:ilvl w:val="1"/>
          <w:numId w:val="45"/>
        </w:numPr>
        <w:autoSpaceDE w:val="0"/>
        <w:autoSpaceDN w:val="0"/>
        <w:spacing w:before="1"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Leases, other than vehicle leases, where an option to purchase</w:t>
      </w:r>
      <w:r w:rsidRPr="00022707">
        <w:rPr>
          <w:rFonts w:ascii="Times New Roman" w:eastAsia="Times New Roman" w:hAnsi="Times New Roman" w:cs="Times New Roman"/>
          <w:spacing w:val="-3"/>
          <w:kern w:val="0"/>
          <w:szCs w:val="22"/>
          <w14:ligatures w14:val="none"/>
        </w:rPr>
        <w:t xml:space="preserve"> </w:t>
      </w:r>
      <w:r w:rsidRPr="00022707">
        <w:rPr>
          <w:rFonts w:ascii="Times New Roman" w:eastAsia="Times New Roman" w:hAnsi="Times New Roman" w:cs="Times New Roman"/>
          <w:kern w:val="0"/>
          <w:szCs w:val="22"/>
          <w14:ligatures w14:val="none"/>
        </w:rPr>
        <w:t>exists.</w:t>
      </w:r>
    </w:p>
    <w:p w14:paraId="4D1DD675" w14:textId="77777777" w:rsidR="00022707" w:rsidRPr="00022707" w:rsidRDefault="00022707" w:rsidP="00C35D91">
      <w:pPr>
        <w:widowControl w:val="0"/>
        <w:numPr>
          <w:ilvl w:val="1"/>
          <w:numId w:val="45"/>
        </w:numPr>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Leases of any associated</w:t>
      </w:r>
      <w:r w:rsidRPr="00022707">
        <w:rPr>
          <w:rFonts w:ascii="Times New Roman" w:eastAsia="Times New Roman" w:hAnsi="Times New Roman" w:cs="Times New Roman"/>
          <w:spacing w:val="-5"/>
          <w:kern w:val="0"/>
          <w:szCs w:val="22"/>
          <w14:ligatures w14:val="none"/>
        </w:rPr>
        <w:t xml:space="preserve"> </w:t>
      </w:r>
      <w:r w:rsidRPr="00022707">
        <w:rPr>
          <w:rFonts w:ascii="Times New Roman" w:eastAsia="Times New Roman" w:hAnsi="Times New Roman" w:cs="Times New Roman"/>
          <w:kern w:val="0"/>
          <w:szCs w:val="22"/>
          <w14:ligatures w14:val="none"/>
        </w:rPr>
        <w:t>equipment.</w:t>
      </w:r>
    </w:p>
    <w:p w14:paraId="0CB91DA6" w14:textId="77777777" w:rsidR="00022707" w:rsidRPr="00022707" w:rsidRDefault="00022707" w:rsidP="00C35D91">
      <w:pPr>
        <w:widowControl w:val="0"/>
        <w:numPr>
          <w:ilvl w:val="1"/>
          <w:numId w:val="45"/>
        </w:numPr>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All renewals, changes or modifications to the terms or conditions of transactions previously reported under this section must be</w:t>
      </w:r>
      <w:r w:rsidRPr="00022707">
        <w:rPr>
          <w:rFonts w:ascii="Times New Roman" w:eastAsia="Times New Roman" w:hAnsi="Times New Roman" w:cs="Times New Roman"/>
          <w:spacing w:val="-6"/>
          <w:kern w:val="0"/>
          <w:szCs w:val="22"/>
          <w14:ligatures w14:val="none"/>
        </w:rPr>
        <w:t xml:space="preserve"> </w:t>
      </w:r>
      <w:r w:rsidRPr="00022707">
        <w:rPr>
          <w:rFonts w:ascii="Times New Roman" w:eastAsia="Times New Roman" w:hAnsi="Times New Roman" w:cs="Times New Roman"/>
          <w:kern w:val="0"/>
          <w:szCs w:val="22"/>
          <w14:ligatures w14:val="none"/>
        </w:rPr>
        <w:t>reported.</w:t>
      </w:r>
    </w:p>
    <w:p w14:paraId="34B3264C" w14:textId="77777777" w:rsidR="00022707" w:rsidRPr="00022707" w:rsidRDefault="00022707" w:rsidP="00C35D91">
      <w:pPr>
        <w:widowControl w:val="0"/>
        <w:numPr>
          <w:ilvl w:val="0"/>
          <w:numId w:val="45"/>
        </w:numPr>
        <w:autoSpaceDE w:val="0"/>
        <w:autoSpaceDN w:val="0"/>
        <w:spacing w:after="0" w:line="240" w:lineRule="auto"/>
        <w:ind w:left="907"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For purposes of this regulation, those transactions in subsection (b) that occur no more than thirty (30) days apart from a single source shall be considered a single transaction and must be reported if the total amount exceeds the threshold</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stated.</w:t>
      </w:r>
    </w:p>
    <w:p w14:paraId="57D105E7" w14:textId="77777777" w:rsidR="00022707" w:rsidRPr="00022707" w:rsidRDefault="00022707" w:rsidP="00C35D91">
      <w:pPr>
        <w:widowControl w:val="0"/>
        <w:numPr>
          <w:ilvl w:val="0"/>
          <w:numId w:val="45"/>
        </w:numPr>
        <w:autoSpaceDE w:val="0"/>
        <w:autoSpaceDN w:val="0"/>
        <w:spacing w:after="0" w:line="240" w:lineRule="auto"/>
        <w:ind w:left="907"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Reports </w:t>
      </w:r>
      <w:proofErr w:type="gramStart"/>
      <w:r w:rsidRPr="00022707">
        <w:rPr>
          <w:rFonts w:ascii="Times New Roman" w:eastAsia="Times New Roman" w:hAnsi="Times New Roman" w:cs="Times New Roman"/>
          <w:kern w:val="0"/>
          <w:szCs w:val="22"/>
          <w14:ligatures w14:val="none"/>
        </w:rPr>
        <w:t>by</w:t>
      </w:r>
      <w:proofErr w:type="gramEnd"/>
      <w:r w:rsidRPr="00022707">
        <w:rPr>
          <w:rFonts w:ascii="Times New Roman" w:eastAsia="Times New Roman" w:hAnsi="Times New Roman" w:cs="Times New Roman"/>
          <w:kern w:val="0"/>
          <w:szCs w:val="22"/>
          <w14:ligatures w14:val="none"/>
        </w:rPr>
        <w:t xml:space="preserve"> operating licensee. The operating licensee shall report to the Executive Director all leases to which it is a party not later than 30 days after the effective date of the lease and shall include the following</w:t>
      </w:r>
      <w:r w:rsidRPr="00022707">
        <w:rPr>
          <w:rFonts w:ascii="Times New Roman" w:eastAsia="Times New Roman" w:hAnsi="Times New Roman" w:cs="Times New Roman"/>
          <w:spacing w:val="-6"/>
          <w:kern w:val="0"/>
          <w:szCs w:val="22"/>
          <w14:ligatures w14:val="none"/>
        </w:rPr>
        <w:t xml:space="preserve"> </w:t>
      </w:r>
      <w:r w:rsidRPr="00022707">
        <w:rPr>
          <w:rFonts w:ascii="Times New Roman" w:eastAsia="Times New Roman" w:hAnsi="Times New Roman" w:cs="Times New Roman"/>
          <w:kern w:val="0"/>
          <w:szCs w:val="22"/>
          <w14:ligatures w14:val="none"/>
        </w:rPr>
        <w:t>information:</w:t>
      </w:r>
    </w:p>
    <w:p w14:paraId="08DC5606" w14:textId="77777777" w:rsidR="00022707" w:rsidRPr="00022707" w:rsidRDefault="00022707" w:rsidP="00C35D91">
      <w:pPr>
        <w:widowControl w:val="0"/>
        <w:numPr>
          <w:ilvl w:val="1"/>
          <w:numId w:val="45"/>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name, address, and a brief statement of the nature of the business of the</w:t>
      </w:r>
      <w:r w:rsidRPr="00022707">
        <w:rPr>
          <w:rFonts w:ascii="Times New Roman" w:eastAsia="Times New Roman" w:hAnsi="Times New Roman" w:cs="Times New Roman"/>
          <w:spacing w:val="-12"/>
          <w:kern w:val="0"/>
          <w:szCs w:val="22"/>
          <w14:ligatures w14:val="none"/>
        </w:rPr>
        <w:t xml:space="preserve"> </w:t>
      </w:r>
      <w:r w:rsidRPr="00022707">
        <w:rPr>
          <w:rFonts w:ascii="Times New Roman" w:eastAsia="Times New Roman" w:hAnsi="Times New Roman" w:cs="Times New Roman"/>
          <w:kern w:val="0"/>
          <w:szCs w:val="22"/>
          <w14:ligatures w14:val="none"/>
        </w:rPr>
        <w:t>lessor.</w:t>
      </w:r>
    </w:p>
    <w:p w14:paraId="07DCD543" w14:textId="77777777" w:rsidR="00022707" w:rsidRPr="00022707" w:rsidRDefault="00022707" w:rsidP="00C35D91">
      <w:pPr>
        <w:widowControl w:val="0"/>
        <w:numPr>
          <w:ilvl w:val="1"/>
          <w:numId w:val="45"/>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 brief description of the material terms of the</w:t>
      </w:r>
      <w:r w:rsidRPr="00022707">
        <w:rPr>
          <w:rFonts w:ascii="Times New Roman" w:eastAsia="Times New Roman" w:hAnsi="Times New Roman" w:cs="Times New Roman"/>
          <w:spacing w:val="-8"/>
          <w:kern w:val="0"/>
          <w:szCs w:val="22"/>
          <w14:ligatures w14:val="none"/>
        </w:rPr>
        <w:t xml:space="preserve"> </w:t>
      </w:r>
      <w:r w:rsidRPr="00022707">
        <w:rPr>
          <w:rFonts w:ascii="Times New Roman" w:eastAsia="Times New Roman" w:hAnsi="Times New Roman" w:cs="Times New Roman"/>
          <w:kern w:val="0"/>
          <w:szCs w:val="22"/>
          <w14:ligatures w14:val="none"/>
        </w:rPr>
        <w:t>lease.</w:t>
      </w:r>
    </w:p>
    <w:p w14:paraId="3DEE1DD8" w14:textId="77777777" w:rsidR="00022707" w:rsidRPr="00022707" w:rsidRDefault="00022707" w:rsidP="00C35D91">
      <w:pPr>
        <w:widowControl w:val="0"/>
        <w:numPr>
          <w:ilvl w:val="1"/>
          <w:numId w:val="45"/>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A brief description of any business </w:t>
      </w:r>
      <w:proofErr w:type="gramStart"/>
      <w:r w:rsidRPr="00022707">
        <w:rPr>
          <w:rFonts w:ascii="Times New Roman" w:eastAsia="Times New Roman" w:hAnsi="Times New Roman" w:cs="Times New Roman"/>
          <w:kern w:val="0"/>
          <w:szCs w:val="22"/>
          <w14:ligatures w14:val="none"/>
        </w:rPr>
        <w:t>relationships</w:t>
      </w:r>
      <w:proofErr w:type="gramEnd"/>
      <w:r w:rsidRPr="00022707">
        <w:rPr>
          <w:rFonts w:ascii="Times New Roman" w:eastAsia="Times New Roman" w:hAnsi="Times New Roman" w:cs="Times New Roman"/>
          <w:kern w:val="0"/>
          <w:szCs w:val="22"/>
          <w14:ligatures w14:val="none"/>
        </w:rPr>
        <w:t xml:space="preserve"> between the operating licensee and the lessor other than by the lease. The report must be made on the Loan to Licensees and Lease Transaction Reporting Form, or such other form as the Executive Director may hereafter require, with a fully executed copy of the lease, and signed by an owner or key employee under</w:t>
      </w:r>
      <w:r w:rsidRPr="00022707">
        <w:rPr>
          <w:rFonts w:ascii="Times New Roman" w:eastAsia="Times New Roman" w:hAnsi="Times New Roman" w:cs="Times New Roman"/>
          <w:spacing w:val="-3"/>
          <w:kern w:val="0"/>
          <w:szCs w:val="22"/>
          <w14:ligatures w14:val="none"/>
        </w:rPr>
        <w:t xml:space="preserve"> </w:t>
      </w:r>
      <w:r w:rsidRPr="00022707">
        <w:rPr>
          <w:rFonts w:ascii="Times New Roman" w:eastAsia="Times New Roman" w:hAnsi="Times New Roman" w:cs="Times New Roman"/>
          <w:kern w:val="0"/>
          <w:szCs w:val="22"/>
          <w14:ligatures w14:val="none"/>
        </w:rPr>
        <w:t>oath.</w:t>
      </w:r>
    </w:p>
    <w:p w14:paraId="72FBAB47" w14:textId="77777777" w:rsidR="00022707" w:rsidRPr="00022707" w:rsidRDefault="00022707" w:rsidP="00C35D91">
      <w:pPr>
        <w:widowControl w:val="0"/>
        <w:numPr>
          <w:ilvl w:val="0"/>
          <w:numId w:val="45"/>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In the event a party to any transaction reportable pursuant to this regulation is a person other than the reporting licensee or its affiliate, subsidiary or registered holding company, or a financial institution or related subsidiary, or a publicly traded company, the report must be accompanied by a supplemental filing which must include that person’s federal tax identification number or a social security number and date of birth, banking references, and source of funds, and any additional information the Executive Director may require. The report must be made on the Loan to Licensees and Lease Supplemental Information Form, or such other form as the Executive Director may hereafter</w:t>
      </w:r>
      <w:r w:rsidRPr="00022707">
        <w:rPr>
          <w:rFonts w:ascii="Times New Roman" w:eastAsia="Times New Roman" w:hAnsi="Times New Roman" w:cs="Times New Roman"/>
          <w:spacing w:val="-5"/>
          <w:kern w:val="0"/>
          <w:szCs w:val="22"/>
          <w14:ligatures w14:val="none"/>
        </w:rPr>
        <w:t xml:space="preserve"> </w:t>
      </w:r>
      <w:r w:rsidRPr="00022707">
        <w:rPr>
          <w:rFonts w:ascii="Times New Roman" w:eastAsia="Times New Roman" w:hAnsi="Times New Roman" w:cs="Times New Roman"/>
          <w:kern w:val="0"/>
          <w:szCs w:val="22"/>
          <w14:ligatures w14:val="none"/>
        </w:rPr>
        <w:t>require.</w:t>
      </w:r>
    </w:p>
    <w:p w14:paraId="3BE6AB65" w14:textId="77777777" w:rsidR="00022707" w:rsidRPr="00022707" w:rsidRDefault="00022707" w:rsidP="00C35D91">
      <w:pPr>
        <w:widowControl w:val="0"/>
        <w:numPr>
          <w:ilvl w:val="0"/>
          <w:numId w:val="45"/>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If, after such investigation as the Executive Director deems appropriate, the Commission finds that a reported transaction is inimical to the public health, safety, morals, good order or general welfare of the people of the State of Mississippi, or would reflect, or tend to reflect, discredit upon the State of Mississippi or the gaming industry, it may order the transaction rescinded within such time and upon such terms and conditions as it deems</w:t>
      </w:r>
      <w:r w:rsidRPr="00022707">
        <w:rPr>
          <w:rFonts w:ascii="Times New Roman" w:eastAsia="Times New Roman" w:hAnsi="Times New Roman" w:cs="Times New Roman"/>
          <w:spacing w:val="-7"/>
          <w:kern w:val="0"/>
          <w:szCs w:val="22"/>
          <w14:ligatures w14:val="none"/>
        </w:rPr>
        <w:t xml:space="preserve"> </w:t>
      </w:r>
      <w:r w:rsidRPr="00022707">
        <w:rPr>
          <w:rFonts w:ascii="Times New Roman" w:eastAsia="Times New Roman" w:hAnsi="Times New Roman" w:cs="Times New Roman"/>
          <w:kern w:val="0"/>
          <w:szCs w:val="22"/>
          <w14:ligatures w14:val="none"/>
        </w:rPr>
        <w:t>appropriate.</w:t>
      </w:r>
    </w:p>
    <w:p w14:paraId="1B4A0B0C" w14:textId="77777777" w:rsidR="00022707" w:rsidRPr="00022707" w:rsidRDefault="00022707" w:rsidP="002349E8">
      <w:pPr>
        <w:widowControl w:val="0"/>
        <w:numPr>
          <w:ilvl w:val="0"/>
          <w:numId w:val="45"/>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 bankruptcy filing by a licensee does not relieve that licensee of the reporting requirements of this</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regulation.</w:t>
      </w:r>
    </w:p>
    <w:p w14:paraId="02969E89" w14:textId="77777777" w:rsidR="00022707" w:rsidRPr="00022707" w:rsidRDefault="00022707" w:rsidP="002349E8">
      <w:pPr>
        <w:widowControl w:val="0"/>
        <w:numPr>
          <w:ilvl w:val="0"/>
          <w:numId w:val="45"/>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Leases between two Mississippi </w:t>
      </w:r>
      <w:proofErr w:type="gramStart"/>
      <w:r w:rsidRPr="00022707">
        <w:rPr>
          <w:rFonts w:ascii="Times New Roman" w:eastAsia="Times New Roman" w:hAnsi="Times New Roman" w:cs="Times New Roman"/>
          <w:kern w:val="0"/>
          <w:szCs w:val="22"/>
          <w14:ligatures w14:val="none"/>
        </w:rPr>
        <w:t>licensees</w:t>
      </w:r>
      <w:proofErr w:type="gramEnd"/>
      <w:r w:rsidRPr="00022707">
        <w:rPr>
          <w:rFonts w:ascii="Times New Roman" w:eastAsia="Times New Roman" w:hAnsi="Times New Roman" w:cs="Times New Roman"/>
          <w:kern w:val="0"/>
          <w:szCs w:val="22"/>
          <w14:ligatures w14:val="none"/>
        </w:rPr>
        <w:t xml:space="preserve"> are exempt from this reporting</w:t>
      </w:r>
      <w:r w:rsidRPr="00022707">
        <w:rPr>
          <w:rFonts w:ascii="Times New Roman" w:eastAsia="Times New Roman" w:hAnsi="Times New Roman" w:cs="Times New Roman"/>
          <w:spacing w:val="-9"/>
          <w:kern w:val="0"/>
          <w:szCs w:val="22"/>
          <w14:ligatures w14:val="none"/>
        </w:rPr>
        <w:t xml:space="preserve"> </w:t>
      </w:r>
      <w:r w:rsidRPr="00022707">
        <w:rPr>
          <w:rFonts w:ascii="Times New Roman" w:eastAsia="Times New Roman" w:hAnsi="Times New Roman" w:cs="Times New Roman"/>
          <w:kern w:val="0"/>
          <w:szCs w:val="22"/>
          <w14:ligatures w14:val="none"/>
        </w:rPr>
        <w:t>requirement.</w:t>
      </w:r>
    </w:p>
    <w:p w14:paraId="674C92B5" w14:textId="77777777" w:rsidR="00022707" w:rsidRPr="00022707" w:rsidRDefault="00022707" w:rsidP="002349E8">
      <w:pPr>
        <w:widowControl w:val="0"/>
        <w:numPr>
          <w:ilvl w:val="0"/>
          <w:numId w:val="45"/>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Executive Director may waive one or more of the provisions of this section or require a report of a transaction not otherwise addressed in this section or a supplemental filing, upon a finding that the waiver, reporting requirement or supplemental filing is consistent with the public policy of the State of Mississippi, as set forth in Section 75-76-3 of the Mississippi Code, as amended.</w:t>
      </w:r>
    </w:p>
    <w:p w14:paraId="7FA518A6" w14:textId="46FA1410" w:rsidR="00022707" w:rsidRPr="00022707" w:rsidRDefault="00022707" w:rsidP="00ED34E3">
      <w:pPr>
        <w:widowControl w:val="0"/>
        <w:autoSpaceDE w:val="0"/>
        <w:autoSpaceDN w:val="0"/>
        <w:spacing w:after="0" w:line="240" w:lineRule="auto"/>
        <w:ind w:left="360" w:right="43"/>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(Adopted: 09/25/1991; Amended: 09/21/2000.) </w:t>
      </w:r>
      <w:r w:rsidR="00ED34E3">
        <w:rPr>
          <w:rFonts w:ascii="Times New Roman" w:eastAsia="Times New Roman" w:hAnsi="Times New Roman" w:cs="Times New Roman"/>
          <w:kern w:val="0"/>
          <w:szCs w:val="22"/>
          <w14:ligatures w14:val="none"/>
        </w:rPr>
        <w:br/>
      </w:r>
    </w:p>
    <w:p w14:paraId="7BAF828D" w14:textId="77777777" w:rsidR="00022707" w:rsidRPr="00022707" w:rsidRDefault="00022707" w:rsidP="002349E8">
      <w:pPr>
        <w:widowControl w:val="0"/>
        <w:autoSpaceDE w:val="0"/>
        <w:autoSpaceDN w:val="0"/>
        <w:spacing w:after="0" w:line="240" w:lineRule="auto"/>
        <w:ind w:left="360" w:right="5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75-76-3, 75-76-103</w:t>
      </w:r>
    </w:p>
    <w:p w14:paraId="17304AF2" w14:textId="177E6501" w:rsidR="00022707" w:rsidRPr="00022707" w:rsidRDefault="00022707" w:rsidP="002349E8">
      <w:pPr>
        <w:widowControl w:val="0"/>
        <w:autoSpaceDE w:val="0"/>
        <w:autoSpaceDN w:val="0"/>
        <w:spacing w:after="0" w:line="240" w:lineRule="auto"/>
        <w:ind w:left="379"/>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lastRenderedPageBreak/>
        <w:t xml:space="preserve">Rule 9.14 Death </w:t>
      </w:r>
      <w:proofErr w:type="gramStart"/>
      <w:r w:rsidRPr="00022707">
        <w:rPr>
          <w:rFonts w:ascii="Times New Roman" w:eastAsia="Times New Roman" w:hAnsi="Times New Roman" w:cs="Times New Roman"/>
          <w:i/>
          <w:kern w:val="0"/>
          <w:szCs w:val="22"/>
          <w14:ligatures w14:val="none"/>
        </w:rPr>
        <w:t>Or</w:t>
      </w:r>
      <w:proofErr w:type="gramEnd"/>
      <w:r w:rsidRPr="00022707">
        <w:rPr>
          <w:rFonts w:ascii="Times New Roman" w:eastAsia="Times New Roman" w:hAnsi="Times New Roman" w:cs="Times New Roman"/>
          <w:i/>
          <w:kern w:val="0"/>
          <w:szCs w:val="22"/>
          <w14:ligatures w14:val="none"/>
        </w:rPr>
        <w:t xml:space="preserve"> Disability </w:t>
      </w:r>
      <w:proofErr w:type="gramStart"/>
      <w:r w:rsidRPr="00022707">
        <w:rPr>
          <w:rFonts w:ascii="Times New Roman" w:eastAsia="Times New Roman" w:hAnsi="Times New Roman" w:cs="Times New Roman"/>
          <w:i/>
          <w:kern w:val="0"/>
          <w:szCs w:val="22"/>
          <w14:ligatures w14:val="none"/>
        </w:rPr>
        <w:t>Of</w:t>
      </w:r>
      <w:proofErr w:type="gramEnd"/>
      <w:r w:rsidRPr="00022707">
        <w:rPr>
          <w:rFonts w:ascii="Times New Roman" w:eastAsia="Times New Roman" w:hAnsi="Times New Roman" w:cs="Times New Roman"/>
          <w:i/>
          <w:kern w:val="0"/>
          <w:szCs w:val="22"/>
          <w14:ligatures w14:val="none"/>
        </w:rPr>
        <w:t xml:space="preserve"> Licensee.</w:t>
      </w:r>
    </w:p>
    <w:p w14:paraId="32B7D2CC" w14:textId="77777777" w:rsidR="00022707" w:rsidRPr="00022707" w:rsidRDefault="00022707" w:rsidP="002349E8">
      <w:pPr>
        <w:widowControl w:val="0"/>
        <w:numPr>
          <w:ilvl w:val="0"/>
          <w:numId w:val="44"/>
        </w:numPr>
        <w:autoSpaceDE w:val="0"/>
        <w:autoSpaceDN w:val="0"/>
        <w:spacing w:after="0" w:line="240" w:lineRule="auto"/>
        <w:ind w:left="900" w:right="117"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In the event of the death or judicially established disability of a licensee or a stockholder of a corporate licensee, the spouse, next of kin, personal representative or guardian of such deceased or disabled person or the person in charge of the licensed establishment, or, in the case of a corporate licensee, a managing officer of such corporation, shall notify the Executive Director immediately of the fact of such death or</w:t>
      </w:r>
      <w:r w:rsidRPr="00022707">
        <w:rPr>
          <w:rFonts w:ascii="Times New Roman" w:eastAsia="Times New Roman" w:hAnsi="Times New Roman" w:cs="Times New Roman"/>
          <w:spacing w:val="-8"/>
          <w:kern w:val="0"/>
          <w:szCs w:val="22"/>
          <w14:ligatures w14:val="none"/>
        </w:rPr>
        <w:t xml:space="preserve"> </w:t>
      </w:r>
      <w:r w:rsidRPr="00022707">
        <w:rPr>
          <w:rFonts w:ascii="Times New Roman" w:eastAsia="Times New Roman" w:hAnsi="Times New Roman" w:cs="Times New Roman"/>
          <w:kern w:val="0"/>
          <w:szCs w:val="22"/>
          <w14:ligatures w14:val="none"/>
        </w:rPr>
        <w:t>disability.</w:t>
      </w:r>
    </w:p>
    <w:p w14:paraId="511EAE61" w14:textId="77777777" w:rsidR="00022707" w:rsidRPr="00022707" w:rsidRDefault="00022707" w:rsidP="002349E8">
      <w:pPr>
        <w:widowControl w:val="0"/>
        <w:numPr>
          <w:ilvl w:val="0"/>
          <w:numId w:val="44"/>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In case such deceased or disabled person is the sole licensee for an establishment, the Executive Director may, in his sole and absolute discretion, authorize the spouse, next of kin, personal representative or guardian for a license to operate such</w:t>
      </w:r>
      <w:r w:rsidRPr="00022707">
        <w:rPr>
          <w:rFonts w:ascii="Times New Roman" w:eastAsia="Times New Roman" w:hAnsi="Times New Roman" w:cs="Times New Roman"/>
          <w:spacing w:val="-8"/>
          <w:kern w:val="0"/>
          <w:szCs w:val="22"/>
          <w14:ligatures w14:val="none"/>
        </w:rPr>
        <w:t xml:space="preserve"> </w:t>
      </w:r>
      <w:r w:rsidRPr="00022707">
        <w:rPr>
          <w:rFonts w:ascii="Times New Roman" w:eastAsia="Times New Roman" w:hAnsi="Times New Roman" w:cs="Times New Roman"/>
          <w:kern w:val="0"/>
          <w:szCs w:val="22"/>
          <w14:ligatures w14:val="none"/>
        </w:rPr>
        <w:t>establishment.</w:t>
      </w:r>
    </w:p>
    <w:p w14:paraId="2114AA03" w14:textId="77777777" w:rsidR="00022707" w:rsidRPr="00022707" w:rsidRDefault="00022707" w:rsidP="002349E8">
      <w:pPr>
        <w:widowControl w:val="0"/>
        <w:numPr>
          <w:ilvl w:val="0"/>
          <w:numId w:val="44"/>
        </w:numPr>
        <w:autoSpaceDE w:val="0"/>
        <w:autoSpaceDN w:val="0"/>
        <w:spacing w:after="0" w:line="240" w:lineRule="auto"/>
        <w:ind w:left="900" w:hanging="521"/>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szCs w:val="22"/>
          <w14:ligatures w14:val="none"/>
        </w:rPr>
        <w:t>In any case in which the interest held by such deceased or disabled person in any licensed establishment would pass by operation of law or otherwise to his estate or to any person</w:t>
      </w:r>
      <w:r w:rsidRPr="00022707">
        <w:rPr>
          <w:rFonts w:ascii="Times New Roman" w:eastAsia="Times New Roman" w:hAnsi="Times New Roman" w:cs="Times New Roman"/>
          <w:spacing w:val="38"/>
          <w:kern w:val="0"/>
          <w:szCs w:val="22"/>
          <w14:ligatures w14:val="none"/>
        </w:rPr>
        <w:t xml:space="preserve"> </w:t>
      </w:r>
      <w:r w:rsidRPr="00022707">
        <w:rPr>
          <w:rFonts w:ascii="Times New Roman" w:eastAsia="Times New Roman" w:hAnsi="Times New Roman" w:cs="Times New Roman"/>
          <w:kern w:val="0"/>
          <w:szCs w:val="22"/>
          <w14:ligatures w14:val="none"/>
        </w:rPr>
        <w:t xml:space="preserve">other </w:t>
      </w:r>
      <w:r w:rsidRPr="00022707">
        <w:rPr>
          <w:rFonts w:ascii="Times New Roman" w:eastAsia="Times New Roman" w:hAnsi="Times New Roman" w:cs="Times New Roman"/>
          <w:kern w:val="0"/>
          <w14:ligatures w14:val="none"/>
        </w:rPr>
        <w:t>than a co-licensee, such person or the personal representative or guardian of the deceased or disabled person shall, within thirty (30) days after the date of death or disability, make application to the Executive Director for a temporary license as successor in interest, representative or guardian, whichever is appropriate.</w:t>
      </w:r>
    </w:p>
    <w:p w14:paraId="30CB08B6" w14:textId="77777777" w:rsidR="00022707" w:rsidRPr="00022707" w:rsidRDefault="00022707" w:rsidP="009F2E6F">
      <w:pPr>
        <w:widowControl w:val="0"/>
        <w:numPr>
          <w:ilvl w:val="0"/>
          <w:numId w:val="44"/>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Executive Director may, if satisfied </w:t>
      </w:r>
      <w:proofErr w:type="gramStart"/>
      <w:r w:rsidRPr="00022707">
        <w:rPr>
          <w:rFonts w:ascii="Times New Roman" w:eastAsia="Times New Roman" w:hAnsi="Times New Roman" w:cs="Times New Roman"/>
          <w:kern w:val="0"/>
          <w:szCs w:val="22"/>
          <w14:ligatures w14:val="none"/>
        </w:rPr>
        <w:t>of</w:t>
      </w:r>
      <w:proofErr w:type="gramEnd"/>
      <w:r w:rsidRPr="00022707">
        <w:rPr>
          <w:rFonts w:ascii="Times New Roman" w:eastAsia="Times New Roman" w:hAnsi="Times New Roman" w:cs="Times New Roman"/>
          <w:kern w:val="0"/>
          <w:szCs w:val="22"/>
          <w14:ligatures w14:val="none"/>
        </w:rPr>
        <w:t xml:space="preserve"> the necessity of such action, recommend to the Commission that a temporary license be issued to the applicant for such </w:t>
      </w:r>
      <w:proofErr w:type="gramStart"/>
      <w:r w:rsidRPr="00022707">
        <w:rPr>
          <w:rFonts w:ascii="Times New Roman" w:eastAsia="Times New Roman" w:hAnsi="Times New Roman" w:cs="Times New Roman"/>
          <w:kern w:val="0"/>
          <w:szCs w:val="22"/>
          <w14:ligatures w14:val="none"/>
        </w:rPr>
        <w:t>period of time</w:t>
      </w:r>
      <w:proofErr w:type="gramEnd"/>
      <w:r w:rsidRPr="00022707">
        <w:rPr>
          <w:rFonts w:ascii="Times New Roman" w:eastAsia="Times New Roman" w:hAnsi="Times New Roman" w:cs="Times New Roman"/>
          <w:kern w:val="0"/>
          <w:szCs w:val="22"/>
          <w14:ligatures w14:val="none"/>
        </w:rPr>
        <w:t xml:space="preserve"> as he may deem necessary. Such temporary license will entitle the person named therein to take part in the operation of such establishment and to receive profits therefrom as successor in interest, representative or guardian of the deceased or disabled person. Such temporary license may </w:t>
      </w:r>
      <w:proofErr w:type="gramStart"/>
      <w:r w:rsidRPr="00022707">
        <w:rPr>
          <w:rFonts w:ascii="Times New Roman" w:eastAsia="Times New Roman" w:hAnsi="Times New Roman" w:cs="Times New Roman"/>
          <w:kern w:val="0"/>
          <w:szCs w:val="22"/>
          <w14:ligatures w14:val="none"/>
        </w:rPr>
        <w:t>not  be</w:t>
      </w:r>
      <w:proofErr w:type="gramEnd"/>
      <w:r w:rsidRPr="00022707">
        <w:rPr>
          <w:rFonts w:ascii="Times New Roman" w:eastAsia="Times New Roman" w:hAnsi="Times New Roman" w:cs="Times New Roman"/>
          <w:kern w:val="0"/>
          <w:szCs w:val="22"/>
          <w14:ligatures w14:val="none"/>
        </w:rPr>
        <w:t xml:space="preserve"> assigned in whole or in</w:t>
      </w:r>
      <w:r w:rsidRPr="00022707">
        <w:rPr>
          <w:rFonts w:ascii="Times New Roman" w:eastAsia="Times New Roman" w:hAnsi="Times New Roman" w:cs="Times New Roman"/>
          <w:spacing w:val="-4"/>
          <w:kern w:val="0"/>
          <w:szCs w:val="22"/>
          <w14:ligatures w14:val="none"/>
        </w:rPr>
        <w:t xml:space="preserve"> </w:t>
      </w:r>
      <w:r w:rsidRPr="00022707">
        <w:rPr>
          <w:rFonts w:ascii="Times New Roman" w:eastAsia="Times New Roman" w:hAnsi="Times New Roman" w:cs="Times New Roman"/>
          <w:kern w:val="0"/>
          <w:szCs w:val="22"/>
          <w14:ligatures w14:val="none"/>
        </w:rPr>
        <w:t>part.</w:t>
      </w:r>
    </w:p>
    <w:p w14:paraId="7819FCDD" w14:textId="77777777" w:rsidR="00022707" w:rsidRPr="00022707" w:rsidRDefault="00022707" w:rsidP="009F2E6F">
      <w:pPr>
        <w:widowControl w:val="0"/>
        <w:numPr>
          <w:ilvl w:val="0"/>
          <w:numId w:val="44"/>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No licensee shall permit any spouse, heir, next of kin, personal representative or guardian to take part in the operation of the licensed establishment, nor pay over to such person any part of the profits of such operation which accrue after the date of death or disability, unless such person is either a co-licensee or the holder of a temporary license as successor in interest, representative or</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guardian.</w:t>
      </w:r>
    </w:p>
    <w:p w14:paraId="1806A6D2" w14:textId="77777777" w:rsidR="00022707" w:rsidRDefault="00022707" w:rsidP="009F2E6F">
      <w:pPr>
        <w:widowControl w:val="0"/>
        <w:autoSpaceDE w:val="0"/>
        <w:autoSpaceDN w:val="0"/>
        <w:spacing w:after="0" w:line="240" w:lineRule="auto"/>
        <w:ind w:left="36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 09/25/1991.)</w:t>
      </w:r>
    </w:p>
    <w:p w14:paraId="6F427822" w14:textId="77777777" w:rsidR="00321937" w:rsidRPr="00022707" w:rsidRDefault="00321937" w:rsidP="009F2E6F">
      <w:pPr>
        <w:widowControl w:val="0"/>
        <w:autoSpaceDE w:val="0"/>
        <w:autoSpaceDN w:val="0"/>
        <w:spacing w:after="0" w:line="240" w:lineRule="auto"/>
        <w:ind w:left="360"/>
        <w:jc w:val="both"/>
        <w:rPr>
          <w:rFonts w:ascii="Times New Roman" w:eastAsia="Times New Roman" w:hAnsi="Times New Roman" w:cs="Times New Roman"/>
          <w:kern w:val="0"/>
          <w14:ligatures w14:val="none"/>
        </w:rPr>
      </w:pPr>
    </w:p>
    <w:p w14:paraId="1183BD95" w14:textId="77777777" w:rsidR="00321937" w:rsidRDefault="00022707" w:rsidP="009F2E6F">
      <w:pPr>
        <w:widowControl w:val="0"/>
        <w:autoSpaceDE w:val="0"/>
        <w:autoSpaceDN w:val="0"/>
        <w:spacing w:after="0" w:line="240" w:lineRule="auto"/>
        <w:ind w:left="360"/>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 xml:space="preserve">Miss. Code Ann. §§ 75-76-21, 75-76-23 </w:t>
      </w:r>
      <w:r w:rsidR="00321937">
        <w:rPr>
          <w:rFonts w:ascii="Times New Roman" w:eastAsia="Times New Roman" w:hAnsi="Times New Roman" w:cs="Times New Roman"/>
          <w:i/>
          <w:kern w:val="0"/>
          <w:szCs w:val="22"/>
          <w14:ligatures w14:val="none"/>
        </w:rPr>
        <w:br/>
      </w:r>
    </w:p>
    <w:p w14:paraId="523A7591" w14:textId="64079248" w:rsidR="00022707" w:rsidRPr="00022707" w:rsidRDefault="00022707" w:rsidP="009F2E6F">
      <w:pPr>
        <w:widowControl w:val="0"/>
        <w:autoSpaceDE w:val="0"/>
        <w:autoSpaceDN w:val="0"/>
        <w:spacing w:after="0" w:line="240" w:lineRule="auto"/>
        <w:ind w:left="374"/>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9.15 Insolvency </w:t>
      </w:r>
      <w:proofErr w:type="gramStart"/>
      <w:r w:rsidRPr="00022707">
        <w:rPr>
          <w:rFonts w:ascii="Times New Roman" w:eastAsia="Times New Roman" w:hAnsi="Times New Roman" w:cs="Times New Roman"/>
          <w:i/>
          <w:kern w:val="0"/>
          <w:szCs w:val="22"/>
          <w14:ligatures w14:val="none"/>
        </w:rPr>
        <w:t>Of</w:t>
      </w:r>
      <w:proofErr w:type="gramEnd"/>
      <w:r w:rsidRPr="00022707">
        <w:rPr>
          <w:rFonts w:ascii="Times New Roman" w:eastAsia="Times New Roman" w:hAnsi="Times New Roman" w:cs="Times New Roman"/>
          <w:i/>
          <w:kern w:val="0"/>
          <w:szCs w:val="22"/>
          <w14:ligatures w14:val="none"/>
        </w:rPr>
        <w:t xml:space="preserve"> </w:t>
      </w:r>
      <w:proofErr w:type="gramStart"/>
      <w:r w:rsidRPr="00022707">
        <w:rPr>
          <w:rFonts w:ascii="Times New Roman" w:eastAsia="Times New Roman" w:hAnsi="Times New Roman" w:cs="Times New Roman"/>
          <w:i/>
          <w:kern w:val="0"/>
          <w:szCs w:val="22"/>
          <w14:ligatures w14:val="none"/>
        </w:rPr>
        <w:t>A</w:t>
      </w:r>
      <w:proofErr w:type="gramEnd"/>
      <w:r w:rsidRPr="00022707">
        <w:rPr>
          <w:rFonts w:ascii="Times New Roman" w:eastAsia="Times New Roman" w:hAnsi="Times New Roman" w:cs="Times New Roman"/>
          <w:i/>
          <w:kern w:val="0"/>
          <w:szCs w:val="22"/>
          <w14:ligatures w14:val="none"/>
        </w:rPr>
        <w:t xml:space="preserve"> Licensee.</w:t>
      </w:r>
    </w:p>
    <w:p w14:paraId="27BD2D1E" w14:textId="1CDE0485" w:rsidR="00022707" w:rsidRPr="00022707" w:rsidRDefault="00022707" w:rsidP="009F2E6F">
      <w:pPr>
        <w:widowControl w:val="0"/>
        <w:numPr>
          <w:ilvl w:val="0"/>
          <w:numId w:val="43"/>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In the event that a licensee files any petition with the bankruptcy court for relief as a debtor or has such a petition filed against it, or a receiver is appointed for such licensed business or an assignment of such business is made for the benefit of creditors, the licensee, trustee, receiver or assignee, as the case may be, shall immediately notify the Executive Director of such fact in writing. Such written notice shall have attached a copy of the petition filed with the </w:t>
      </w:r>
      <w:r w:rsidR="004055DC" w:rsidRPr="00022707">
        <w:rPr>
          <w:rFonts w:ascii="Times New Roman" w:eastAsia="Times New Roman" w:hAnsi="Times New Roman" w:cs="Times New Roman"/>
          <w:kern w:val="0"/>
          <w:szCs w:val="22"/>
          <w14:ligatures w14:val="none"/>
        </w:rPr>
        <w:t>court, and</w:t>
      </w:r>
      <w:r w:rsidRPr="00022707">
        <w:rPr>
          <w:rFonts w:ascii="Times New Roman" w:eastAsia="Times New Roman" w:hAnsi="Times New Roman" w:cs="Times New Roman"/>
          <w:kern w:val="0"/>
          <w:szCs w:val="22"/>
          <w14:ligatures w14:val="none"/>
        </w:rPr>
        <w:t xml:space="preserve"> any relevant court orders such as orders appointing trustees, receivers, or</w:t>
      </w:r>
      <w:r w:rsidRPr="00022707">
        <w:rPr>
          <w:rFonts w:ascii="Times New Roman" w:eastAsia="Times New Roman" w:hAnsi="Times New Roman" w:cs="Times New Roman"/>
          <w:spacing w:val="-8"/>
          <w:kern w:val="0"/>
          <w:szCs w:val="22"/>
          <w14:ligatures w14:val="none"/>
        </w:rPr>
        <w:t xml:space="preserve"> </w:t>
      </w:r>
      <w:r w:rsidRPr="00022707">
        <w:rPr>
          <w:rFonts w:ascii="Times New Roman" w:eastAsia="Times New Roman" w:hAnsi="Times New Roman" w:cs="Times New Roman"/>
          <w:kern w:val="0"/>
          <w:szCs w:val="22"/>
          <w14:ligatures w14:val="none"/>
        </w:rPr>
        <w:t>assignees.</w:t>
      </w:r>
    </w:p>
    <w:p w14:paraId="1F78B1E4" w14:textId="77777777" w:rsidR="00022707" w:rsidRPr="00022707" w:rsidRDefault="00022707" w:rsidP="009F2E6F">
      <w:pPr>
        <w:widowControl w:val="0"/>
        <w:numPr>
          <w:ilvl w:val="0"/>
          <w:numId w:val="43"/>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No licensed establishment shall be operated by any trustee, receiver or assignee for the benefit of creditors until such operation has been authorized by the</w:t>
      </w:r>
      <w:r w:rsidRPr="00022707">
        <w:rPr>
          <w:rFonts w:ascii="Times New Roman" w:eastAsia="Times New Roman" w:hAnsi="Times New Roman" w:cs="Times New Roman"/>
          <w:spacing w:val="-8"/>
          <w:kern w:val="0"/>
          <w:szCs w:val="22"/>
          <w14:ligatures w14:val="none"/>
        </w:rPr>
        <w:t xml:space="preserve"> </w:t>
      </w:r>
      <w:r w:rsidRPr="00022707">
        <w:rPr>
          <w:rFonts w:ascii="Times New Roman" w:eastAsia="Times New Roman" w:hAnsi="Times New Roman" w:cs="Times New Roman"/>
          <w:kern w:val="0"/>
          <w:szCs w:val="22"/>
          <w14:ligatures w14:val="none"/>
        </w:rPr>
        <w:t>Commission.</w:t>
      </w:r>
    </w:p>
    <w:p w14:paraId="744D3112" w14:textId="77777777" w:rsidR="00022707" w:rsidRPr="00022707" w:rsidRDefault="00022707" w:rsidP="009F2E6F">
      <w:pPr>
        <w:widowControl w:val="0"/>
        <w:numPr>
          <w:ilvl w:val="0"/>
          <w:numId w:val="43"/>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Any such trustee, receiver, or assignee desiring to continue operation of the licensed establishment shall immediately make application for permission to do so. Application shall be made in the same manner as an application for an initial license; but the operation, if approved, shall be deemed to continue under the existing license of the</w:t>
      </w:r>
      <w:r w:rsidRPr="00022707">
        <w:rPr>
          <w:rFonts w:ascii="Times New Roman" w:eastAsia="Times New Roman" w:hAnsi="Times New Roman" w:cs="Times New Roman"/>
          <w:spacing w:val="-10"/>
          <w:kern w:val="0"/>
          <w:szCs w:val="22"/>
          <w14:ligatures w14:val="none"/>
        </w:rPr>
        <w:t xml:space="preserve"> </w:t>
      </w:r>
      <w:r w:rsidRPr="00022707">
        <w:rPr>
          <w:rFonts w:ascii="Times New Roman" w:eastAsia="Times New Roman" w:hAnsi="Times New Roman" w:cs="Times New Roman"/>
          <w:kern w:val="0"/>
          <w:szCs w:val="22"/>
          <w14:ligatures w14:val="none"/>
        </w:rPr>
        <w:t>establishment.</w:t>
      </w:r>
    </w:p>
    <w:p w14:paraId="7E7CDF51" w14:textId="77777777" w:rsidR="00202D72" w:rsidRDefault="00022707" w:rsidP="00C35D91">
      <w:pPr>
        <w:widowControl w:val="0"/>
        <w:numPr>
          <w:ilvl w:val="0"/>
          <w:numId w:val="43"/>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Permission for such trustee, receiver, or assignee to continue the operation of the licensed </w:t>
      </w:r>
      <w:r w:rsidRPr="00022707">
        <w:rPr>
          <w:rFonts w:ascii="Times New Roman" w:eastAsia="Times New Roman" w:hAnsi="Times New Roman" w:cs="Times New Roman"/>
          <w:kern w:val="0"/>
          <w:szCs w:val="22"/>
          <w14:ligatures w14:val="none"/>
        </w:rPr>
        <w:lastRenderedPageBreak/>
        <w:t xml:space="preserve">establishment may be summarily withdrawn at any time in the discretion of the Commission without the necessity of any hearing or proceedings for revocation or suspension. </w:t>
      </w:r>
    </w:p>
    <w:p w14:paraId="5060770D" w14:textId="74D730ED" w:rsidR="00022707" w:rsidRPr="00022707" w:rsidRDefault="00022707" w:rsidP="00C35D91">
      <w:pPr>
        <w:widowControl w:val="0"/>
        <w:autoSpaceDE w:val="0"/>
        <w:autoSpaceDN w:val="0"/>
        <w:spacing w:after="0" w:line="240" w:lineRule="auto"/>
        <w:ind w:left="38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(Adopted: 09/25/1991.)</w:t>
      </w:r>
    </w:p>
    <w:p w14:paraId="1FC3FCC6" w14:textId="77777777" w:rsidR="00022707" w:rsidRPr="00022707" w:rsidRDefault="00022707" w:rsidP="00C35D91">
      <w:pPr>
        <w:widowControl w:val="0"/>
        <w:autoSpaceDE w:val="0"/>
        <w:autoSpaceDN w:val="0"/>
        <w:spacing w:after="0" w:line="240" w:lineRule="auto"/>
        <w:rPr>
          <w:rFonts w:ascii="Times New Roman" w:eastAsia="Times New Roman" w:hAnsi="Times New Roman" w:cs="Times New Roman"/>
          <w:kern w:val="0"/>
          <w14:ligatures w14:val="none"/>
        </w:rPr>
      </w:pPr>
    </w:p>
    <w:p w14:paraId="3CC5039C" w14:textId="77777777" w:rsidR="00022707" w:rsidRPr="00022707" w:rsidRDefault="00022707" w:rsidP="00C35D91">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75-76-21, 75-76-23</w:t>
      </w:r>
    </w:p>
    <w:p w14:paraId="6D283CAE" w14:textId="77777777" w:rsidR="00022707" w:rsidRPr="00022707" w:rsidRDefault="00022707" w:rsidP="00C35D91">
      <w:pPr>
        <w:keepNext/>
        <w:keepLines/>
        <w:widowControl w:val="0"/>
        <w:autoSpaceDE w:val="0"/>
        <w:autoSpaceDN w:val="0"/>
        <w:spacing w:before="360" w:after="80" w:line="240" w:lineRule="auto"/>
        <w:ind w:left="360"/>
        <w:outlineLvl w:val="0"/>
        <w:rPr>
          <w:rFonts w:ascii="Times New Roman" w:eastAsia="Times New Roman" w:hAnsi="Times New Roman" w:cs="Times New Roman"/>
          <w:b/>
          <w:bCs/>
          <w:kern w:val="0"/>
          <w14:ligatures w14:val="none"/>
        </w:rPr>
      </w:pPr>
      <w:r w:rsidRPr="00022707">
        <w:rPr>
          <w:rFonts w:ascii="Times New Roman" w:eastAsia="Times New Roman" w:hAnsi="Times New Roman" w:cs="Times New Roman"/>
          <w:b/>
          <w:bCs/>
          <w:kern w:val="0"/>
          <w14:ligatures w14:val="none"/>
        </w:rPr>
        <w:t>Part 2 Chapter 10: GAMING EMPLOYEES</w:t>
      </w:r>
    </w:p>
    <w:p w14:paraId="3BACC437" w14:textId="77777777" w:rsidR="00022707" w:rsidRPr="00022707" w:rsidRDefault="00022707" w:rsidP="00C35D91">
      <w:pPr>
        <w:widowControl w:val="0"/>
        <w:autoSpaceDE w:val="0"/>
        <w:autoSpaceDN w:val="0"/>
        <w:spacing w:before="7" w:after="0" w:line="240" w:lineRule="auto"/>
        <w:rPr>
          <w:rFonts w:ascii="Times New Roman" w:eastAsia="Times New Roman" w:hAnsi="Times New Roman" w:cs="Times New Roman"/>
          <w:b/>
          <w:kern w:val="0"/>
          <w:sz w:val="23"/>
          <w14:ligatures w14:val="none"/>
        </w:rPr>
      </w:pPr>
    </w:p>
    <w:p w14:paraId="6DF0461F" w14:textId="77777777" w:rsidR="00022707" w:rsidRPr="00022707" w:rsidRDefault="00022707" w:rsidP="00C35D91">
      <w:pPr>
        <w:widowControl w:val="0"/>
        <w:autoSpaceDE w:val="0"/>
        <w:autoSpaceDN w:val="0"/>
        <w:spacing w:after="0" w:line="240" w:lineRule="auto"/>
        <w:ind w:left="380"/>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Rule 10.1 Work Permits Required.</w:t>
      </w:r>
    </w:p>
    <w:p w14:paraId="35BF12CA" w14:textId="77777777" w:rsidR="00022707" w:rsidRPr="00022707" w:rsidRDefault="00022707" w:rsidP="00C35D91">
      <w:pPr>
        <w:widowControl w:val="0"/>
        <w:numPr>
          <w:ilvl w:val="0"/>
          <w:numId w:val="42"/>
        </w:numPr>
        <w:autoSpaceDE w:val="0"/>
        <w:autoSpaceDN w:val="0"/>
        <w:spacing w:after="0" w:line="240" w:lineRule="auto"/>
        <w:ind w:left="892" w:hanging="518"/>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No person shall be employed as a gaming employee unless such person is the holder of a valid work permit issued by the</w:t>
      </w:r>
      <w:r w:rsidRPr="00022707">
        <w:rPr>
          <w:rFonts w:ascii="Times New Roman" w:eastAsia="Times New Roman" w:hAnsi="Times New Roman" w:cs="Times New Roman"/>
          <w:spacing w:val="-5"/>
          <w:kern w:val="0"/>
          <w:szCs w:val="22"/>
          <w14:ligatures w14:val="none"/>
        </w:rPr>
        <w:t xml:space="preserve"> </w:t>
      </w:r>
      <w:r w:rsidRPr="00022707">
        <w:rPr>
          <w:rFonts w:ascii="Times New Roman" w:eastAsia="Times New Roman" w:hAnsi="Times New Roman" w:cs="Times New Roman"/>
          <w:kern w:val="0"/>
          <w:szCs w:val="22"/>
          <w14:ligatures w14:val="none"/>
        </w:rPr>
        <w:t>Commission.</w:t>
      </w:r>
    </w:p>
    <w:p w14:paraId="7E40AF36" w14:textId="77777777" w:rsidR="00022707" w:rsidRPr="00022707" w:rsidRDefault="00022707" w:rsidP="00C35D91">
      <w:pPr>
        <w:widowControl w:val="0"/>
        <w:numPr>
          <w:ilvl w:val="0"/>
          <w:numId w:val="42"/>
        </w:numPr>
        <w:autoSpaceDE w:val="0"/>
        <w:autoSpaceDN w:val="0"/>
        <w:spacing w:after="0" w:line="240" w:lineRule="auto"/>
        <w:ind w:left="892" w:hanging="518"/>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szCs w:val="22"/>
          <w14:ligatures w14:val="none"/>
        </w:rPr>
        <w:t xml:space="preserve">Every </w:t>
      </w:r>
      <w:proofErr w:type="gramStart"/>
      <w:r w:rsidRPr="00022707">
        <w:rPr>
          <w:rFonts w:ascii="Times New Roman" w:eastAsia="Times New Roman" w:hAnsi="Times New Roman" w:cs="Times New Roman"/>
          <w:kern w:val="0"/>
          <w:szCs w:val="22"/>
          <w14:ligatures w14:val="none"/>
        </w:rPr>
        <w:t>licensee,</w:t>
      </w:r>
      <w:proofErr w:type="gramEnd"/>
      <w:r w:rsidRPr="00022707">
        <w:rPr>
          <w:rFonts w:ascii="Times New Roman" w:eastAsia="Times New Roman" w:hAnsi="Times New Roman" w:cs="Times New Roman"/>
          <w:kern w:val="0"/>
          <w:szCs w:val="22"/>
          <w14:ligatures w14:val="none"/>
        </w:rPr>
        <w:t xml:space="preserve"> shall, before employing any person in connection with the licensed gaming operation,</w:t>
      </w:r>
      <w:r w:rsidRPr="00022707">
        <w:rPr>
          <w:rFonts w:ascii="Times New Roman" w:eastAsia="Times New Roman" w:hAnsi="Times New Roman" w:cs="Times New Roman"/>
          <w:spacing w:val="26"/>
          <w:kern w:val="0"/>
          <w:szCs w:val="22"/>
          <w14:ligatures w14:val="none"/>
        </w:rPr>
        <w:t xml:space="preserve"> </w:t>
      </w:r>
      <w:r w:rsidRPr="00022707">
        <w:rPr>
          <w:rFonts w:ascii="Times New Roman" w:eastAsia="Times New Roman" w:hAnsi="Times New Roman" w:cs="Times New Roman"/>
          <w:kern w:val="0"/>
          <w:szCs w:val="22"/>
          <w14:ligatures w14:val="none"/>
        </w:rPr>
        <w:t>ascertain</w:t>
      </w:r>
      <w:r w:rsidRPr="00022707">
        <w:rPr>
          <w:rFonts w:ascii="Times New Roman" w:eastAsia="Times New Roman" w:hAnsi="Times New Roman" w:cs="Times New Roman"/>
          <w:spacing w:val="27"/>
          <w:kern w:val="0"/>
          <w:szCs w:val="22"/>
          <w14:ligatures w14:val="none"/>
        </w:rPr>
        <w:t xml:space="preserve"> </w:t>
      </w:r>
      <w:r w:rsidRPr="00022707">
        <w:rPr>
          <w:rFonts w:ascii="Times New Roman" w:eastAsia="Times New Roman" w:hAnsi="Times New Roman" w:cs="Times New Roman"/>
          <w:kern w:val="0"/>
          <w:szCs w:val="22"/>
          <w14:ligatures w14:val="none"/>
        </w:rPr>
        <w:t>that</w:t>
      </w:r>
      <w:r w:rsidRPr="00022707">
        <w:rPr>
          <w:rFonts w:ascii="Times New Roman" w:eastAsia="Times New Roman" w:hAnsi="Times New Roman" w:cs="Times New Roman"/>
          <w:spacing w:val="27"/>
          <w:kern w:val="0"/>
          <w:szCs w:val="22"/>
          <w14:ligatures w14:val="none"/>
        </w:rPr>
        <w:t xml:space="preserve"> </w:t>
      </w:r>
      <w:r w:rsidRPr="00022707">
        <w:rPr>
          <w:rFonts w:ascii="Times New Roman" w:eastAsia="Times New Roman" w:hAnsi="Times New Roman" w:cs="Times New Roman"/>
          <w:kern w:val="0"/>
          <w:szCs w:val="22"/>
          <w14:ligatures w14:val="none"/>
        </w:rPr>
        <w:t>such</w:t>
      </w:r>
      <w:r w:rsidRPr="00022707">
        <w:rPr>
          <w:rFonts w:ascii="Times New Roman" w:eastAsia="Times New Roman" w:hAnsi="Times New Roman" w:cs="Times New Roman"/>
          <w:spacing w:val="27"/>
          <w:kern w:val="0"/>
          <w:szCs w:val="22"/>
          <w14:ligatures w14:val="none"/>
        </w:rPr>
        <w:t xml:space="preserve"> </w:t>
      </w:r>
      <w:r w:rsidRPr="00022707">
        <w:rPr>
          <w:rFonts w:ascii="Times New Roman" w:eastAsia="Times New Roman" w:hAnsi="Times New Roman" w:cs="Times New Roman"/>
          <w:kern w:val="0"/>
          <w:szCs w:val="22"/>
          <w14:ligatures w14:val="none"/>
        </w:rPr>
        <w:t>person</w:t>
      </w:r>
      <w:r w:rsidRPr="00022707">
        <w:rPr>
          <w:rFonts w:ascii="Times New Roman" w:eastAsia="Times New Roman" w:hAnsi="Times New Roman" w:cs="Times New Roman"/>
          <w:spacing w:val="26"/>
          <w:kern w:val="0"/>
          <w:szCs w:val="22"/>
          <w14:ligatures w14:val="none"/>
        </w:rPr>
        <w:t xml:space="preserve"> </w:t>
      </w:r>
      <w:r w:rsidRPr="00022707">
        <w:rPr>
          <w:rFonts w:ascii="Times New Roman" w:eastAsia="Times New Roman" w:hAnsi="Times New Roman" w:cs="Times New Roman"/>
          <w:kern w:val="0"/>
          <w:szCs w:val="22"/>
          <w14:ligatures w14:val="none"/>
        </w:rPr>
        <w:t>holds</w:t>
      </w:r>
      <w:r w:rsidRPr="00022707">
        <w:rPr>
          <w:rFonts w:ascii="Times New Roman" w:eastAsia="Times New Roman" w:hAnsi="Times New Roman" w:cs="Times New Roman"/>
          <w:spacing w:val="28"/>
          <w:kern w:val="0"/>
          <w:szCs w:val="22"/>
          <w14:ligatures w14:val="none"/>
        </w:rPr>
        <w:t xml:space="preserve"> </w:t>
      </w:r>
      <w:r w:rsidRPr="00022707">
        <w:rPr>
          <w:rFonts w:ascii="Times New Roman" w:eastAsia="Times New Roman" w:hAnsi="Times New Roman" w:cs="Times New Roman"/>
          <w:kern w:val="0"/>
          <w:szCs w:val="22"/>
          <w14:ligatures w14:val="none"/>
        </w:rPr>
        <w:t>a</w:t>
      </w:r>
      <w:r w:rsidRPr="00022707">
        <w:rPr>
          <w:rFonts w:ascii="Times New Roman" w:eastAsia="Times New Roman" w:hAnsi="Times New Roman" w:cs="Times New Roman"/>
          <w:spacing w:val="26"/>
          <w:kern w:val="0"/>
          <w:szCs w:val="22"/>
          <w14:ligatures w14:val="none"/>
        </w:rPr>
        <w:t xml:space="preserve"> </w:t>
      </w:r>
      <w:r w:rsidRPr="00022707">
        <w:rPr>
          <w:rFonts w:ascii="Times New Roman" w:eastAsia="Times New Roman" w:hAnsi="Times New Roman" w:cs="Times New Roman"/>
          <w:kern w:val="0"/>
          <w:szCs w:val="22"/>
          <w14:ligatures w14:val="none"/>
        </w:rPr>
        <w:t>valid</w:t>
      </w:r>
      <w:r w:rsidRPr="00022707">
        <w:rPr>
          <w:rFonts w:ascii="Times New Roman" w:eastAsia="Times New Roman" w:hAnsi="Times New Roman" w:cs="Times New Roman"/>
          <w:spacing w:val="26"/>
          <w:kern w:val="0"/>
          <w:szCs w:val="22"/>
          <w14:ligatures w14:val="none"/>
        </w:rPr>
        <w:t xml:space="preserve"> </w:t>
      </w:r>
      <w:r w:rsidRPr="00022707">
        <w:rPr>
          <w:rFonts w:ascii="Times New Roman" w:eastAsia="Times New Roman" w:hAnsi="Times New Roman" w:cs="Times New Roman"/>
          <w:kern w:val="0"/>
          <w:szCs w:val="22"/>
          <w14:ligatures w14:val="none"/>
        </w:rPr>
        <w:t>work</w:t>
      </w:r>
      <w:r w:rsidRPr="00022707">
        <w:rPr>
          <w:rFonts w:ascii="Times New Roman" w:eastAsia="Times New Roman" w:hAnsi="Times New Roman" w:cs="Times New Roman"/>
          <w:spacing w:val="27"/>
          <w:kern w:val="0"/>
          <w:szCs w:val="22"/>
          <w14:ligatures w14:val="none"/>
        </w:rPr>
        <w:t xml:space="preserve"> </w:t>
      </w:r>
      <w:r w:rsidRPr="00022707">
        <w:rPr>
          <w:rFonts w:ascii="Times New Roman" w:eastAsia="Times New Roman" w:hAnsi="Times New Roman" w:cs="Times New Roman"/>
          <w:kern w:val="0"/>
          <w:szCs w:val="22"/>
          <w14:ligatures w14:val="none"/>
        </w:rPr>
        <w:t>permit</w:t>
      </w:r>
      <w:r w:rsidRPr="00022707">
        <w:rPr>
          <w:rFonts w:ascii="Times New Roman" w:eastAsia="Times New Roman" w:hAnsi="Times New Roman" w:cs="Times New Roman"/>
          <w:spacing w:val="27"/>
          <w:kern w:val="0"/>
          <w:szCs w:val="22"/>
          <w14:ligatures w14:val="none"/>
        </w:rPr>
        <w:t xml:space="preserve"> </w:t>
      </w:r>
      <w:r w:rsidRPr="00022707">
        <w:rPr>
          <w:rFonts w:ascii="Times New Roman" w:eastAsia="Times New Roman" w:hAnsi="Times New Roman" w:cs="Times New Roman"/>
          <w:kern w:val="0"/>
          <w:szCs w:val="22"/>
          <w14:ligatures w14:val="none"/>
        </w:rPr>
        <w:t>issued</w:t>
      </w:r>
      <w:r w:rsidRPr="00022707">
        <w:rPr>
          <w:rFonts w:ascii="Times New Roman" w:eastAsia="Times New Roman" w:hAnsi="Times New Roman" w:cs="Times New Roman"/>
          <w:spacing w:val="27"/>
          <w:kern w:val="0"/>
          <w:szCs w:val="22"/>
          <w14:ligatures w14:val="none"/>
        </w:rPr>
        <w:t xml:space="preserve"> </w:t>
      </w:r>
      <w:r w:rsidRPr="00022707">
        <w:rPr>
          <w:rFonts w:ascii="Times New Roman" w:eastAsia="Times New Roman" w:hAnsi="Times New Roman" w:cs="Times New Roman"/>
          <w:kern w:val="0"/>
          <w:szCs w:val="22"/>
          <w14:ligatures w14:val="none"/>
        </w:rPr>
        <w:t>in</w:t>
      </w:r>
      <w:r w:rsidRPr="00022707">
        <w:rPr>
          <w:rFonts w:ascii="Times New Roman" w:eastAsia="Times New Roman" w:hAnsi="Times New Roman" w:cs="Times New Roman"/>
          <w:spacing w:val="26"/>
          <w:kern w:val="0"/>
          <w:szCs w:val="22"/>
          <w14:ligatures w14:val="none"/>
        </w:rPr>
        <w:t xml:space="preserve"> </w:t>
      </w:r>
      <w:r w:rsidRPr="00022707">
        <w:rPr>
          <w:rFonts w:ascii="Times New Roman" w:eastAsia="Times New Roman" w:hAnsi="Times New Roman" w:cs="Times New Roman"/>
          <w:kern w:val="0"/>
          <w:szCs w:val="22"/>
          <w14:ligatures w14:val="none"/>
        </w:rPr>
        <w:t>accordance</w:t>
      </w:r>
      <w:r w:rsidRPr="00022707">
        <w:rPr>
          <w:rFonts w:ascii="Times New Roman" w:eastAsia="Times New Roman" w:hAnsi="Times New Roman" w:cs="Times New Roman"/>
          <w:spacing w:val="26"/>
          <w:kern w:val="0"/>
          <w:szCs w:val="22"/>
          <w14:ligatures w14:val="none"/>
        </w:rPr>
        <w:t xml:space="preserve"> </w:t>
      </w:r>
      <w:r w:rsidRPr="00022707">
        <w:rPr>
          <w:rFonts w:ascii="Times New Roman" w:eastAsia="Times New Roman" w:hAnsi="Times New Roman" w:cs="Times New Roman"/>
          <w:kern w:val="0"/>
          <w:szCs w:val="22"/>
          <w14:ligatures w14:val="none"/>
        </w:rPr>
        <w:t>with</w:t>
      </w:r>
      <w:r w:rsidRPr="00022707">
        <w:rPr>
          <w:rFonts w:ascii="Times New Roman" w:eastAsia="Times New Roman" w:hAnsi="Times New Roman" w:cs="Times New Roman"/>
          <w:spacing w:val="27"/>
          <w:kern w:val="0"/>
          <w:szCs w:val="22"/>
          <w14:ligatures w14:val="none"/>
        </w:rPr>
        <w:t xml:space="preserve"> </w:t>
      </w:r>
      <w:r w:rsidRPr="00022707">
        <w:rPr>
          <w:rFonts w:ascii="Times New Roman" w:eastAsia="Times New Roman" w:hAnsi="Times New Roman" w:cs="Times New Roman"/>
          <w:kern w:val="0"/>
          <w:szCs w:val="22"/>
          <w14:ligatures w14:val="none"/>
        </w:rPr>
        <w:t xml:space="preserve">this </w:t>
      </w:r>
      <w:r w:rsidRPr="00022707">
        <w:rPr>
          <w:rFonts w:ascii="Times New Roman" w:eastAsia="Times New Roman" w:hAnsi="Times New Roman" w:cs="Times New Roman"/>
          <w:kern w:val="0"/>
          <w14:ligatures w14:val="none"/>
        </w:rPr>
        <w:t xml:space="preserve">regulation, and shall cause his employment records to reflect such </w:t>
      </w:r>
      <w:proofErr w:type="gramStart"/>
      <w:r w:rsidRPr="00022707">
        <w:rPr>
          <w:rFonts w:ascii="Times New Roman" w:eastAsia="Times New Roman" w:hAnsi="Times New Roman" w:cs="Times New Roman"/>
          <w:kern w:val="0"/>
          <w14:ligatures w14:val="none"/>
        </w:rPr>
        <w:t>fact</w:t>
      </w:r>
      <w:proofErr w:type="gramEnd"/>
      <w:r w:rsidRPr="00022707">
        <w:rPr>
          <w:rFonts w:ascii="Times New Roman" w:eastAsia="Times New Roman" w:hAnsi="Times New Roman" w:cs="Times New Roman"/>
          <w:kern w:val="0"/>
          <w14:ligatures w14:val="none"/>
        </w:rPr>
        <w:t>. No work permit shall be effective for more than three (3) years from the date of issue. A permit may be issued for a period of less than three (3) years within the discretion of the Executive Director. A work permit expires unless renewed within ten (10) days after a change of place of employment as a gaming employee, or if the holder is unemployed as a gaming employee within the jurisdiction of the Mississippi Gaming Commission for more than ninety (90) days. The ninety (90) day period shall be tolled upon the opening of an investigation pursuant to Rule 11.5 herein into alleged violations of The Gaming Control Act or other applicable law, with said tolling period to conclude upon final disposition of said investigation, including revocation of the affected work permit. Complete renewal applications must be received by the Mississippi Gaming Commission at least sixty (60) days prior to the date of expiration of an employee’s existing work</w:t>
      </w:r>
      <w:r w:rsidRPr="00022707">
        <w:rPr>
          <w:rFonts w:ascii="Times New Roman" w:eastAsia="Times New Roman" w:hAnsi="Times New Roman" w:cs="Times New Roman"/>
          <w:spacing w:val="-4"/>
          <w:kern w:val="0"/>
          <w14:ligatures w14:val="none"/>
        </w:rPr>
        <w:t xml:space="preserve"> </w:t>
      </w:r>
      <w:r w:rsidRPr="00022707">
        <w:rPr>
          <w:rFonts w:ascii="Times New Roman" w:eastAsia="Times New Roman" w:hAnsi="Times New Roman" w:cs="Times New Roman"/>
          <w:kern w:val="0"/>
          <w14:ligatures w14:val="none"/>
        </w:rPr>
        <w:t>permit.</w:t>
      </w:r>
    </w:p>
    <w:p w14:paraId="128EB709" w14:textId="77777777" w:rsidR="00022707" w:rsidRPr="00022707" w:rsidRDefault="00022707" w:rsidP="00C35D91">
      <w:pPr>
        <w:widowControl w:val="0"/>
        <w:numPr>
          <w:ilvl w:val="0"/>
          <w:numId w:val="42"/>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Every gaming employee shall </w:t>
      </w:r>
      <w:proofErr w:type="gramStart"/>
      <w:r w:rsidRPr="00022707">
        <w:rPr>
          <w:rFonts w:ascii="Times New Roman" w:eastAsia="Times New Roman" w:hAnsi="Times New Roman" w:cs="Times New Roman"/>
          <w:kern w:val="0"/>
          <w:szCs w:val="22"/>
          <w14:ligatures w14:val="none"/>
        </w:rPr>
        <w:t>keep his work permit on his person and available for inspection at all times</w:t>
      </w:r>
      <w:proofErr w:type="gramEnd"/>
      <w:r w:rsidRPr="00022707">
        <w:rPr>
          <w:rFonts w:ascii="Times New Roman" w:eastAsia="Times New Roman" w:hAnsi="Times New Roman" w:cs="Times New Roman"/>
          <w:kern w:val="0"/>
          <w:szCs w:val="22"/>
          <w14:ligatures w14:val="none"/>
        </w:rPr>
        <w:t xml:space="preserve"> when actively engaged in the conduct of gaming</w:t>
      </w:r>
      <w:r w:rsidRPr="00022707">
        <w:rPr>
          <w:rFonts w:ascii="Times New Roman" w:eastAsia="Times New Roman" w:hAnsi="Times New Roman" w:cs="Times New Roman"/>
          <w:spacing w:val="-7"/>
          <w:kern w:val="0"/>
          <w:szCs w:val="22"/>
          <w14:ligatures w14:val="none"/>
        </w:rPr>
        <w:t xml:space="preserve"> </w:t>
      </w:r>
      <w:r w:rsidRPr="00022707">
        <w:rPr>
          <w:rFonts w:ascii="Times New Roman" w:eastAsia="Times New Roman" w:hAnsi="Times New Roman" w:cs="Times New Roman"/>
          <w:kern w:val="0"/>
          <w:szCs w:val="22"/>
          <w14:ligatures w14:val="none"/>
        </w:rPr>
        <w:t xml:space="preserve">operations. The employee must wear a name badge while on duty identifying the </w:t>
      </w:r>
      <w:proofErr w:type="gramStart"/>
      <w:r w:rsidRPr="00022707">
        <w:rPr>
          <w:rFonts w:ascii="Times New Roman" w:eastAsia="Times New Roman" w:hAnsi="Times New Roman" w:cs="Times New Roman"/>
          <w:kern w:val="0"/>
          <w:szCs w:val="22"/>
          <w14:ligatures w14:val="none"/>
        </w:rPr>
        <w:t>employees</w:t>
      </w:r>
      <w:proofErr w:type="gramEnd"/>
      <w:r w:rsidRPr="00022707">
        <w:rPr>
          <w:rFonts w:ascii="Times New Roman" w:eastAsia="Times New Roman" w:hAnsi="Times New Roman" w:cs="Times New Roman"/>
          <w:kern w:val="0"/>
          <w:szCs w:val="22"/>
          <w14:ligatures w14:val="none"/>
        </w:rPr>
        <w:t xml:space="preserve"> common name, casino name and job title if in a supervisory position.</w:t>
      </w:r>
    </w:p>
    <w:p w14:paraId="08109709" w14:textId="77777777" w:rsidR="00022707" w:rsidRPr="00022707" w:rsidRDefault="00022707" w:rsidP="00C35D91">
      <w:pPr>
        <w:widowControl w:val="0"/>
        <w:numPr>
          <w:ilvl w:val="0"/>
          <w:numId w:val="42"/>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Each work permit holder shall report any arrest and/or criminal charges and final dispositions to the Mississippi Gaming Commission within ten (10) days after such conviction or</w:t>
      </w:r>
      <w:r w:rsidRPr="00022707">
        <w:rPr>
          <w:rFonts w:ascii="Times New Roman" w:eastAsia="Times New Roman" w:hAnsi="Times New Roman" w:cs="Times New Roman"/>
          <w:spacing w:val="-3"/>
          <w:kern w:val="0"/>
          <w:szCs w:val="22"/>
          <w14:ligatures w14:val="none"/>
        </w:rPr>
        <w:t xml:space="preserve"> </w:t>
      </w:r>
      <w:r w:rsidRPr="00022707">
        <w:rPr>
          <w:rFonts w:ascii="Times New Roman" w:eastAsia="Times New Roman" w:hAnsi="Times New Roman" w:cs="Times New Roman"/>
          <w:kern w:val="0"/>
          <w:szCs w:val="22"/>
          <w14:ligatures w14:val="none"/>
        </w:rPr>
        <w:t>arrest or other disposition.</w:t>
      </w:r>
    </w:p>
    <w:p w14:paraId="7F7EE1AC" w14:textId="77777777" w:rsidR="00022707" w:rsidRPr="00022707" w:rsidRDefault="00022707" w:rsidP="00C35D91">
      <w:pPr>
        <w:widowControl w:val="0"/>
        <w:numPr>
          <w:ilvl w:val="0"/>
          <w:numId w:val="42"/>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Each employee of a holding company, intermediary company or affiliated company of a licensee who is directly or indirectly engaged in the administration or supervision of the gaming operations or physical security activities of such licensee and performs such duties at any time on the premises of the licensee shall obtain a work</w:t>
      </w:r>
      <w:r w:rsidRPr="00022707">
        <w:rPr>
          <w:rFonts w:ascii="Times New Roman" w:eastAsia="Times New Roman" w:hAnsi="Times New Roman" w:cs="Times New Roman"/>
          <w:spacing w:val="-6"/>
          <w:kern w:val="0"/>
          <w:szCs w:val="22"/>
          <w14:ligatures w14:val="none"/>
        </w:rPr>
        <w:t xml:space="preserve"> </w:t>
      </w:r>
      <w:r w:rsidRPr="00022707">
        <w:rPr>
          <w:rFonts w:ascii="Times New Roman" w:eastAsia="Times New Roman" w:hAnsi="Times New Roman" w:cs="Times New Roman"/>
          <w:kern w:val="0"/>
          <w:szCs w:val="22"/>
          <w14:ligatures w14:val="none"/>
        </w:rPr>
        <w:t>permit.</w:t>
      </w:r>
    </w:p>
    <w:p w14:paraId="41A48689" w14:textId="77777777" w:rsidR="00022707" w:rsidRPr="00022707" w:rsidRDefault="00022707" w:rsidP="004055DC">
      <w:pPr>
        <w:widowControl w:val="0"/>
        <w:numPr>
          <w:ilvl w:val="0"/>
          <w:numId w:val="42"/>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Each employee of a holding company, intermediary company or affiliated company, contract employee, agent, attorney, accountant or other representative performing services, other than maintenance, for the licensee must hold a valid work permit or finding of suitability in order to enter surveillance, count room or any cage</w:t>
      </w:r>
      <w:r w:rsidRPr="00022707">
        <w:rPr>
          <w:rFonts w:ascii="Times New Roman" w:eastAsia="Times New Roman" w:hAnsi="Times New Roman" w:cs="Times New Roman"/>
          <w:spacing w:val="-7"/>
          <w:kern w:val="0"/>
          <w:szCs w:val="22"/>
          <w14:ligatures w14:val="none"/>
        </w:rPr>
        <w:t xml:space="preserve"> </w:t>
      </w:r>
      <w:r w:rsidRPr="00022707">
        <w:rPr>
          <w:rFonts w:ascii="Times New Roman" w:eastAsia="Times New Roman" w:hAnsi="Times New Roman" w:cs="Times New Roman"/>
          <w:kern w:val="0"/>
          <w:szCs w:val="22"/>
          <w14:ligatures w14:val="none"/>
        </w:rPr>
        <w:t>area.</w:t>
      </w:r>
    </w:p>
    <w:p w14:paraId="5FCA03C5" w14:textId="77777777" w:rsidR="00022707" w:rsidRPr="00022707" w:rsidRDefault="00022707" w:rsidP="004055DC">
      <w:pPr>
        <w:widowControl w:val="0"/>
        <w:autoSpaceDE w:val="0"/>
        <w:autoSpaceDN w:val="0"/>
        <w:spacing w:after="0" w:line="240" w:lineRule="auto"/>
        <w:ind w:left="36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(Adopted: 09/25/1991; Amended: 10/22/1998; Amended: 02/19/2003.) </w:t>
      </w:r>
    </w:p>
    <w:p w14:paraId="63FF79C6" w14:textId="091B6458" w:rsidR="00022707" w:rsidRPr="00022707" w:rsidRDefault="004055DC" w:rsidP="004055DC">
      <w:pPr>
        <w:widowControl w:val="0"/>
        <w:autoSpaceDE w:val="0"/>
        <w:autoSpaceDN w:val="0"/>
        <w:spacing w:after="0" w:line="240" w:lineRule="auto"/>
        <w:ind w:left="360"/>
        <w:jc w:val="both"/>
        <w:rPr>
          <w:rFonts w:ascii="Times New Roman" w:eastAsia="Times New Roman" w:hAnsi="Times New Roman" w:cs="Times New Roman"/>
          <w:i/>
          <w:kern w:val="0"/>
          <w:szCs w:val="22"/>
          <w14:ligatures w14:val="none"/>
        </w:rPr>
      </w:pPr>
      <w:r>
        <w:rPr>
          <w:rFonts w:ascii="Times New Roman" w:eastAsia="Times New Roman" w:hAnsi="Times New Roman" w:cs="Times New Roman"/>
          <w:kern w:val="0"/>
          <w:szCs w:val="22"/>
          <w14:ligatures w14:val="none"/>
        </w:rPr>
        <w:br/>
      </w:r>
      <w:r w:rsidR="00022707" w:rsidRPr="00022707">
        <w:rPr>
          <w:rFonts w:ascii="Times New Roman" w:eastAsia="Times New Roman" w:hAnsi="Times New Roman" w:cs="Times New Roman"/>
          <w:kern w:val="0"/>
          <w:szCs w:val="22"/>
          <w14:ligatures w14:val="none"/>
        </w:rPr>
        <w:t xml:space="preserve">Source: </w:t>
      </w:r>
      <w:r w:rsidR="00022707" w:rsidRPr="00022707">
        <w:rPr>
          <w:rFonts w:ascii="Times New Roman" w:eastAsia="Times New Roman" w:hAnsi="Times New Roman" w:cs="Times New Roman"/>
          <w:i/>
          <w:kern w:val="0"/>
          <w:szCs w:val="22"/>
          <w14:ligatures w14:val="none"/>
        </w:rPr>
        <w:t>Miss. Code Ann. §§ 75-76-57, 75-76-61, 75-76-131(8)</w:t>
      </w:r>
    </w:p>
    <w:p w14:paraId="5AEF9FA2" w14:textId="7AE52B9A" w:rsidR="00022707" w:rsidRPr="00022707" w:rsidRDefault="004055DC" w:rsidP="004055DC">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Pr>
          <w:rFonts w:ascii="Times New Roman" w:eastAsia="Times New Roman" w:hAnsi="Times New Roman" w:cs="Times New Roman"/>
          <w:i/>
          <w:kern w:val="0"/>
          <w:szCs w:val="22"/>
          <w14:ligatures w14:val="none"/>
        </w:rPr>
        <w:br/>
      </w:r>
      <w:r w:rsidR="00022707" w:rsidRPr="00022707">
        <w:rPr>
          <w:rFonts w:ascii="Times New Roman" w:eastAsia="Times New Roman" w:hAnsi="Times New Roman" w:cs="Times New Roman"/>
          <w:i/>
          <w:kern w:val="0"/>
          <w:szCs w:val="22"/>
          <w14:ligatures w14:val="none"/>
        </w:rPr>
        <w:lastRenderedPageBreak/>
        <w:t xml:space="preserve">Rule 10.2 Application </w:t>
      </w:r>
      <w:proofErr w:type="gramStart"/>
      <w:r w:rsidR="00022707" w:rsidRPr="00022707">
        <w:rPr>
          <w:rFonts w:ascii="Times New Roman" w:eastAsia="Times New Roman" w:hAnsi="Times New Roman" w:cs="Times New Roman"/>
          <w:i/>
          <w:kern w:val="0"/>
          <w:szCs w:val="22"/>
          <w14:ligatures w14:val="none"/>
        </w:rPr>
        <w:t>For</w:t>
      </w:r>
      <w:proofErr w:type="gramEnd"/>
      <w:r w:rsidR="00022707" w:rsidRPr="00022707">
        <w:rPr>
          <w:rFonts w:ascii="Times New Roman" w:eastAsia="Times New Roman" w:hAnsi="Times New Roman" w:cs="Times New Roman"/>
          <w:i/>
          <w:kern w:val="0"/>
          <w:szCs w:val="22"/>
          <w14:ligatures w14:val="none"/>
        </w:rPr>
        <w:t xml:space="preserve"> Work Permit; Procedure.</w:t>
      </w:r>
    </w:p>
    <w:p w14:paraId="35CBE99C" w14:textId="77777777" w:rsidR="00022707" w:rsidRPr="00022707" w:rsidRDefault="00022707" w:rsidP="004055DC">
      <w:pPr>
        <w:widowControl w:val="0"/>
        <w:numPr>
          <w:ilvl w:val="0"/>
          <w:numId w:val="41"/>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Mississippi Gaming Commission will process all work permit applications, </w:t>
      </w:r>
      <w:proofErr w:type="gramStart"/>
      <w:r w:rsidRPr="00022707">
        <w:rPr>
          <w:rFonts w:ascii="Times New Roman" w:eastAsia="Times New Roman" w:hAnsi="Times New Roman" w:cs="Times New Roman"/>
          <w:kern w:val="0"/>
          <w:szCs w:val="22"/>
          <w14:ligatures w14:val="none"/>
        </w:rPr>
        <w:t>to include</w:t>
      </w:r>
      <w:proofErr w:type="gramEnd"/>
      <w:r w:rsidRPr="00022707">
        <w:rPr>
          <w:rFonts w:ascii="Times New Roman" w:eastAsia="Times New Roman" w:hAnsi="Times New Roman" w:cs="Times New Roman"/>
          <w:kern w:val="0"/>
          <w:szCs w:val="22"/>
          <w14:ligatures w14:val="none"/>
        </w:rPr>
        <w:t xml:space="preserve"> taking photographs and fingerprints from all applicants. The Commission shall conduct background investigations </w:t>
      </w:r>
      <w:proofErr w:type="gramStart"/>
      <w:r w:rsidRPr="00022707">
        <w:rPr>
          <w:rFonts w:ascii="Times New Roman" w:eastAsia="Times New Roman" w:hAnsi="Times New Roman" w:cs="Times New Roman"/>
          <w:kern w:val="0"/>
          <w:szCs w:val="22"/>
          <w14:ligatures w14:val="none"/>
        </w:rPr>
        <w:t>on</w:t>
      </w:r>
      <w:proofErr w:type="gramEnd"/>
      <w:r w:rsidRPr="00022707">
        <w:rPr>
          <w:rFonts w:ascii="Times New Roman" w:eastAsia="Times New Roman" w:hAnsi="Times New Roman" w:cs="Times New Roman"/>
          <w:kern w:val="0"/>
          <w:szCs w:val="22"/>
          <w14:ligatures w14:val="none"/>
        </w:rPr>
        <w:t xml:space="preserve"> all work permit applicants. The applicant shall provide any information requested by the Executive Director in order to allow for a complete investigation of the applicant’s</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background.</w:t>
      </w:r>
    </w:p>
    <w:p w14:paraId="6ACDE4C1" w14:textId="77777777" w:rsidR="00022707" w:rsidRPr="00022707" w:rsidRDefault="00022707" w:rsidP="004055DC">
      <w:pPr>
        <w:widowControl w:val="0"/>
        <w:numPr>
          <w:ilvl w:val="0"/>
          <w:numId w:val="41"/>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An applicant for a work permit shall pay the application fee established by the Executive Director, which shall be sufficient to cover the costs of processing the</w:t>
      </w:r>
      <w:r w:rsidRPr="00022707">
        <w:rPr>
          <w:rFonts w:ascii="Times New Roman" w:eastAsia="Times New Roman" w:hAnsi="Times New Roman" w:cs="Times New Roman"/>
          <w:spacing w:val="-10"/>
          <w:kern w:val="0"/>
          <w:szCs w:val="22"/>
          <w14:ligatures w14:val="none"/>
        </w:rPr>
        <w:t xml:space="preserve"> </w:t>
      </w:r>
      <w:r w:rsidRPr="00022707">
        <w:rPr>
          <w:rFonts w:ascii="Times New Roman" w:eastAsia="Times New Roman" w:hAnsi="Times New Roman" w:cs="Times New Roman"/>
          <w:kern w:val="0"/>
          <w:szCs w:val="22"/>
          <w14:ligatures w14:val="none"/>
        </w:rPr>
        <w:t>application.</w:t>
      </w:r>
    </w:p>
    <w:p w14:paraId="77CDAD35" w14:textId="77777777" w:rsidR="00022707" w:rsidRPr="00022707" w:rsidRDefault="00022707" w:rsidP="004055DC">
      <w:pPr>
        <w:widowControl w:val="0"/>
        <w:numPr>
          <w:ilvl w:val="0"/>
          <w:numId w:val="41"/>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Executive Director shall investigate the applicant and may either grant or deny the work permit. The burden is on the applicant at all times to prove suitability for a work</w:t>
      </w:r>
      <w:r w:rsidRPr="00022707">
        <w:rPr>
          <w:rFonts w:ascii="Times New Roman" w:eastAsia="Times New Roman" w:hAnsi="Times New Roman" w:cs="Times New Roman"/>
          <w:spacing w:val="-11"/>
          <w:kern w:val="0"/>
          <w:szCs w:val="22"/>
          <w14:ligatures w14:val="none"/>
        </w:rPr>
        <w:t xml:space="preserve"> </w:t>
      </w:r>
      <w:r w:rsidRPr="00022707">
        <w:rPr>
          <w:rFonts w:ascii="Times New Roman" w:eastAsia="Times New Roman" w:hAnsi="Times New Roman" w:cs="Times New Roman"/>
          <w:kern w:val="0"/>
          <w:szCs w:val="22"/>
          <w14:ligatures w14:val="none"/>
        </w:rPr>
        <w:t>permit.</w:t>
      </w:r>
    </w:p>
    <w:p w14:paraId="287AB614" w14:textId="77777777" w:rsidR="00022707" w:rsidRPr="00022707" w:rsidRDefault="00022707" w:rsidP="002349E8">
      <w:pPr>
        <w:widowControl w:val="0"/>
        <w:numPr>
          <w:ilvl w:val="0"/>
          <w:numId w:val="41"/>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Executive </w:t>
      </w:r>
      <w:proofErr w:type="gramStart"/>
      <w:r w:rsidRPr="00022707">
        <w:rPr>
          <w:rFonts w:ascii="Times New Roman" w:eastAsia="Times New Roman" w:hAnsi="Times New Roman" w:cs="Times New Roman"/>
          <w:kern w:val="0"/>
          <w:szCs w:val="22"/>
          <w14:ligatures w14:val="none"/>
        </w:rPr>
        <w:t>Director shall</w:t>
      </w:r>
      <w:proofErr w:type="gramEnd"/>
      <w:r w:rsidRPr="00022707">
        <w:rPr>
          <w:rFonts w:ascii="Times New Roman" w:eastAsia="Times New Roman" w:hAnsi="Times New Roman" w:cs="Times New Roman"/>
          <w:kern w:val="0"/>
          <w:szCs w:val="22"/>
          <w14:ligatures w14:val="none"/>
        </w:rPr>
        <w:t xml:space="preserve"> refuse to issue a work permit if the applicant</w:t>
      </w:r>
      <w:r w:rsidRPr="00022707">
        <w:rPr>
          <w:rFonts w:ascii="Times New Roman" w:eastAsia="Times New Roman" w:hAnsi="Times New Roman" w:cs="Times New Roman"/>
          <w:spacing w:val="-9"/>
          <w:kern w:val="0"/>
          <w:szCs w:val="22"/>
          <w14:ligatures w14:val="none"/>
        </w:rPr>
        <w:t xml:space="preserve"> </w:t>
      </w:r>
      <w:r w:rsidRPr="00022707">
        <w:rPr>
          <w:rFonts w:ascii="Times New Roman" w:eastAsia="Times New Roman" w:hAnsi="Times New Roman" w:cs="Times New Roman"/>
          <w:kern w:val="0"/>
          <w:szCs w:val="22"/>
          <w14:ligatures w14:val="none"/>
        </w:rPr>
        <w:t>has:</w:t>
      </w:r>
    </w:p>
    <w:p w14:paraId="06A7DF6E" w14:textId="4D938004" w:rsidR="00022707" w:rsidRPr="00022707" w:rsidRDefault="00022707" w:rsidP="002349E8">
      <w:pPr>
        <w:widowControl w:val="0"/>
        <w:numPr>
          <w:ilvl w:val="1"/>
          <w:numId w:val="41"/>
        </w:numPr>
        <w:autoSpaceDE w:val="0"/>
        <w:autoSpaceDN w:val="0"/>
        <w:spacing w:after="0" w:line="240" w:lineRule="auto"/>
        <w:ind w:left="1440" w:right="116"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noProof/>
          <w:kern w:val="0"/>
          <w:sz w:val="22"/>
          <w:szCs w:val="22"/>
          <w14:ligatures w14:val="none"/>
        </w:rPr>
        <mc:AlternateContent>
          <mc:Choice Requires="wps">
            <w:drawing>
              <wp:anchor distT="0" distB="0" distL="114300" distR="114300" simplePos="0" relativeHeight="251661312" behindDoc="1" locked="0" layoutInCell="1" allowOverlap="1" wp14:anchorId="67CA9961" wp14:editId="626B1526">
                <wp:simplePos x="0" y="0"/>
                <wp:positionH relativeFrom="page">
                  <wp:posOffset>2068195</wp:posOffset>
                </wp:positionH>
                <wp:positionV relativeFrom="paragraph">
                  <wp:posOffset>453390</wp:posOffset>
                </wp:positionV>
                <wp:extent cx="42545" cy="7620"/>
                <wp:effectExtent l="0" t="0" r="0" b="0"/>
                <wp:wrapNone/>
                <wp:docPr id="105956409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FF01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051E8" id="Rectangle 3" o:spid="_x0000_s1026" style="position:absolute;margin-left:162.85pt;margin-top:35.7pt;width:3.35pt;height:.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La35AEAALEDAAAOAAAAZHJzL2Uyb0RvYy54bWysU9GO2yAQfK/Uf0C8N06i5K614pxOOaWq&#10;dG1PuvYDNhjbqJilC4mTfn0XnMtF7VvVF8SyMMwMw+ru2Ftx0BQMukrOJlMptFNYG9dW8vu37bv3&#10;UoQIrgaLTlfypIO8W799sxp8qefYoa01CQZxoRx8JbsYfVkUQXW6hzBBrx03G6QeIpfUFjXBwOi9&#10;LebT6U0xINWeUOkQePVhbMp1xm8areLXpgk6CltJ5hbzSHncpbFYr6BsCXxn1JkG/AOLHozjSy9Q&#10;DxBB7Mn8BdUbRRiwiROFfYFNY5TOGljNbPqHmucOvM5a2JzgLzaF/wervhye/RMl6sE/ovoRhMNN&#10;B67V90Q4dBpqvm6WjCoGH8rLgVQEPip2w2es+WlhHzF7cGyoT4CsThyz1aeL1foYheLFxXy5WEqh&#10;uHN7M8/vUED5ctJTiB819iJNKkn8jBkZDo8hJiZQvmzJzNGaemuszQW1u40lcQB+8u2WXR3Js8Dr&#10;bdalzQ7TsRExrWSJSVUKUCh3WJ9YIeGYG845TzqkX1IMnJlKhp97IC2F/eTYpQ+zxSKFLBeL5S3r&#10;EnTd2V13wCmGqmSUYpxu4hjMvSfTdnzTLIt2eM/ONiYLf2V1Jsu5yH6cM5yCd13nXa8/bf0bAAD/&#10;/wMAUEsDBBQABgAIAAAAIQAhRTnO4QAAAAkBAAAPAAAAZHJzL2Rvd25yZXYueG1sTI9NT8MwDIbv&#10;SPyHyEjcWLoWNlSaTgwJIcQEYgOJY9qYtqNxuiTbyr/HnODmj0evHxeL0fbigD50jhRMJwkIpNqZ&#10;jhoFb5v7i2sQIWoyuneECr4xwKI8PSl0btyRXvGwjo3gEAq5VtDGOORShrpFq8PEDUi8+3Te6sit&#10;b6Tx+sjhtpdpksyk1R3xhVYPeNdi/bXeWwW7l+rhmXbvuNosP7x9qrbLx9VWqfOz8fYGRMQx/sHw&#10;q8/qULJT5fZkgugVZOnVnFEF8+klCAayLOWi4kE6A1kW8v8H5Q8AAAD//wMAUEsBAi0AFAAGAAgA&#10;AAAhALaDOJL+AAAA4QEAABMAAAAAAAAAAAAAAAAAAAAAAFtDb250ZW50X1R5cGVzXS54bWxQSwEC&#10;LQAUAAYACAAAACEAOP0h/9YAAACUAQAACwAAAAAAAAAAAAAAAAAvAQAAX3JlbHMvLnJlbHNQSwEC&#10;LQAUAAYACAAAACEAClC2t+QBAACxAwAADgAAAAAAAAAAAAAAAAAuAgAAZHJzL2Uyb0RvYy54bWxQ&#10;SwECLQAUAAYACAAAACEAIUU5zuEAAAAJAQAADwAAAAAAAAAAAAAAAAA+BAAAZHJzL2Rvd25yZXYu&#10;eG1sUEsFBgAAAAAEAAQA8wAAAEwFAAAAAA==&#10;" fillcolor="#ff0101" stroked="f">
                <w10:wrap anchorx="page"/>
              </v:rect>
            </w:pict>
          </mc:Fallback>
        </mc:AlternateContent>
      </w:r>
      <w:r w:rsidR="009F2E6F">
        <w:rPr>
          <w:rFonts w:ascii="Times New Roman" w:eastAsia="Times New Roman" w:hAnsi="Times New Roman" w:cs="Times New Roman"/>
          <w:kern w:val="0"/>
          <w:szCs w:val="22"/>
          <w14:ligatures w14:val="none"/>
        </w:rPr>
        <w:t>C</w:t>
      </w:r>
      <w:r w:rsidRPr="00022707">
        <w:rPr>
          <w:rFonts w:ascii="Times New Roman" w:eastAsia="Times New Roman" w:hAnsi="Times New Roman" w:cs="Times New Roman"/>
          <w:kern w:val="0"/>
          <w:szCs w:val="22"/>
          <w14:ligatures w14:val="none"/>
        </w:rPr>
        <w:t xml:space="preserve">ommitted, attempted or conspired to commit a crime which is a felony in Mississippi or an offense in any other jurisdiction which would be a felony if committed in </w:t>
      </w:r>
      <w:r w:rsidR="00202D72" w:rsidRPr="00022707">
        <w:rPr>
          <w:rFonts w:ascii="Times New Roman" w:eastAsia="Times New Roman" w:hAnsi="Times New Roman" w:cs="Times New Roman"/>
          <w:kern w:val="0"/>
          <w:szCs w:val="22"/>
          <w14:ligatures w14:val="none"/>
        </w:rPr>
        <w:t>Mississippi</w:t>
      </w:r>
      <w:r w:rsidR="00202D72" w:rsidRPr="00202D72">
        <w:rPr>
          <w:rFonts w:ascii="Times New Roman" w:eastAsia="Times New Roman" w:hAnsi="Times New Roman" w:cs="Times New Roman"/>
          <w:kern w:val="0"/>
          <w:szCs w:val="22"/>
          <w14:ligatures w14:val="none"/>
        </w:rPr>
        <w:t>;</w:t>
      </w:r>
      <w:r w:rsidRPr="00022707">
        <w:rPr>
          <w:rFonts w:ascii="Times New Roman" w:eastAsia="Times New Roman" w:hAnsi="Times New Roman" w:cs="Times New Roman"/>
          <w:kern w:val="0"/>
          <w:szCs w:val="22"/>
          <w14:ligatures w14:val="none"/>
        </w:rPr>
        <w:t xml:space="preserve"> regardless of whether the charges have been non-adjudicated or</w:t>
      </w:r>
      <w:r w:rsidRPr="00022707">
        <w:rPr>
          <w:rFonts w:ascii="Times New Roman" w:eastAsia="Times New Roman" w:hAnsi="Times New Roman" w:cs="Times New Roman"/>
          <w:spacing w:val="-16"/>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expunged;</w:t>
      </w:r>
      <w:proofErr w:type="gramEnd"/>
    </w:p>
    <w:p w14:paraId="71334158" w14:textId="77777777" w:rsidR="00022707" w:rsidRPr="00022707" w:rsidRDefault="00022707" w:rsidP="002349E8">
      <w:pPr>
        <w:widowControl w:val="0"/>
        <w:numPr>
          <w:ilvl w:val="0"/>
          <w:numId w:val="41"/>
        </w:numPr>
        <w:autoSpaceDE w:val="0"/>
        <w:autoSpaceDN w:val="0"/>
        <w:spacing w:before="1"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Executive Director may refuse to issue a work permit if the applicant</w:t>
      </w:r>
      <w:r w:rsidRPr="00022707">
        <w:rPr>
          <w:rFonts w:ascii="Times New Roman" w:eastAsia="Times New Roman" w:hAnsi="Times New Roman" w:cs="Times New Roman"/>
          <w:spacing w:val="-11"/>
          <w:kern w:val="0"/>
          <w:szCs w:val="22"/>
          <w14:ligatures w14:val="none"/>
        </w:rPr>
        <w:t xml:space="preserve"> </w:t>
      </w:r>
      <w:r w:rsidRPr="00022707">
        <w:rPr>
          <w:rFonts w:ascii="Times New Roman" w:eastAsia="Times New Roman" w:hAnsi="Times New Roman" w:cs="Times New Roman"/>
          <w:kern w:val="0"/>
          <w:szCs w:val="22"/>
          <w14:ligatures w14:val="none"/>
        </w:rPr>
        <w:t>has:</w:t>
      </w:r>
    </w:p>
    <w:p w14:paraId="565ECA9F" w14:textId="3C6AB546" w:rsidR="00022707" w:rsidRPr="00022707" w:rsidRDefault="009F2E6F" w:rsidP="002349E8">
      <w:pPr>
        <w:widowControl w:val="0"/>
        <w:numPr>
          <w:ilvl w:val="1"/>
          <w:numId w:val="41"/>
        </w:numPr>
        <w:autoSpaceDE w:val="0"/>
        <w:autoSpaceDN w:val="0"/>
        <w:spacing w:after="0" w:line="240" w:lineRule="auto"/>
        <w:ind w:left="1440" w:right="115" w:hanging="540"/>
        <w:jc w:val="both"/>
        <w:rPr>
          <w:rFonts w:ascii="Times New Roman" w:eastAsia="Times New Roman" w:hAnsi="Times New Roman" w:cs="Times New Roman"/>
          <w:kern w:val="0"/>
          <w:szCs w:val="22"/>
          <w14:ligatures w14:val="none"/>
        </w:rPr>
      </w:pPr>
      <w:r>
        <w:rPr>
          <w:rFonts w:ascii="Times New Roman" w:eastAsia="Times New Roman" w:hAnsi="Times New Roman" w:cs="Times New Roman"/>
          <w:kern w:val="0"/>
          <w:szCs w:val="22"/>
          <w14:ligatures w14:val="none"/>
        </w:rPr>
        <w:t>F</w:t>
      </w:r>
      <w:r w:rsidR="00022707" w:rsidRPr="00022707">
        <w:rPr>
          <w:rFonts w:ascii="Times New Roman" w:eastAsia="Times New Roman" w:hAnsi="Times New Roman" w:cs="Times New Roman"/>
          <w:kern w:val="0"/>
          <w:szCs w:val="22"/>
          <w14:ligatures w14:val="none"/>
        </w:rPr>
        <w:t>ailed to disclose, misstated or otherwise attempted to mislead the Commission with respect to any material fact contained in the work permit</w:t>
      </w:r>
      <w:r w:rsidR="00022707" w:rsidRPr="00022707">
        <w:rPr>
          <w:rFonts w:ascii="Times New Roman" w:eastAsia="Times New Roman" w:hAnsi="Times New Roman" w:cs="Times New Roman"/>
          <w:spacing w:val="-7"/>
          <w:kern w:val="0"/>
          <w:szCs w:val="22"/>
          <w14:ligatures w14:val="none"/>
        </w:rPr>
        <w:t xml:space="preserve"> </w:t>
      </w:r>
      <w:proofErr w:type="gramStart"/>
      <w:r w:rsidR="00022707" w:rsidRPr="00022707">
        <w:rPr>
          <w:rFonts w:ascii="Times New Roman" w:eastAsia="Times New Roman" w:hAnsi="Times New Roman" w:cs="Times New Roman"/>
          <w:kern w:val="0"/>
          <w:szCs w:val="22"/>
          <w14:ligatures w14:val="none"/>
        </w:rPr>
        <w:t>application;</w:t>
      </w:r>
      <w:proofErr w:type="gramEnd"/>
    </w:p>
    <w:p w14:paraId="0D902722" w14:textId="28BD2515" w:rsidR="00022707" w:rsidRPr="00022707" w:rsidRDefault="009F2E6F" w:rsidP="002349E8">
      <w:pPr>
        <w:widowControl w:val="0"/>
        <w:numPr>
          <w:ilvl w:val="1"/>
          <w:numId w:val="41"/>
        </w:numPr>
        <w:autoSpaceDE w:val="0"/>
        <w:autoSpaceDN w:val="0"/>
        <w:spacing w:after="0" w:line="240" w:lineRule="auto"/>
        <w:ind w:left="1440" w:right="113" w:hanging="540"/>
        <w:jc w:val="both"/>
        <w:rPr>
          <w:rFonts w:ascii="Times New Roman" w:eastAsia="Times New Roman" w:hAnsi="Times New Roman" w:cs="Times New Roman"/>
          <w:kern w:val="0"/>
          <w:szCs w:val="22"/>
          <w14:ligatures w14:val="none"/>
        </w:rPr>
      </w:pPr>
      <w:r>
        <w:rPr>
          <w:rFonts w:ascii="Times New Roman" w:eastAsia="Times New Roman" w:hAnsi="Times New Roman" w:cs="Times New Roman"/>
          <w:kern w:val="0"/>
          <w:szCs w:val="22"/>
          <w14:ligatures w14:val="none"/>
        </w:rPr>
        <w:t>K</w:t>
      </w:r>
      <w:r w:rsidR="00022707" w:rsidRPr="00022707">
        <w:rPr>
          <w:rFonts w:ascii="Times New Roman" w:eastAsia="Times New Roman" w:hAnsi="Times New Roman" w:cs="Times New Roman"/>
          <w:kern w:val="0"/>
          <w:szCs w:val="22"/>
          <w14:ligatures w14:val="none"/>
        </w:rPr>
        <w:t xml:space="preserve">nowingly failed to comply with the provisions of the Gaming Control Act, MGC regulations, and /or internal controls of a gaming </w:t>
      </w:r>
      <w:proofErr w:type="spellStart"/>
      <w:r w:rsidR="00022707" w:rsidRPr="00022707">
        <w:rPr>
          <w:rFonts w:ascii="Times New Roman" w:eastAsia="Times New Roman" w:hAnsi="Times New Roman" w:cs="Times New Roman"/>
          <w:kern w:val="0"/>
          <w:szCs w:val="22"/>
          <w14:ligatures w14:val="none"/>
        </w:rPr>
        <w:t>licensee</w:t>
      </w:r>
      <w:proofErr w:type="spellEnd"/>
      <w:r w:rsidR="00022707" w:rsidRPr="00022707">
        <w:rPr>
          <w:rFonts w:ascii="Times New Roman" w:eastAsia="Times New Roman" w:hAnsi="Times New Roman" w:cs="Times New Roman"/>
          <w:kern w:val="0"/>
          <w:szCs w:val="22"/>
          <w14:ligatures w14:val="none"/>
        </w:rPr>
        <w:t xml:space="preserve"> as filed with and approved by the</w:t>
      </w:r>
      <w:r w:rsidR="00022707" w:rsidRPr="00022707">
        <w:rPr>
          <w:rFonts w:ascii="Times New Roman" w:eastAsia="Times New Roman" w:hAnsi="Times New Roman" w:cs="Times New Roman"/>
          <w:spacing w:val="-1"/>
          <w:kern w:val="0"/>
          <w:szCs w:val="22"/>
          <w14:ligatures w14:val="none"/>
        </w:rPr>
        <w:t xml:space="preserve"> </w:t>
      </w:r>
      <w:proofErr w:type="gramStart"/>
      <w:r w:rsidR="00022707" w:rsidRPr="00022707">
        <w:rPr>
          <w:rFonts w:ascii="Times New Roman" w:eastAsia="Times New Roman" w:hAnsi="Times New Roman" w:cs="Times New Roman"/>
          <w:kern w:val="0"/>
          <w:szCs w:val="22"/>
          <w14:ligatures w14:val="none"/>
        </w:rPr>
        <w:t>Commission;</w:t>
      </w:r>
      <w:proofErr w:type="gramEnd"/>
    </w:p>
    <w:p w14:paraId="6E39F002" w14:textId="06DB93F9" w:rsidR="00022707" w:rsidRPr="00022707" w:rsidRDefault="009F2E6F" w:rsidP="004055DC">
      <w:pPr>
        <w:widowControl w:val="0"/>
        <w:numPr>
          <w:ilvl w:val="1"/>
          <w:numId w:val="41"/>
        </w:numPr>
        <w:tabs>
          <w:tab w:val="left" w:pos="1444"/>
        </w:tabs>
        <w:autoSpaceDE w:val="0"/>
        <w:autoSpaceDN w:val="0"/>
        <w:spacing w:after="0" w:line="240" w:lineRule="auto"/>
        <w:ind w:left="1440" w:hanging="540"/>
        <w:jc w:val="both"/>
        <w:rPr>
          <w:rFonts w:ascii="Times New Roman" w:eastAsia="Times New Roman" w:hAnsi="Times New Roman" w:cs="Times New Roman"/>
          <w:kern w:val="0"/>
          <w14:ligatures w14:val="none"/>
        </w:rPr>
      </w:pPr>
      <w:r>
        <w:rPr>
          <w:rFonts w:ascii="Times New Roman" w:eastAsia="Times New Roman" w:hAnsi="Times New Roman" w:cs="Times New Roman"/>
          <w:kern w:val="0"/>
          <w:szCs w:val="22"/>
          <w14:ligatures w14:val="none"/>
        </w:rPr>
        <w:t>C</w:t>
      </w:r>
      <w:r w:rsidR="00022707" w:rsidRPr="00022707">
        <w:rPr>
          <w:rFonts w:ascii="Times New Roman" w:eastAsia="Times New Roman" w:hAnsi="Times New Roman" w:cs="Times New Roman"/>
          <w:kern w:val="0"/>
          <w:szCs w:val="22"/>
          <w14:ligatures w14:val="none"/>
        </w:rPr>
        <w:t>ommitted, attempted or conspired to commit any crime of moral turpitude, embezzlement</w:t>
      </w:r>
      <w:r w:rsidR="00022707" w:rsidRPr="00022707">
        <w:rPr>
          <w:rFonts w:ascii="Times New Roman" w:eastAsia="Times New Roman" w:hAnsi="Times New Roman" w:cs="Times New Roman"/>
          <w:spacing w:val="17"/>
          <w:kern w:val="0"/>
          <w:szCs w:val="22"/>
          <w14:ligatures w14:val="none"/>
        </w:rPr>
        <w:t xml:space="preserve"> </w:t>
      </w:r>
      <w:r w:rsidR="00022707" w:rsidRPr="00022707">
        <w:rPr>
          <w:rFonts w:ascii="Times New Roman" w:eastAsia="Times New Roman" w:hAnsi="Times New Roman" w:cs="Times New Roman"/>
          <w:kern w:val="0"/>
          <w:szCs w:val="22"/>
          <w14:ligatures w14:val="none"/>
        </w:rPr>
        <w:t>or</w:t>
      </w:r>
      <w:r w:rsidR="00022707" w:rsidRPr="00022707">
        <w:rPr>
          <w:rFonts w:ascii="Times New Roman" w:eastAsia="Times New Roman" w:hAnsi="Times New Roman" w:cs="Times New Roman"/>
          <w:spacing w:val="16"/>
          <w:kern w:val="0"/>
          <w:szCs w:val="22"/>
          <w14:ligatures w14:val="none"/>
        </w:rPr>
        <w:t xml:space="preserve"> </w:t>
      </w:r>
      <w:r w:rsidR="00022707" w:rsidRPr="00022707">
        <w:rPr>
          <w:rFonts w:ascii="Times New Roman" w:eastAsia="Times New Roman" w:hAnsi="Times New Roman" w:cs="Times New Roman"/>
          <w:kern w:val="0"/>
          <w:szCs w:val="22"/>
          <w14:ligatures w14:val="none"/>
        </w:rPr>
        <w:t>larceny</w:t>
      </w:r>
      <w:r w:rsidR="00022707" w:rsidRPr="00022707">
        <w:rPr>
          <w:rFonts w:ascii="Times New Roman" w:eastAsia="Times New Roman" w:hAnsi="Times New Roman" w:cs="Times New Roman"/>
          <w:spacing w:val="15"/>
          <w:kern w:val="0"/>
          <w:szCs w:val="22"/>
          <w14:ligatures w14:val="none"/>
        </w:rPr>
        <w:t xml:space="preserve"> </w:t>
      </w:r>
      <w:r w:rsidR="00022707" w:rsidRPr="00022707">
        <w:rPr>
          <w:rFonts w:ascii="Times New Roman" w:eastAsia="Times New Roman" w:hAnsi="Times New Roman" w:cs="Times New Roman"/>
          <w:kern w:val="0"/>
          <w:szCs w:val="22"/>
          <w14:ligatures w14:val="none"/>
        </w:rPr>
        <w:t>or</w:t>
      </w:r>
      <w:r w:rsidR="00022707" w:rsidRPr="00022707">
        <w:rPr>
          <w:rFonts w:ascii="Times New Roman" w:eastAsia="Times New Roman" w:hAnsi="Times New Roman" w:cs="Times New Roman"/>
          <w:spacing w:val="16"/>
          <w:kern w:val="0"/>
          <w:szCs w:val="22"/>
          <w14:ligatures w14:val="none"/>
        </w:rPr>
        <w:t xml:space="preserve"> </w:t>
      </w:r>
      <w:r w:rsidR="00022707" w:rsidRPr="00022707">
        <w:rPr>
          <w:rFonts w:ascii="Times New Roman" w:eastAsia="Times New Roman" w:hAnsi="Times New Roman" w:cs="Times New Roman"/>
          <w:kern w:val="0"/>
          <w:szCs w:val="22"/>
          <w14:ligatures w14:val="none"/>
        </w:rPr>
        <w:t>any</w:t>
      </w:r>
      <w:r w:rsidR="00022707" w:rsidRPr="00022707">
        <w:rPr>
          <w:rFonts w:ascii="Times New Roman" w:eastAsia="Times New Roman" w:hAnsi="Times New Roman" w:cs="Times New Roman"/>
          <w:spacing w:val="13"/>
          <w:kern w:val="0"/>
          <w:szCs w:val="22"/>
          <w14:ligatures w14:val="none"/>
        </w:rPr>
        <w:t xml:space="preserve"> </w:t>
      </w:r>
      <w:r w:rsidR="00022707" w:rsidRPr="00022707">
        <w:rPr>
          <w:rFonts w:ascii="Times New Roman" w:eastAsia="Times New Roman" w:hAnsi="Times New Roman" w:cs="Times New Roman"/>
          <w:kern w:val="0"/>
          <w:szCs w:val="22"/>
          <w14:ligatures w14:val="none"/>
        </w:rPr>
        <w:t>violation</w:t>
      </w:r>
      <w:r w:rsidR="00022707" w:rsidRPr="00022707">
        <w:rPr>
          <w:rFonts w:ascii="Times New Roman" w:eastAsia="Times New Roman" w:hAnsi="Times New Roman" w:cs="Times New Roman"/>
          <w:spacing w:val="16"/>
          <w:kern w:val="0"/>
          <w:szCs w:val="22"/>
          <w14:ligatures w14:val="none"/>
        </w:rPr>
        <w:t xml:space="preserve"> </w:t>
      </w:r>
      <w:r w:rsidR="00022707" w:rsidRPr="00022707">
        <w:rPr>
          <w:rFonts w:ascii="Times New Roman" w:eastAsia="Times New Roman" w:hAnsi="Times New Roman" w:cs="Times New Roman"/>
          <w:kern w:val="0"/>
          <w:szCs w:val="22"/>
          <w14:ligatures w14:val="none"/>
        </w:rPr>
        <w:t>of</w:t>
      </w:r>
      <w:r w:rsidR="00022707" w:rsidRPr="00022707">
        <w:rPr>
          <w:rFonts w:ascii="Times New Roman" w:eastAsia="Times New Roman" w:hAnsi="Times New Roman" w:cs="Times New Roman"/>
          <w:spacing w:val="17"/>
          <w:kern w:val="0"/>
          <w:szCs w:val="22"/>
          <w14:ligatures w14:val="none"/>
        </w:rPr>
        <w:t xml:space="preserve"> </w:t>
      </w:r>
      <w:r w:rsidR="00022707" w:rsidRPr="00022707">
        <w:rPr>
          <w:rFonts w:ascii="Times New Roman" w:eastAsia="Times New Roman" w:hAnsi="Times New Roman" w:cs="Times New Roman"/>
          <w:kern w:val="0"/>
          <w:szCs w:val="22"/>
          <w14:ligatures w14:val="none"/>
        </w:rPr>
        <w:t>any</w:t>
      </w:r>
      <w:r w:rsidR="00022707" w:rsidRPr="00022707">
        <w:rPr>
          <w:rFonts w:ascii="Times New Roman" w:eastAsia="Times New Roman" w:hAnsi="Times New Roman" w:cs="Times New Roman"/>
          <w:spacing w:val="14"/>
          <w:kern w:val="0"/>
          <w:szCs w:val="22"/>
          <w14:ligatures w14:val="none"/>
        </w:rPr>
        <w:t xml:space="preserve"> </w:t>
      </w:r>
      <w:r w:rsidR="00022707" w:rsidRPr="00022707">
        <w:rPr>
          <w:rFonts w:ascii="Times New Roman" w:eastAsia="Times New Roman" w:hAnsi="Times New Roman" w:cs="Times New Roman"/>
          <w:kern w:val="0"/>
          <w:szCs w:val="22"/>
          <w14:ligatures w14:val="none"/>
        </w:rPr>
        <w:t>law</w:t>
      </w:r>
      <w:r w:rsidR="00022707" w:rsidRPr="00022707">
        <w:rPr>
          <w:rFonts w:ascii="Times New Roman" w:eastAsia="Times New Roman" w:hAnsi="Times New Roman" w:cs="Times New Roman"/>
          <w:spacing w:val="17"/>
          <w:kern w:val="0"/>
          <w:szCs w:val="22"/>
          <w14:ligatures w14:val="none"/>
        </w:rPr>
        <w:t xml:space="preserve"> </w:t>
      </w:r>
      <w:r w:rsidR="00022707" w:rsidRPr="00022707">
        <w:rPr>
          <w:rFonts w:ascii="Times New Roman" w:eastAsia="Times New Roman" w:hAnsi="Times New Roman" w:cs="Times New Roman"/>
          <w:kern w:val="0"/>
          <w:szCs w:val="22"/>
          <w14:ligatures w14:val="none"/>
        </w:rPr>
        <w:t>pertaining</w:t>
      </w:r>
      <w:r w:rsidR="00022707" w:rsidRPr="00022707">
        <w:rPr>
          <w:rFonts w:ascii="Times New Roman" w:eastAsia="Times New Roman" w:hAnsi="Times New Roman" w:cs="Times New Roman"/>
          <w:spacing w:val="14"/>
          <w:kern w:val="0"/>
          <w:szCs w:val="22"/>
          <w14:ligatures w14:val="none"/>
        </w:rPr>
        <w:t xml:space="preserve"> </w:t>
      </w:r>
      <w:r w:rsidR="00022707" w:rsidRPr="00022707">
        <w:rPr>
          <w:rFonts w:ascii="Times New Roman" w:eastAsia="Times New Roman" w:hAnsi="Times New Roman" w:cs="Times New Roman"/>
          <w:kern w:val="0"/>
          <w:szCs w:val="22"/>
          <w14:ligatures w14:val="none"/>
        </w:rPr>
        <w:t>to</w:t>
      </w:r>
      <w:r w:rsidR="00022707" w:rsidRPr="00022707">
        <w:rPr>
          <w:rFonts w:ascii="Times New Roman" w:eastAsia="Times New Roman" w:hAnsi="Times New Roman" w:cs="Times New Roman"/>
          <w:spacing w:val="20"/>
          <w:kern w:val="0"/>
          <w:szCs w:val="22"/>
          <w14:ligatures w14:val="none"/>
        </w:rPr>
        <w:t xml:space="preserve"> </w:t>
      </w:r>
      <w:r w:rsidR="00022707" w:rsidRPr="00022707">
        <w:rPr>
          <w:rFonts w:ascii="Times New Roman" w:eastAsia="Times New Roman" w:hAnsi="Times New Roman" w:cs="Times New Roman"/>
          <w:kern w:val="0"/>
          <w:szCs w:val="22"/>
          <w14:ligatures w14:val="none"/>
        </w:rPr>
        <w:t>gaming</w:t>
      </w:r>
      <w:r w:rsidR="00022707" w:rsidRPr="00022707">
        <w:rPr>
          <w:rFonts w:ascii="Times New Roman" w:eastAsia="Times New Roman" w:hAnsi="Times New Roman" w:cs="Times New Roman"/>
          <w:spacing w:val="14"/>
          <w:kern w:val="0"/>
          <w:szCs w:val="22"/>
          <w14:ligatures w14:val="none"/>
        </w:rPr>
        <w:t xml:space="preserve"> </w:t>
      </w:r>
      <w:r w:rsidR="00022707" w:rsidRPr="00022707">
        <w:rPr>
          <w:rFonts w:ascii="Times New Roman" w:eastAsia="Times New Roman" w:hAnsi="Times New Roman" w:cs="Times New Roman"/>
          <w:kern w:val="0"/>
          <w:szCs w:val="22"/>
          <w14:ligatures w14:val="none"/>
        </w:rPr>
        <w:t>or</w:t>
      </w:r>
      <w:r w:rsidR="00022707" w:rsidRPr="00022707">
        <w:rPr>
          <w:rFonts w:ascii="Times New Roman" w:eastAsia="Times New Roman" w:hAnsi="Times New Roman" w:cs="Times New Roman"/>
          <w:spacing w:val="17"/>
          <w:kern w:val="0"/>
          <w:szCs w:val="22"/>
          <w14:ligatures w14:val="none"/>
        </w:rPr>
        <w:t xml:space="preserve"> </w:t>
      </w:r>
      <w:r w:rsidR="00022707" w:rsidRPr="00022707">
        <w:rPr>
          <w:rFonts w:ascii="Times New Roman" w:eastAsia="Times New Roman" w:hAnsi="Times New Roman" w:cs="Times New Roman"/>
          <w:kern w:val="0"/>
          <w:szCs w:val="22"/>
          <w14:ligatures w14:val="none"/>
        </w:rPr>
        <w:t>any</w:t>
      </w:r>
      <w:r w:rsidR="00022707" w:rsidRPr="00022707">
        <w:rPr>
          <w:rFonts w:ascii="Times New Roman" w:eastAsia="Times New Roman" w:hAnsi="Times New Roman" w:cs="Times New Roman"/>
          <w:spacing w:val="14"/>
          <w:kern w:val="0"/>
          <w:szCs w:val="22"/>
          <w14:ligatures w14:val="none"/>
        </w:rPr>
        <w:t xml:space="preserve"> </w:t>
      </w:r>
      <w:r w:rsidR="00022707" w:rsidRPr="00022707">
        <w:rPr>
          <w:rFonts w:ascii="Times New Roman" w:eastAsia="Times New Roman" w:hAnsi="Times New Roman" w:cs="Times New Roman"/>
          <w:kern w:val="0"/>
          <w:szCs w:val="22"/>
          <w14:ligatures w14:val="none"/>
        </w:rPr>
        <w:t xml:space="preserve">crime </w:t>
      </w:r>
      <w:r w:rsidR="00022707" w:rsidRPr="00022707">
        <w:rPr>
          <w:rFonts w:ascii="Times New Roman" w:eastAsia="Times New Roman" w:hAnsi="Times New Roman" w:cs="Times New Roman"/>
          <w:kern w:val="0"/>
          <w14:ligatures w14:val="none"/>
        </w:rPr>
        <w:t>which is inimical to the declared policy of Mississippi concerning gaming including, but not limited to, the following: any misdemeanor theft convictions, excluding first time conviction for false pretense/bad checks (false pretense) during the three (3) years prior  to the date of</w:t>
      </w:r>
      <w:r w:rsidR="00022707" w:rsidRPr="00022707">
        <w:rPr>
          <w:rFonts w:ascii="Times New Roman" w:eastAsia="Times New Roman" w:hAnsi="Times New Roman" w:cs="Times New Roman"/>
          <w:spacing w:val="-4"/>
          <w:kern w:val="0"/>
          <w14:ligatures w14:val="none"/>
        </w:rPr>
        <w:t xml:space="preserve"> </w:t>
      </w:r>
      <w:r w:rsidR="00022707" w:rsidRPr="00022707">
        <w:rPr>
          <w:rFonts w:ascii="Times New Roman" w:eastAsia="Times New Roman" w:hAnsi="Times New Roman" w:cs="Times New Roman"/>
          <w:kern w:val="0"/>
          <w14:ligatures w14:val="none"/>
        </w:rPr>
        <w:t>application;</w:t>
      </w:r>
    </w:p>
    <w:p w14:paraId="3FB96075" w14:textId="1633880C" w:rsidR="00022707" w:rsidRPr="00022707" w:rsidRDefault="009F2E6F" w:rsidP="004055DC">
      <w:pPr>
        <w:widowControl w:val="0"/>
        <w:numPr>
          <w:ilvl w:val="2"/>
          <w:numId w:val="41"/>
        </w:numPr>
        <w:autoSpaceDE w:val="0"/>
        <w:autoSpaceDN w:val="0"/>
        <w:spacing w:after="0" w:line="240" w:lineRule="auto"/>
        <w:ind w:left="1980" w:hanging="540"/>
        <w:rPr>
          <w:rFonts w:ascii="Times New Roman" w:eastAsia="Times New Roman" w:hAnsi="Times New Roman" w:cs="Times New Roman"/>
          <w:kern w:val="0"/>
          <w:szCs w:val="22"/>
          <w14:ligatures w14:val="none"/>
        </w:rPr>
      </w:pPr>
      <w:r>
        <w:rPr>
          <w:rFonts w:ascii="Times New Roman" w:eastAsia="Times New Roman" w:hAnsi="Times New Roman" w:cs="Times New Roman"/>
          <w:kern w:val="0"/>
          <w:szCs w:val="22"/>
          <w14:ligatures w14:val="none"/>
        </w:rPr>
        <w:t>A</w:t>
      </w:r>
      <w:r w:rsidR="00022707" w:rsidRPr="00022707">
        <w:rPr>
          <w:rFonts w:ascii="Times New Roman" w:eastAsia="Times New Roman" w:hAnsi="Times New Roman" w:cs="Times New Roman"/>
          <w:kern w:val="0"/>
          <w:szCs w:val="22"/>
          <w14:ligatures w14:val="none"/>
        </w:rPr>
        <w:t xml:space="preserve">ny misdemeanor drug convictions during the three (3) years prior to the date of </w:t>
      </w:r>
      <w:proofErr w:type="gramStart"/>
      <w:r w:rsidR="00022707" w:rsidRPr="00022707">
        <w:rPr>
          <w:rFonts w:ascii="Times New Roman" w:eastAsia="Times New Roman" w:hAnsi="Times New Roman" w:cs="Times New Roman"/>
          <w:kern w:val="0"/>
          <w:szCs w:val="22"/>
          <w14:ligatures w14:val="none"/>
        </w:rPr>
        <w:t>application;</w:t>
      </w:r>
      <w:proofErr w:type="gramEnd"/>
    </w:p>
    <w:p w14:paraId="45B6395A" w14:textId="0A33F6E1" w:rsidR="00022707" w:rsidRPr="00022707" w:rsidRDefault="009F2E6F" w:rsidP="004055DC">
      <w:pPr>
        <w:widowControl w:val="0"/>
        <w:numPr>
          <w:ilvl w:val="2"/>
          <w:numId w:val="41"/>
        </w:numPr>
        <w:tabs>
          <w:tab w:val="left" w:pos="2123"/>
        </w:tabs>
        <w:autoSpaceDE w:val="0"/>
        <w:autoSpaceDN w:val="0"/>
        <w:spacing w:after="0" w:line="240" w:lineRule="auto"/>
        <w:ind w:left="1980" w:hanging="540"/>
        <w:rPr>
          <w:rFonts w:ascii="Times New Roman" w:eastAsia="Times New Roman" w:hAnsi="Times New Roman" w:cs="Times New Roman"/>
          <w:kern w:val="0"/>
          <w:szCs w:val="22"/>
          <w14:ligatures w14:val="none"/>
        </w:rPr>
      </w:pPr>
      <w:r>
        <w:rPr>
          <w:rFonts w:ascii="Times New Roman" w:eastAsia="Times New Roman" w:hAnsi="Times New Roman" w:cs="Times New Roman"/>
          <w:kern w:val="0"/>
          <w:szCs w:val="22"/>
          <w14:ligatures w14:val="none"/>
        </w:rPr>
        <w:t>A</w:t>
      </w:r>
      <w:r w:rsidR="00022707" w:rsidRPr="00022707">
        <w:rPr>
          <w:rFonts w:ascii="Times New Roman" w:eastAsia="Times New Roman" w:hAnsi="Times New Roman" w:cs="Times New Roman"/>
          <w:kern w:val="0"/>
          <w:szCs w:val="22"/>
          <w14:ligatures w14:val="none"/>
        </w:rPr>
        <w:t>ny misdemeanor convictions pertaining to gaming or gambling during the three (3) years prior to the date of</w:t>
      </w:r>
      <w:r w:rsidR="00022707" w:rsidRPr="00022707">
        <w:rPr>
          <w:rFonts w:ascii="Times New Roman" w:eastAsia="Times New Roman" w:hAnsi="Times New Roman" w:cs="Times New Roman"/>
          <w:spacing w:val="-1"/>
          <w:kern w:val="0"/>
          <w:szCs w:val="22"/>
          <w14:ligatures w14:val="none"/>
        </w:rPr>
        <w:t xml:space="preserve"> </w:t>
      </w:r>
      <w:proofErr w:type="gramStart"/>
      <w:r w:rsidR="00022707" w:rsidRPr="00022707">
        <w:rPr>
          <w:rFonts w:ascii="Times New Roman" w:eastAsia="Times New Roman" w:hAnsi="Times New Roman" w:cs="Times New Roman"/>
          <w:kern w:val="0"/>
          <w:szCs w:val="22"/>
          <w14:ligatures w14:val="none"/>
        </w:rPr>
        <w:t>application;</w:t>
      </w:r>
      <w:proofErr w:type="gramEnd"/>
    </w:p>
    <w:p w14:paraId="7AC30B28" w14:textId="4AC1F7AF" w:rsidR="00022707" w:rsidRPr="00022707" w:rsidRDefault="009F2E6F" w:rsidP="004055DC">
      <w:pPr>
        <w:widowControl w:val="0"/>
        <w:numPr>
          <w:ilvl w:val="2"/>
          <w:numId w:val="41"/>
        </w:numPr>
        <w:tabs>
          <w:tab w:val="left" w:pos="2147"/>
        </w:tabs>
        <w:autoSpaceDE w:val="0"/>
        <w:autoSpaceDN w:val="0"/>
        <w:spacing w:after="0" w:line="240" w:lineRule="auto"/>
        <w:ind w:left="1980" w:hanging="540"/>
        <w:rPr>
          <w:rFonts w:ascii="Times New Roman" w:eastAsia="Times New Roman" w:hAnsi="Times New Roman" w:cs="Times New Roman"/>
          <w:kern w:val="0"/>
          <w14:ligatures w14:val="none"/>
        </w:rPr>
      </w:pPr>
      <w:r>
        <w:rPr>
          <w:rFonts w:ascii="Times New Roman" w:eastAsia="Times New Roman" w:hAnsi="Times New Roman" w:cs="Times New Roman"/>
          <w:kern w:val="0"/>
          <w:szCs w:val="22"/>
          <w14:ligatures w14:val="none"/>
        </w:rPr>
        <w:t>A</w:t>
      </w:r>
      <w:r w:rsidR="00022707" w:rsidRPr="00022707">
        <w:rPr>
          <w:rFonts w:ascii="Times New Roman" w:eastAsia="Times New Roman" w:hAnsi="Times New Roman" w:cs="Times New Roman"/>
          <w:kern w:val="0"/>
          <w:szCs w:val="22"/>
          <w14:ligatures w14:val="none"/>
        </w:rPr>
        <w:t>ny misdemeanor convictions pertaining to crimes of violence during the</w:t>
      </w:r>
      <w:r w:rsidR="00022707" w:rsidRPr="00022707">
        <w:rPr>
          <w:rFonts w:ascii="Times New Roman" w:eastAsia="Times New Roman" w:hAnsi="Times New Roman" w:cs="Times New Roman"/>
          <w:spacing w:val="19"/>
          <w:kern w:val="0"/>
          <w:szCs w:val="22"/>
          <w14:ligatures w14:val="none"/>
        </w:rPr>
        <w:t xml:space="preserve"> </w:t>
      </w:r>
      <w:r w:rsidR="00022707" w:rsidRPr="00022707">
        <w:rPr>
          <w:rFonts w:ascii="Times New Roman" w:eastAsia="Times New Roman" w:hAnsi="Times New Roman" w:cs="Times New Roman"/>
          <w:kern w:val="0"/>
          <w:szCs w:val="22"/>
          <w14:ligatures w14:val="none"/>
        </w:rPr>
        <w:t xml:space="preserve">three </w:t>
      </w:r>
      <w:r w:rsidR="00022707" w:rsidRPr="00022707">
        <w:rPr>
          <w:rFonts w:ascii="Times New Roman" w:eastAsia="Times New Roman" w:hAnsi="Times New Roman" w:cs="Times New Roman"/>
          <w:kern w:val="0"/>
          <w14:ligatures w14:val="none"/>
        </w:rPr>
        <w:t>(3) years prior to the date of application; and</w:t>
      </w:r>
    </w:p>
    <w:p w14:paraId="278FF917" w14:textId="73594F17" w:rsidR="00022707" w:rsidRPr="00022707" w:rsidRDefault="009F2E6F" w:rsidP="004055DC">
      <w:pPr>
        <w:widowControl w:val="0"/>
        <w:numPr>
          <w:ilvl w:val="2"/>
          <w:numId w:val="41"/>
        </w:numPr>
        <w:tabs>
          <w:tab w:val="left" w:pos="2128"/>
        </w:tabs>
        <w:autoSpaceDE w:val="0"/>
        <w:autoSpaceDN w:val="0"/>
        <w:spacing w:after="0" w:line="240" w:lineRule="auto"/>
        <w:ind w:left="1980" w:hanging="540"/>
        <w:rPr>
          <w:rFonts w:ascii="Times New Roman" w:eastAsia="Times New Roman" w:hAnsi="Times New Roman" w:cs="Times New Roman"/>
          <w:kern w:val="0"/>
          <w:szCs w:val="22"/>
          <w14:ligatures w14:val="none"/>
        </w:rPr>
      </w:pPr>
      <w:r>
        <w:rPr>
          <w:rFonts w:ascii="Times New Roman" w:eastAsia="Times New Roman" w:hAnsi="Times New Roman" w:cs="Times New Roman"/>
          <w:kern w:val="0"/>
          <w:szCs w:val="22"/>
          <w14:ligatures w14:val="none"/>
        </w:rPr>
        <w:t>A</w:t>
      </w:r>
      <w:r w:rsidR="00022707" w:rsidRPr="00022707">
        <w:rPr>
          <w:rFonts w:ascii="Times New Roman" w:eastAsia="Times New Roman" w:hAnsi="Times New Roman" w:cs="Times New Roman"/>
          <w:kern w:val="0"/>
          <w:szCs w:val="22"/>
          <w14:ligatures w14:val="none"/>
        </w:rPr>
        <w:t>ny pattern of criminal offenses making an applicant</w:t>
      </w:r>
      <w:r w:rsidR="00022707" w:rsidRPr="00022707">
        <w:rPr>
          <w:rFonts w:ascii="Times New Roman" w:eastAsia="Times New Roman" w:hAnsi="Times New Roman" w:cs="Times New Roman"/>
          <w:spacing w:val="-7"/>
          <w:kern w:val="0"/>
          <w:szCs w:val="22"/>
          <w14:ligatures w14:val="none"/>
        </w:rPr>
        <w:t xml:space="preserve"> </w:t>
      </w:r>
      <w:proofErr w:type="gramStart"/>
      <w:r w:rsidR="00022707" w:rsidRPr="00022707">
        <w:rPr>
          <w:rFonts w:ascii="Times New Roman" w:eastAsia="Times New Roman" w:hAnsi="Times New Roman" w:cs="Times New Roman"/>
          <w:kern w:val="0"/>
          <w:szCs w:val="22"/>
          <w14:ligatures w14:val="none"/>
        </w:rPr>
        <w:t>unsuitable;</w:t>
      </w:r>
      <w:proofErr w:type="gramEnd"/>
    </w:p>
    <w:p w14:paraId="5953AF10" w14:textId="52E12C0A" w:rsidR="00022707" w:rsidRPr="00022707" w:rsidRDefault="009F2E6F" w:rsidP="004055DC">
      <w:pPr>
        <w:widowControl w:val="0"/>
        <w:numPr>
          <w:ilvl w:val="1"/>
          <w:numId w:val="41"/>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Pr>
          <w:rFonts w:ascii="Times New Roman" w:eastAsia="Times New Roman" w:hAnsi="Times New Roman" w:cs="Times New Roman"/>
          <w:kern w:val="0"/>
          <w:szCs w:val="22"/>
          <w14:ligatures w14:val="none"/>
        </w:rPr>
        <w:t>B</w:t>
      </w:r>
      <w:r w:rsidR="00022707" w:rsidRPr="00022707">
        <w:rPr>
          <w:rFonts w:ascii="Times New Roman" w:eastAsia="Times New Roman" w:hAnsi="Times New Roman" w:cs="Times New Roman"/>
          <w:kern w:val="0"/>
          <w:szCs w:val="22"/>
          <w14:ligatures w14:val="none"/>
        </w:rPr>
        <w:t xml:space="preserve">een identified in published reports of any federal or state legislative or executive body as being a member or associate of organized crime, or as being of notorious and unsavory </w:t>
      </w:r>
      <w:proofErr w:type="gramStart"/>
      <w:r w:rsidR="00022707" w:rsidRPr="00022707">
        <w:rPr>
          <w:rFonts w:ascii="Times New Roman" w:eastAsia="Times New Roman" w:hAnsi="Times New Roman" w:cs="Times New Roman"/>
          <w:kern w:val="0"/>
          <w:szCs w:val="22"/>
          <w14:ligatures w14:val="none"/>
        </w:rPr>
        <w:t>reputation;</w:t>
      </w:r>
      <w:proofErr w:type="gramEnd"/>
    </w:p>
    <w:p w14:paraId="7A6FCC21" w14:textId="36906096" w:rsidR="00022707" w:rsidRPr="00022707" w:rsidRDefault="009F2E6F" w:rsidP="004055DC">
      <w:pPr>
        <w:widowControl w:val="0"/>
        <w:numPr>
          <w:ilvl w:val="1"/>
          <w:numId w:val="41"/>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Pr>
          <w:rFonts w:ascii="Times New Roman" w:eastAsia="Times New Roman" w:hAnsi="Times New Roman" w:cs="Times New Roman"/>
          <w:kern w:val="0"/>
          <w:szCs w:val="22"/>
          <w14:ligatures w14:val="none"/>
        </w:rPr>
        <w:t>B</w:t>
      </w:r>
      <w:r w:rsidR="00022707" w:rsidRPr="00022707">
        <w:rPr>
          <w:rFonts w:ascii="Times New Roman" w:eastAsia="Times New Roman" w:hAnsi="Times New Roman" w:cs="Times New Roman"/>
          <w:kern w:val="0"/>
          <w:szCs w:val="22"/>
          <w14:ligatures w14:val="none"/>
        </w:rPr>
        <w:t xml:space="preserve">een placed and remains in </w:t>
      </w:r>
      <w:proofErr w:type="gramStart"/>
      <w:r w:rsidR="00022707" w:rsidRPr="00022707">
        <w:rPr>
          <w:rFonts w:ascii="Times New Roman" w:eastAsia="Times New Roman" w:hAnsi="Times New Roman" w:cs="Times New Roman"/>
          <w:kern w:val="0"/>
          <w:szCs w:val="22"/>
          <w14:ligatures w14:val="none"/>
        </w:rPr>
        <w:t>the constructive</w:t>
      </w:r>
      <w:proofErr w:type="gramEnd"/>
      <w:r w:rsidR="00022707" w:rsidRPr="00022707">
        <w:rPr>
          <w:rFonts w:ascii="Times New Roman" w:eastAsia="Times New Roman" w:hAnsi="Times New Roman" w:cs="Times New Roman"/>
          <w:kern w:val="0"/>
          <w:szCs w:val="22"/>
          <w14:ligatures w14:val="none"/>
        </w:rPr>
        <w:t xml:space="preserve"> custody of any federal, state or municipal law enforcement authority when the crime involved would be a crime constituting grounds for denial of an</w:t>
      </w:r>
      <w:r w:rsidR="00022707" w:rsidRPr="00022707">
        <w:rPr>
          <w:rFonts w:ascii="Times New Roman" w:eastAsia="Times New Roman" w:hAnsi="Times New Roman" w:cs="Times New Roman"/>
          <w:spacing w:val="1"/>
          <w:kern w:val="0"/>
          <w:szCs w:val="22"/>
          <w14:ligatures w14:val="none"/>
        </w:rPr>
        <w:t xml:space="preserve"> </w:t>
      </w:r>
      <w:proofErr w:type="gramStart"/>
      <w:r w:rsidR="00022707" w:rsidRPr="00022707">
        <w:rPr>
          <w:rFonts w:ascii="Times New Roman" w:eastAsia="Times New Roman" w:hAnsi="Times New Roman" w:cs="Times New Roman"/>
          <w:kern w:val="0"/>
          <w:szCs w:val="22"/>
          <w14:ligatures w14:val="none"/>
        </w:rPr>
        <w:t>application;</w:t>
      </w:r>
      <w:proofErr w:type="gramEnd"/>
    </w:p>
    <w:p w14:paraId="2DF70D98" w14:textId="3FD3FE64" w:rsidR="00022707" w:rsidRPr="00022707" w:rsidRDefault="009F2E6F" w:rsidP="004055DC">
      <w:pPr>
        <w:widowControl w:val="0"/>
        <w:numPr>
          <w:ilvl w:val="1"/>
          <w:numId w:val="41"/>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Pr>
          <w:rFonts w:ascii="Times New Roman" w:eastAsia="Times New Roman" w:hAnsi="Times New Roman" w:cs="Times New Roman"/>
          <w:kern w:val="0"/>
          <w:szCs w:val="22"/>
          <w14:ligatures w14:val="none"/>
        </w:rPr>
        <w:t>H</w:t>
      </w:r>
      <w:r w:rsidR="00022707" w:rsidRPr="00022707">
        <w:rPr>
          <w:rFonts w:ascii="Times New Roman" w:eastAsia="Times New Roman" w:hAnsi="Times New Roman" w:cs="Times New Roman"/>
          <w:kern w:val="0"/>
          <w:szCs w:val="22"/>
          <w14:ligatures w14:val="none"/>
        </w:rPr>
        <w:t>ad a work permit revoked or committed any act which is a ground for the revocation of a work permit or would have been a ground for revoking a work permit if the applicant had been holding a work permit at that</w:t>
      </w:r>
      <w:r w:rsidR="00022707" w:rsidRPr="00022707">
        <w:rPr>
          <w:rFonts w:ascii="Times New Roman" w:eastAsia="Times New Roman" w:hAnsi="Times New Roman" w:cs="Times New Roman"/>
          <w:spacing w:val="-3"/>
          <w:kern w:val="0"/>
          <w:szCs w:val="22"/>
          <w14:ligatures w14:val="none"/>
        </w:rPr>
        <w:t xml:space="preserve"> </w:t>
      </w:r>
      <w:r w:rsidR="00022707" w:rsidRPr="00022707">
        <w:rPr>
          <w:rFonts w:ascii="Times New Roman" w:eastAsia="Times New Roman" w:hAnsi="Times New Roman" w:cs="Times New Roman"/>
          <w:kern w:val="0"/>
          <w:szCs w:val="22"/>
          <w14:ligatures w14:val="none"/>
        </w:rPr>
        <w:t>time.</w:t>
      </w:r>
    </w:p>
    <w:p w14:paraId="79D14094" w14:textId="3A3F7486" w:rsidR="00022707" w:rsidRPr="00022707" w:rsidRDefault="009F2E6F" w:rsidP="004055DC">
      <w:pPr>
        <w:widowControl w:val="0"/>
        <w:numPr>
          <w:ilvl w:val="1"/>
          <w:numId w:val="41"/>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Pr>
          <w:rFonts w:ascii="Times New Roman" w:eastAsia="Times New Roman" w:hAnsi="Times New Roman" w:cs="Times New Roman"/>
          <w:kern w:val="0"/>
          <w:szCs w:val="22"/>
          <w14:ligatures w14:val="none"/>
        </w:rPr>
        <w:t>F</w:t>
      </w:r>
      <w:r w:rsidR="00022707" w:rsidRPr="00022707">
        <w:rPr>
          <w:rFonts w:ascii="Times New Roman" w:eastAsia="Times New Roman" w:hAnsi="Times New Roman" w:cs="Times New Roman"/>
          <w:kern w:val="0"/>
          <w:szCs w:val="22"/>
          <w14:ligatures w14:val="none"/>
        </w:rPr>
        <w:t>ailed to complete the application process for a gaming work permit</w:t>
      </w:r>
      <w:r w:rsidR="00022707" w:rsidRPr="00022707">
        <w:rPr>
          <w:rFonts w:ascii="Times New Roman" w:eastAsia="Times New Roman" w:hAnsi="Times New Roman" w:cs="Times New Roman"/>
          <w:spacing w:val="-7"/>
          <w:kern w:val="0"/>
          <w:szCs w:val="22"/>
          <w14:ligatures w14:val="none"/>
        </w:rPr>
        <w:t xml:space="preserve"> </w:t>
      </w:r>
      <w:r w:rsidR="00022707" w:rsidRPr="00022707">
        <w:rPr>
          <w:rFonts w:ascii="Times New Roman" w:eastAsia="Times New Roman" w:hAnsi="Times New Roman" w:cs="Times New Roman"/>
          <w:kern w:val="0"/>
          <w:szCs w:val="22"/>
          <w14:ligatures w14:val="none"/>
        </w:rPr>
        <w:t>by:</w:t>
      </w:r>
    </w:p>
    <w:p w14:paraId="6BA76F17" w14:textId="78743A69" w:rsidR="00022707" w:rsidRPr="00022707" w:rsidRDefault="009F2E6F" w:rsidP="009F2E6F">
      <w:pPr>
        <w:widowControl w:val="0"/>
        <w:numPr>
          <w:ilvl w:val="2"/>
          <w:numId w:val="41"/>
        </w:numPr>
        <w:autoSpaceDE w:val="0"/>
        <w:autoSpaceDN w:val="0"/>
        <w:spacing w:after="0" w:line="240" w:lineRule="auto"/>
        <w:ind w:left="1980" w:hanging="540"/>
        <w:jc w:val="both"/>
        <w:rPr>
          <w:rFonts w:ascii="Times New Roman" w:eastAsia="Times New Roman" w:hAnsi="Times New Roman" w:cs="Times New Roman"/>
          <w:kern w:val="0"/>
          <w:szCs w:val="22"/>
          <w14:ligatures w14:val="none"/>
        </w:rPr>
      </w:pPr>
      <w:r>
        <w:rPr>
          <w:rFonts w:ascii="Times New Roman" w:eastAsia="Times New Roman" w:hAnsi="Times New Roman" w:cs="Times New Roman"/>
          <w:kern w:val="0"/>
          <w:szCs w:val="22"/>
          <w14:ligatures w14:val="none"/>
        </w:rPr>
        <w:t>F</w:t>
      </w:r>
      <w:r w:rsidR="00022707" w:rsidRPr="00022707">
        <w:rPr>
          <w:rFonts w:ascii="Times New Roman" w:eastAsia="Times New Roman" w:hAnsi="Times New Roman" w:cs="Times New Roman"/>
          <w:kern w:val="0"/>
          <w:szCs w:val="22"/>
          <w14:ligatures w14:val="none"/>
        </w:rPr>
        <w:t xml:space="preserve">ailing to submit to additional fingerprinting where initial fingerprints are </w:t>
      </w:r>
      <w:r w:rsidR="00022707" w:rsidRPr="00022707">
        <w:rPr>
          <w:rFonts w:ascii="Times New Roman" w:eastAsia="Times New Roman" w:hAnsi="Times New Roman" w:cs="Times New Roman"/>
          <w:kern w:val="0"/>
          <w:szCs w:val="22"/>
          <w14:ligatures w14:val="none"/>
        </w:rPr>
        <w:lastRenderedPageBreak/>
        <w:t>insufficient for proper</w:t>
      </w:r>
      <w:r w:rsidR="00022707" w:rsidRPr="00022707">
        <w:rPr>
          <w:rFonts w:ascii="Times New Roman" w:eastAsia="Times New Roman" w:hAnsi="Times New Roman" w:cs="Times New Roman"/>
          <w:spacing w:val="-3"/>
          <w:kern w:val="0"/>
          <w:szCs w:val="22"/>
          <w14:ligatures w14:val="none"/>
        </w:rPr>
        <w:t xml:space="preserve"> </w:t>
      </w:r>
      <w:proofErr w:type="gramStart"/>
      <w:r w:rsidR="00022707" w:rsidRPr="00022707">
        <w:rPr>
          <w:rFonts w:ascii="Times New Roman" w:eastAsia="Times New Roman" w:hAnsi="Times New Roman" w:cs="Times New Roman"/>
          <w:kern w:val="0"/>
          <w:szCs w:val="22"/>
          <w14:ligatures w14:val="none"/>
        </w:rPr>
        <w:t>analysis;</w:t>
      </w:r>
      <w:proofErr w:type="gramEnd"/>
    </w:p>
    <w:p w14:paraId="115DB2FB" w14:textId="5E66B698" w:rsidR="00022707" w:rsidRPr="00022707" w:rsidRDefault="009F2E6F" w:rsidP="009F2E6F">
      <w:pPr>
        <w:widowControl w:val="0"/>
        <w:numPr>
          <w:ilvl w:val="2"/>
          <w:numId w:val="41"/>
        </w:numPr>
        <w:tabs>
          <w:tab w:val="left" w:pos="2108"/>
        </w:tabs>
        <w:autoSpaceDE w:val="0"/>
        <w:autoSpaceDN w:val="0"/>
        <w:spacing w:after="0" w:line="240" w:lineRule="auto"/>
        <w:ind w:left="1980" w:hanging="540"/>
        <w:jc w:val="both"/>
        <w:rPr>
          <w:rFonts w:ascii="Times New Roman" w:eastAsia="Times New Roman" w:hAnsi="Times New Roman" w:cs="Times New Roman"/>
          <w:kern w:val="0"/>
          <w:szCs w:val="22"/>
          <w14:ligatures w14:val="none"/>
        </w:rPr>
      </w:pPr>
      <w:r>
        <w:rPr>
          <w:rFonts w:ascii="Times New Roman" w:eastAsia="Times New Roman" w:hAnsi="Times New Roman" w:cs="Times New Roman"/>
          <w:kern w:val="0"/>
          <w:szCs w:val="22"/>
          <w14:ligatures w14:val="none"/>
        </w:rPr>
        <w:t>F</w:t>
      </w:r>
      <w:r w:rsidR="00022707" w:rsidRPr="00022707">
        <w:rPr>
          <w:rFonts w:ascii="Times New Roman" w:eastAsia="Times New Roman" w:hAnsi="Times New Roman" w:cs="Times New Roman"/>
          <w:kern w:val="0"/>
          <w:szCs w:val="22"/>
          <w14:ligatures w14:val="none"/>
        </w:rPr>
        <w:t>ailing to provide the Commission with court records and/or other requested documents detailing the disposition of previous arrests and/or convictions as well as facts and circumstances of the underlying offense(s);</w:t>
      </w:r>
      <w:r w:rsidR="00022707" w:rsidRPr="00022707">
        <w:rPr>
          <w:rFonts w:ascii="Times New Roman" w:eastAsia="Times New Roman" w:hAnsi="Times New Roman" w:cs="Times New Roman"/>
          <w:spacing w:val="-5"/>
          <w:kern w:val="0"/>
          <w:szCs w:val="22"/>
          <w14:ligatures w14:val="none"/>
        </w:rPr>
        <w:t xml:space="preserve"> </w:t>
      </w:r>
      <w:r w:rsidR="00022707" w:rsidRPr="00022707">
        <w:rPr>
          <w:rFonts w:ascii="Times New Roman" w:eastAsia="Times New Roman" w:hAnsi="Times New Roman" w:cs="Times New Roman"/>
          <w:kern w:val="0"/>
          <w:szCs w:val="22"/>
          <w14:ligatures w14:val="none"/>
        </w:rPr>
        <w:t>or</w:t>
      </w:r>
    </w:p>
    <w:p w14:paraId="1EED11EB" w14:textId="01AC68CD" w:rsidR="00202D72" w:rsidRDefault="009F2E6F" w:rsidP="009F2E6F">
      <w:pPr>
        <w:widowControl w:val="0"/>
        <w:numPr>
          <w:ilvl w:val="2"/>
          <w:numId w:val="41"/>
        </w:numPr>
        <w:tabs>
          <w:tab w:val="left" w:pos="2142"/>
        </w:tabs>
        <w:autoSpaceDE w:val="0"/>
        <w:autoSpaceDN w:val="0"/>
        <w:spacing w:after="0" w:line="240" w:lineRule="auto"/>
        <w:ind w:left="1980" w:hanging="540"/>
        <w:rPr>
          <w:rFonts w:ascii="Times New Roman" w:eastAsia="Times New Roman" w:hAnsi="Times New Roman" w:cs="Times New Roman"/>
          <w:kern w:val="0"/>
          <w:szCs w:val="22"/>
          <w14:ligatures w14:val="none"/>
        </w:rPr>
      </w:pPr>
      <w:r>
        <w:rPr>
          <w:rFonts w:ascii="Times New Roman" w:eastAsia="Times New Roman" w:hAnsi="Times New Roman" w:cs="Times New Roman"/>
          <w:kern w:val="0"/>
          <w:szCs w:val="22"/>
          <w14:ligatures w14:val="none"/>
        </w:rPr>
        <w:t>F</w:t>
      </w:r>
      <w:r w:rsidR="00022707" w:rsidRPr="00022707">
        <w:rPr>
          <w:rFonts w:ascii="Times New Roman" w:eastAsia="Times New Roman" w:hAnsi="Times New Roman" w:cs="Times New Roman"/>
          <w:kern w:val="0"/>
          <w:szCs w:val="22"/>
          <w14:ligatures w14:val="none"/>
        </w:rPr>
        <w:t xml:space="preserve">ailing to provide any other requested information necessary to determine the suitability of the applicant. The above enumerated reasons for denial shall not limit the Executive Director’s discretion to deny an applicant if that applicant has committed, attempted or conspired to do any act which is inimical to the best interest of gaming in Mississippi. </w:t>
      </w:r>
    </w:p>
    <w:p w14:paraId="52A7F0C5" w14:textId="0E8EFF84" w:rsidR="00022707" w:rsidRPr="00022707" w:rsidRDefault="00022707" w:rsidP="009F2E6F">
      <w:pPr>
        <w:widowControl w:val="0"/>
        <w:tabs>
          <w:tab w:val="left" w:pos="2142"/>
        </w:tabs>
        <w:autoSpaceDE w:val="0"/>
        <w:autoSpaceDN w:val="0"/>
        <w:spacing w:after="0" w:line="240" w:lineRule="auto"/>
        <w:ind w:left="36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(Adopted: 09/25/1991; Amended: 03/29/1993; Amended:</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10/22/1998.)</w:t>
      </w:r>
    </w:p>
    <w:p w14:paraId="0FCC8824" w14:textId="77777777" w:rsidR="00022707" w:rsidRPr="00022707" w:rsidRDefault="00022707" w:rsidP="009F2E6F">
      <w:pPr>
        <w:widowControl w:val="0"/>
        <w:autoSpaceDE w:val="0"/>
        <w:autoSpaceDN w:val="0"/>
        <w:spacing w:after="0" w:line="240" w:lineRule="auto"/>
        <w:rPr>
          <w:rFonts w:ascii="Times New Roman" w:eastAsia="Times New Roman" w:hAnsi="Times New Roman" w:cs="Times New Roman"/>
          <w:kern w:val="0"/>
          <w14:ligatures w14:val="none"/>
        </w:rPr>
      </w:pPr>
    </w:p>
    <w:p w14:paraId="348F8700" w14:textId="77777777" w:rsidR="00022707" w:rsidRPr="00022707" w:rsidRDefault="00022707" w:rsidP="009F2E6F">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75-76-63, 75-76-67</w:t>
      </w:r>
    </w:p>
    <w:p w14:paraId="013ACE24" w14:textId="77777777" w:rsidR="00022707" w:rsidRPr="00022707" w:rsidRDefault="00022707" w:rsidP="009F2E6F">
      <w:pPr>
        <w:widowControl w:val="0"/>
        <w:autoSpaceDE w:val="0"/>
        <w:autoSpaceDN w:val="0"/>
        <w:spacing w:after="0" w:line="240" w:lineRule="auto"/>
        <w:rPr>
          <w:rFonts w:ascii="Times New Roman" w:eastAsia="Times New Roman" w:hAnsi="Times New Roman" w:cs="Times New Roman"/>
          <w:i/>
          <w:kern w:val="0"/>
          <w14:ligatures w14:val="none"/>
        </w:rPr>
      </w:pPr>
    </w:p>
    <w:p w14:paraId="4802E4F6" w14:textId="77777777" w:rsidR="00022707" w:rsidRPr="00022707" w:rsidRDefault="00022707" w:rsidP="009F2E6F">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10.3 Procedure </w:t>
      </w:r>
      <w:proofErr w:type="gramStart"/>
      <w:r w:rsidRPr="00022707">
        <w:rPr>
          <w:rFonts w:ascii="Times New Roman" w:eastAsia="Times New Roman" w:hAnsi="Times New Roman" w:cs="Times New Roman"/>
          <w:i/>
          <w:kern w:val="0"/>
          <w:szCs w:val="22"/>
          <w14:ligatures w14:val="none"/>
        </w:rPr>
        <w:t>For</w:t>
      </w:r>
      <w:proofErr w:type="gramEnd"/>
      <w:r w:rsidRPr="00022707">
        <w:rPr>
          <w:rFonts w:ascii="Times New Roman" w:eastAsia="Times New Roman" w:hAnsi="Times New Roman" w:cs="Times New Roman"/>
          <w:i/>
          <w:kern w:val="0"/>
          <w:szCs w:val="22"/>
          <w14:ligatures w14:val="none"/>
        </w:rPr>
        <w:t xml:space="preserve"> Hearing After Denial </w:t>
      </w:r>
      <w:proofErr w:type="gramStart"/>
      <w:r w:rsidRPr="00022707">
        <w:rPr>
          <w:rFonts w:ascii="Times New Roman" w:eastAsia="Times New Roman" w:hAnsi="Times New Roman" w:cs="Times New Roman"/>
          <w:i/>
          <w:kern w:val="0"/>
          <w:szCs w:val="22"/>
          <w14:ligatures w14:val="none"/>
        </w:rPr>
        <w:t>By</w:t>
      </w:r>
      <w:proofErr w:type="gramEnd"/>
      <w:r w:rsidRPr="00022707">
        <w:rPr>
          <w:rFonts w:ascii="Times New Roman" w:eastAsia="Times New Roman" w:hAnsi="Times New Roman" w:cs="Times New Roman"/>
          <w:i/>
          <w:kern w:val="0"/>
          <w:szCs w:val="22"/>
          <w14:ligatures w14:val="none"/>
        </w:rPr>
        <w:t xml:space="preserve"> Executive Director.</w:t>
      </w:r>
    </w:p>
    <w:p w14:paraId="32169FD0" w14:textId="77777777" w:rsidR="00022707" w:rsidRPr="00022707" w:rsidRDefault="00022707" w:rsidP="009F2E6F">
      <w:pPr>
        <w:widowControl w:val="0"/>
        <w:numPr>
          <w:ilvl w:val="0"/>
          <w:numId w:val="40"/>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If the Executive Director denies an application for a work permit and the applicant requests a hearing pursuant to Miss. Code Ann. 75-76-131(5), the hearing examiner shall schedule a hearing as soon as practicable after receipt of the</w:t>
      </w:r>
      <w:r w:rsidRPr="00022707">
        <w:rPr>
          <w:rFonts w:ascii="Times New Roman" w:eastAsia="Times New Roman" w:hAnsi="Times New Roman" w:cs="Times New Roman"/>
          <w:spacing w:val="-5"/>
          <w:kern w:val="0"/>
          <w:szCs w:val="22"/>
          <w14:ligatures w14:val="none"/>
        </w:rPr>
        <w:t xml:space="preserve"> </w:t>
      </w:r>
      <w:r w:rsidRPr="00022707">
        <w:rPr>
          <w:rFonts w:ascii="Times New Roman" w:eastAsia="Times New Roman" w:hAnsi="Times New Roman" w:cs="Times New Roman"/>
          <w:kern w:val="0"/>
          <w:szCs w:val="22"/>
          <w14:ligatures w14:val="none"/>
        </w:rPr>
        <w:t>request.</w:t>
      </w:r>
    </w:p>
    <w:p w14:paraId="28FDC9D4" w14:textId="77777777" w:rsidR="00022707" w:rsidRPr="00022707" w:rsidRDefault="00022707" w:rsidP="009F2E6F">
      <w:pPr>
        <w:widowControl w:val="0"/>
        <w:numPr>
          <w:ilvl w:val="0"/>
          <w:numId w:val="40"/>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At the hearing, the Executive Director shall present any evidence supporting his reasons for denial and the applicant shall then present any evidence controverting the Executive Director’s reasons.</w:t>
      </w:r>
    </w:p>
    <w:p w14:paraId="2B3486A2" w14:textId="77777777" w:rsidR="00022707" w:rsidRPr="00022707" w:rsidRDefault="00022707" w:rsidP="009F2E6F">
      <w:pPr>
        <w:widowControl w:val="0"/>
        <w:numPr>
          <w:ilvl w:val="0"/>
          <w:numId w:val="40"/>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Each party may cross-examine all witnesses and may subpoena witnesses to testify or produce evidence at the hearing. The hearing examiner shall issue subpoenas upon the request of a party, but for good cause shown may limit or quash any subpoena</w:t>
      </w:r>
      <w:r w:rsidRPr="00022707">
        <w:rPr>
          <w:rFonts w:ascii="Times New Roman" w:eastAsia="Times New Roman" w:hAnsi="Times New Roman" w:cs="Times New Roman"/>
          <w:spacing w:val="-13"/>
          <w:kern w:val="0"/>
          <w:szCs w:val="22"/>
          <w14:ligatures w14:val="none"/>
        </w:rPr>
        <w:t xml:space="preserve"> </w:t>
      </w:r>
      <w:r w:rsidRPr="00022707">
        <w:rPr>
          <w:rFonts w:ascii="Times New Roman" w:eastAsia="Times New Roman" w:hAnsi="Times New Roman" w:cs="Times New Roman"/>
          <w:kern w:val="0"/>
          <w:szCs w:val="22"/>
          <w14:ligatures w14:val="none"/>
        </w:rPr>
        <w:t>issued.</w:t>
      </w:r>
    </w:p>
    <w:p w14:paraId="191DCCAC" w14:textId="77777777" w:rsidR="00022707" w:rsidRPr="00022707" w:rsidRDefault="00022707" w:rsidP="009F2E6F">
      <w:pPr>
        <w:widowControl w:val="0"/>
        <w:numPr>
          <w:ilvl w:val="0"/>
          <w:numId w:val="40"/>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No discovery shall be permitted except upon </w:t>
      </w:r>
      <w:proofErr w:type="gramStart"/>
      <w:r w:rsidRPr="00022707">
        <w:rPr>
          <w:rFonts w:ascii="Times New Roman" w:eastAsia="Times New Roman" w:hAnsi="Times New Roman" w:cs="Times New Roman"/>
          <w:kern w:val="0"/>
          <w:szCs w:val="22"/>
          <w14:ligatures w14:val="none"/>
        </w:rPr>
        <w:t>a finding</w:t>
      </w:r>
      <w:proofErr w:type="gramEnd"/>
      <w:r w:rsidRPr="00022707">
        <w:rPr>
          <w:rFonts w:ascii="Times New Roman" w:eastAsia="Times New Roman" w:hAnsi="Times New Roman" w:cs="Times New Roman"/>
          <w:kern w:val="0"/>
          <w:szCs w:val="22"/>
          <w14:ligatures w14:val="none"/>
        </w:rPr>
        <w:t xml:space="preserve"> of good cause justifying the discovery sought.</w:t>
      </w:r>
    </w:p>
    <w:p w14:paraId="27419177" w14:textId="77777777" w:rsidR="00022707" w:rsidRPr="00022707" w:rsidRDefault="00022707" w:rsidP="009F2E6F">
      <w:pPr>
        <w:widowControl w:val="0"/>
        <w:numPr>
          <w:ilvl w:val="0"/>
          <w:numId w:val="40"/>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standard of review to be used by a hearing examiner is identical to the scope of review a court would have of a final commission action. The Hearing Examiner is to focus on the Commission regulations, policies and procedures, as well as the Commission’s adherence to its own regulations and fairness of enforcing the Gaming Control Act and Mississippi </w:t>
      </w:r>
      <w:proofErr w:type="gramStart"/>
      <w:r w:rsidRPr="00022707">
        <w:rPr>
          <w:rFonts w:ascii="Times New Roman" w:eastAsia="Times New Roman" w:hAnsi="Times New Roman" w:cs="Times New Roman"/>
          <w:kern w:val="0"/>
          <w:szCs w:val="22"/>
          <w14:ligatures w14:val="none"/>
        </w:rPr>
        <w:t>Gaming Commission</w:t>
      </w:r>
      <w:proofErr w:type="gramEnd"/>
      <w:r w:rsidRPr="00022707">
        <w:rPr>
          <w:rFonts w:ascii="Times New Roman" w:eastAsia="Times New Roman" w:hAnsi="Times New Roman" w:cs="Times New Roman"/>
          <w:kern w:val="0"/>
          <w:szCs w:val="22"/>
          <w14:ligatures w14:val="none"/>
        </w:rPr>
        <w:t xml:space="preserve"> Regulations; then determine only whether the Commission </w:t>
      </w:r>
      <w:proofErr w:type="gramStart"/>
      <w:r w:rsidRPr="00022707">
        <w:rPr>
          <w:rFonts w:ascii="Times New Roman" w:eastAsia="Times New Roman" w:hAnsi="Times New Roman" w:cs="Times New Roman"/>
          <w:kern w:val="0"/>
          <w:szCs w:val="22"/>
          <w14:ligatures w14:val="none"/>
        </w:rPr>
        <w:t>is in compliance with</w:t>
      </w:r>
      <w:proofErr w:type="gramEnd"/>
      <w:r w:rsidRPr="00022707">
        <w:rPr>
          <w:rFonts w:ascii="Times New Roman" w:eastAsia="Times New Roman" w:hAnsi="Times New Roman" w:cs="Times New Roman"/>
          <w:kern w:val="0"/>
          <w:szCs w:val="22"/>
          <w14:ligatures w14:val="none"/>
        </w:rPr>
        <w:t xml:space="preserve"> those</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regulations.</w:t>
      </w:r>
    </w:p>
    <w:p w14:paraId="197657CD" w14:textId="77777777" w:rsidR="00022707" w:rsidRPr="00022707" w:rsidRDefault="00022707" w:rsidP="009F2E6F">
      <w:pPr>
        <w:widowControl w:val="0"/>
        <w:numPr>
          <w:ilvl w:val="0"/>
          <w:numId w:val="40"/>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Notwithstanding any other regulations concerning denial of work permits, the Hearing Examiner shall have discretion to recommend grant or denial of a permit and the Mississippi Gaming Commission shall have discretion to grant or deny a permit, except as proscribed </w:t>
      </w:r>
      <w:r w:rsidRPr="00022707">
        <w:rPr>
          <w:rFonts w:ascii="Times New Roman" w:eastAsia="Times New Roman" w:hAnsi="Times New Roman" w:cs="Times New Roman"/>
          <w:spacing w:val="3"/>
          <w:kern w:val="0"/>
          <w:szCs w:val="22"/>
          <w14:ligatures w14:val="none"/>
        </w:rPr>
        <w:t xml:space="preserve">by </w:t>
      </w:r>
      <w:r w:rsidRPr="00022707">
        <w:rPr>
          <w:rFonts w:ascii="Times New Roman" w:eastAsia="Times New Roman" w:hAnsi="Times New Roman" w:cs="Times New Roman"/>
          <w:kern w:val="0"/>
          <w:szCs w:val="22"/>
          <w14:ligatures w14:val="none"/>
        </w:rPr>
        <w:t>statute. Factors to be considered in the exercise of discretion include, but are not limited</w:t>
      </w:r>
      <w:r w:rsidRPr="00022707">
        <w:rPr>
          <w:rFonts w:ascii="Times New Roman" w:eastAsia="Times New Roman" w:hAnsi="Times New Roman" w:cs="Times New Roman"/>
          <w:spacing w:val="-11"/>
          <w:kern w:val="0"/>
          <w:szCs w:val="22"/>
          <w14:ligatures w14:val="none"/>
        </w:rPr>
        <w:t xml:space="preserve"> </w:t>
      </w:r>
      <w:r w:rsidRPr="00022707">
        <w:rPr>
          <w:rFonts w:ascii="Times New Roman" w:eastAsia="Times New Roman" w:hAnsi="Times New Roman" w:cs="Times New Roman"/>
          <w:kern w:val="0"/>
          <w:szCs w:val="22"/>
          <w14:ligatures w14:val="none"/>
        </w:rPr>
        <w:t>to:</w:t>
      </w:r>
    </w:p>
    <w:p w14:paraId="6C131795" w14:textId="1D01A2D3" w:rsidR="00022707" w:rsidRPr="00022707" w:rsidRDefault="009F2E6F" w:rsidP="009F2E6F">
      <w:pPr>
        <w:widowControl w:val="0"/>
        <w:numPr>
          <w:ilvl w:val="0"/>
          <w:numId w:val="39"/>
        </w:numPr>
        <w:autoSpaceDE w:val="0"/>
        <w:autoSpaceDN w:val="0"/>
        <w:spacing w:after="0" w:line="240" w:lineRule="auto"/>
        <w:ind w:left="1260" w:hanging="360"/>
        <w:jc w:val="both"/>
        <w:rPr>
          <w:rFonts w:ascii="Times New Roman" w:eastAsia="Times New Roman" w:hAnsi="Times New Roman" w:cs="Times New Roman"/>
          <w:kern w:val="0"/>
          <w:szCs w:val="22"/>
          <w14:ligatures w14:val="none"/>
        </w:rPr>
      </w:pPr>
      <w:r>
        <w:rPr>
          <w:rFonts w:ascii="Times New Roman" w:eastAsia="Times New Roman" w:hAnsi="Times New Roman" w:cs="Times New Roman"/>
          <w:kern w:val="0"/>
          <w:szCs w:val="22"/>
          <w14:ligatures w14:val="none"/>
        </w:rPr>
        <w:t>T</w:t>
      </w:r>
      <w:r w:rsidR="00022707" w:rsidRPr="00022707">
        <w:rPr>
          <w:rFonts w:ascii="Times New Roman" w:eastAsia="Times New Roman" w:hAnsi="Times New Roman" w:cs="Times New Roman"/>
          <w:kern w:val="0"/>
          <w:szCs w:val="22"/>
          <w14:ligatures w14:val="none"/>
        </w:rPr>
        <w:t xml:space="preserve">he nature and character of the offense or other matters alleged against the applicant, including all surrounding facts and circumstances, </w:t>
      </w:r>
      <w:proofErr w:type="gramStart"/>
      <w:r w:rsidR="00022707" w:rsidRPr="00022707">
        <w:rPr>
          <w:rFonts w:ascii="Times New Roman" w:eastAsia="Times New Roman" w:hAnsi="Times New Roman" w:cs="Times New Roman"/>
          <w:kern w:val="0"/>
          <w:szCs w:val="22"/>
          <w14:ligatures w14:val="none"/>
        </w:rPr>
        <w:t>whether or not</w:t>
      </w:r>
      <w:proofErr w:type="gramEnd"/>
      <w:r w:rsidR="00022707" w:rsidRPr="00022707">
        <w:rPr>
          <w:rFonts w:ascii="Times New Roman" w:eastAsia="Times New Roman" w:hAnsi="Times New Roman" w:cs="Times New Roman"/>
          <w:kern w:val="0"/>
          <w:szCs w:val="22"/>
          <w14:ligatures w14:val="none"/>
        </w:rPr>
        <w:t xml:space="preserve"> resulting in</w:t>
      </w:r>
      <w:r w:rsidR="00022707" w:rsidRPr="00022707">
        <w:rPr>
          <w:rFonts w:ascii="Times New Roman" w:eastAsia="Times New Roman" w:hAnsi="Times New Roman" w:cs="Times New Roman"/>
          <w:spacing w:val="-7"/>
          <w:kern w:val="0"/>
          <w:szCs w:val="22"/>
          <w14:ligatures w14:val="none"/>
        </w:rPr>
        <w:t xml:space="preserve"> </w:t>
      </w:r>
      <w:proofErr w:type="gramStart"/>
      <w:r w:rsidR="00022707" w:rsidRPr="00022707">
        <w:rPr>
          <w:rFonts w:ascii="Times New Roman" w:eastAsia="Times New Roman" w:hAnsi="Times New Roman" w:cs="Times New Roman"/>
          <w:kern w:val="0"/>
          <w:szCs w:val="22"/>
          <w14:ligatures w14:val="none"/>
        </w:rPr>
        <w:t>conviction;</w:t>
      </w:r>
      <w:proofErr w:type="gramEnd"/>
    </w:p>
    <w:p w14:paraId="337C8D3D" w14:textId="69FCDFD8" w:rsidR="00022707" w:rsidRPr="00022707" w:rsidRDefault="009F2E6F" w:rsidP="009F2E6F">
      <w:pPr>
        <w:widowControl w:val="0"/>
        <w:numPr>
          <w:ilvl w:val="0"/>
          <w:numId w:val="39"/>
        </w:numPr>
        <w:autoSpaceDE w:val="0"/>
        <w:autoSpaceDN w:val="0"/>
        <w:spacing w:after="0" w:line="240" w:lineRule="auto"/>
        <w:ind w:left="1260" w:hanging="360"/>
        <w:jc w:val="both"/>
        <w:rPr>
          <w:rFonts w:ascii="Times New Roman" w:eastAsia="Times New Roman" w:hAnsi="Times New Roman" w:cs="Times New Roman"/>
          <w:kern w:val="0"/>
          <w:szCs w:val="22"/>
          <w14:ligatures w14:val="none"/>
        </w:rPr>
      </w:pPr>
      <w:r>
        <w:rPr>
          <w:rFonts w:ascii="Times New Roman" w:eastAsia="Times New Roman" w:hAnsi="Times New Roman" w:cs="Times New Roman"/>
          <w:kern w:val="0"/>
          <w:szCs w:val="22"/>
          <w14:ligatures w14:val="none"/>
        </w:rPr>
        <w:t>T</w:t>
      </w:r>
      <w:r w:rsidR="00022707" w:rsidRPr="00022707">
        <w:rPr>
          <w:rFonts w:ascii="Times New Roman" w:eastAsia="Times New Roman" w:hAnsi="Times New Roman" w:cs="Times New Roman"/>
          <w:kern w:val="0"/>
          <w:szCs w:val="22"/>
          <w14:ligatures w14:val="none"/>
        </w:rPr>
        <w:t>he length of time since commission of the offense or other matters</w:t>
      </w:r>
      <w:r w:rsidR="00022707" w:rsidRPr="00022707">
        <w:rPr>
          <w:rFonts w:ascii="Times New Roman" w:eastAsia="Times New Roman" w:hAnsi="Times New Roman" w:cs="Times New Roman"/>
          <w:spacing w:val="-12"/>
          <w:kern w:val="0"/>
          <w:szCs w:val="22"/>
          <w14:ligatures w14:val="none"/>
        </w:rPr>
        <w:t xml:space="preserve"> </w:t>
      </w:r>
      <w:proofErr w:type="gramStart"/>
      <w:r w:rsidR="00022707" w:rsidRPr="00022707">
        <w:rPr>
          <w:rFonts w:ascii="Times New Roman" w:eastAsia="Times New Roman" w:hAnsi="Times New Roman" w:cs="Times New Roman"/>
          <w:kern w:val="0"/>
          <w:szCs w:val="22"/>
          <w14:ligatures w14:val="none"/>
        </w:rPr>
        <w:t>alleged;</w:t>
      </w:r>
      <w:proofErr w:type="gramEnd"/>
    </w:p>
    <w:p w14:paraId="4C433C65" w14:textId="2A2F569E" w:rsidR="00022707" w:rsidRPr="00022707" w:rsidRDefault="009F2E6F" w:rsidP="009F2E6F">
      <w:pPr>
        <w:widowControl w:val="0"/>
        <w:numPr>
          <w:ilvl w:val="0"/>
          <w:numId w:val="39"/>
        </w:numPr>
        <w:tabs>
          <w:tab w:val="left" w:pos="656"/>
        </w:tabs>
        <w:autoSpaceDE w:val="0"/>
        <w:autoSpaceDN w:val="0"/>
        <w:spacing w:after="0" w:line="240" w:lineRule="auto"/>
        <w:ind w:left="1260" w:hanging="360"/>
        <w:jc w:val="both"/>
        <w:rPr>
          <w:rFonts w:ascii="Times New Roman" w:eastAsia="Times New Roman" w:hAnsi="Times New Roman" w:cs="Times New Roman"/>
          <w:kern w:val="0"/>
          <w:szCs w:val="22"/>
          <w14:ligatures w14:val="none"/>
        </w:rPr>
      </w:pPr>
      <w:r>
        <w:rPr>
          <w:rFonts w:ascii="Times New Roman" w:eastAsia="Times New Roman" w:hAnsi="Times New Roman" w:cs="Times New Roman"/>
          <w:kern w:val="0"/>
          <w:szCs w:val="22"/>
          <w14:ligatures w14:val="none"/>
        </w:rPr>
        <w:t>A</w:t>
      </w:r>
      <w:r w:rsidR="00022707" w:rsidRPr="00022707">
        <w:rPr>
          <w:rFonts w:ascii="Times New Roman" w:eastAsia="Times New Roman" w:hAnsi="Times New Roman" w:cs="Times New Roman"/>
          <w:kern w:val="0"/>
          <w:szCs w:val="22"/>
          <w14:ligatures w14:val="none"/>
        </w:rPr>
        <w:t>ll criminal history of the applicant, including arrests, considering the type, frequency and number of arrests and convictions, before and after the offense or matter alleged;</w:t>
      </w:r>
      <w:r w:rsidR="00022707" w:rsidRPr="00022707">
        <w:rPr>
          <w:rFonts w:ascii="Times New Roman" w:eastAsia="Times New Roman" w:hAnsi="Times New Roman" w:cs="Times New Roman"/>
          <w:spacing w:val="-9"/>
          <w:kern w:val="0"/>
          <w:szCs w:val="22"/>
          <w14:ligatures w14:val="none"/>
        </w:rPr>
        <w:t xml:space="preserve"> </w:t>
      </w:r>
      <w:r w:rsidR="00022707" w:rsidRPr="00022707">
        <w:rPr>
          <w:rFonts w:ascii="Times New Roman" w:eastAsia="Times New Roman" w:hAnsi="Times New Roman" w:cs="Times New Roman"/>
          <w:kern w:val="0"/>
          <w:szCs w:val="22"/>
          <w14:ligatures w14:val="none"/>
        </w:rPr>
        <w:t>and</w:t>
      </w:r>
    </w:p>
    <w:p w14:paraId="4A70C35C" w14:textId="1B789017" w:rsidR="00022707" w:rsidRPr="00022707" w:rsidRDefault="009F2E6F" w:rsidP="009F2E6F">
      <w:pPr>
        <w:widowControl w:val="0"/>
        <w:numPr>
          <w:ilvl w:val="0"/>
          <w:numId w:val="39"/>
        </w:numPr>
        <w:autoSpaceDE w:val="0"/>
        <w:autoSpaceDN w:val="0"/>
        <w:spacing w:after="0" w:line="240" w:lineRule="auto"/>
        <w:ind w:left="1260" w:hanging="36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Whether</w:t>
      </w:r>
      <w:r w:rsidR="00022707" w:rsidRPr="00022707">
        <w:rPr>
          <w:rFonts w:ascii="Times New Roman" w:eastAsia="Times New Roman" w:hAnsi="Times New Roman" w:cs="Times New Roman"/>
          <w:kern w:val="0"/>
          <w:szCs w:val="22"/>
          <w14:ligatures w14:val="none"/>
        </w:rPr>
        <w:t xml:space="preserve"> it is in the best interests of gaming for the applicant to hold a work</w:t>
      </w:r>
      <w:r w:rsidR="00022707" w:rsidRPr="00022707">
        <w:rPr>
          <w:rFonts w:ascii="Times New Roman" w:eastAsia="Times New Roman" w:hAnsi="Times New Roman" w:cs="Times New Roman"/>
          <w:spacing w:val="-11"/>
          <w:kern w:val="0"/>
          <w:szCs w:val="22"/>
          <w14:ligatures w14:val="none"/>
        </w:rPr>
        <w:t xml:space="preserve"> </w:t>
      </w:r>
      <w:r w:rsidR="00022707" w:rsidRPr="00022707">
        <w:rPr>
          <w:rFonts w:ascii="Times New Roman" w:eastAsia="Times New Roman" w:hAnsi="Times New Roman" w:cs="Times New Roman"/>
          <w:kern w:val="0"/>
          <w:szCs w:val="22"/>
          <w14:ligatures w14:val="none"/>
        </w:rPr>
        <w:t>permit.</w:t>
      </w:r>
    </w:p>
    <w:p w14:paraId="3D94D3D8" w14:textId="77777777" w:rsidR="00202D72" w:rsidRDefault="00022707" w:rsidP="009F2E6F">
      <w:pPr>
        <w:widowControl w:val="0"/>
        <w:numPr>
          <w:ilvl w:val="0"/>
          <w:numId w:val="40"/>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Hearing Examiners shall be chosen as follows; either from the Attorney General’s office, a contracted private party or an individual whose expertise is relevant to properly </w:t>
      </w:r>
      <w:r w:rsidRPr="00022707">
        <w:rPr>
          <w:rFonts w:ascii="Times New Roman" w:eastAsia="Times New Roman" w:hAnsi="Times New Roman" w:cs="Times New Roman"/>
          <w:kern w:val="0"/>
          <w:szCs w:val="22"/>
          <w14:ligatures w14:val="none"/>
        </w:rPr>
        <w:lastRenderedPageBreak/>
        <w:t xml:space="preserve">interpret and enforce the Gaming Control Act and Mississippi Gaming Commission Regulations. Hearings may be conducted by telephone if the parties agree. </w:t>
      </w:r>
    </w:p>
    <w:p w14:paraId="63038400" w14:textId="48F36C76" w:rsidR="00022707" w:rsidRPr="00022707" w:rsidRDefault="00022707" w:rsidP="009F2E6F">
      <w:pPr>
        <w:widowControl w:val="0"/>
        <w:autoSpaceDE w:val="0"/>
        <w:autoSpaceDN w:val="0"/>
        <w:spacing w:after="0" w:line="240" w:lineRule="auto"/>
        <w:ind w:left="38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(Adopted: 09/25/1991; Amended: 03/29/1993; Amended:</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10/22/1998)</w:t>
      </w:r>
    </w:p>
    <w:p w14:paraId="18EBDD34" w14:textId="77777777" w:rsidR="00022707" w:rsidRPr="00022707" w:rsidRDefault="00022707" w:rsidP="009F2E6F">
      <w:pPr>
        <w:widowControl w:val="0"/>
        <w:autoSpaceDE w:val="0"/>
        <w:autoSpaceDN w:val="0"/>
        <w:spacing w:after="0" w:line="240" w:lineRule="auto"/>
        <w:rPr>
          <w:rFonts w:ascii="Times New Roman" w:eastAsia="Times New Roman" w:hAnsi="Times New Roman" w:cs="Times New Roman"/>
          <w:kern w:val="0"/>
          <w14:ligatures w14:val="none"/>
        </w:rPr>
      </w:pPr>
    </w:p>
    <w:p w14:paraId="2B91C844" w14:textId="77777777" w:rsidR="00022707" w:rsidRPr="00022707" w:rsidRDefault="00022707" w:rsidP="009F2E6F">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75-76-75</w:t>
      </w:r>
    </w:p>
    <w:p w14:paraId="12BCB145" w14:textId="77777777" w:rsidR="00022707" w:rsidRPr="00022707" w:rsidRDefault="00022707" w:rsidP="009F2E6F">
      <w:pPr>
        <w:widowControl w:val="0"/>
        <w:autoSpaceDE w:val="0"/>
        <w:autoSpaceDN w:val="0"/>
        <w:spacing w:after="0" w:line="240" w:lineRule="auto"/>
        <w:rPr>
          <w:rFonts w:ascii="Times New Roman" w:eastAsia="Times New Roman" w:hAnsi="Times New Roman" w:cs="Times New Roman"/>
          <w:i/>
          <w:kern w:val="0"/>
          <w14:ligatures w14:val="none"/>
        </w:rPr>
      </w:pPr>
    </w:p>
    <w:p w14:paraId="6BE9725D" w14:textId="77777777" w:rsidR="00022707" w:rsidRPr="00022707" w:rsidRDefault="00022707" w:rsidP="009F2E6F">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Rule 10.4 Revocation of Work Permit; Procedure.</w:t>
      </w:r>
    </w:p>
    <w:p w14:paraId="75D552DE" w14:textId="77777777" w:rsidR="00022707" w:rsidRPr="00022707" w:rsidRDefault="00022707" w:rsidP="009F2E6F">
      <w:pPr>
        <w:widowControl w:val="0"/>
        <w:numPr>
          <w:ilvl w:val="0"/>
          <w:numId w:val="38"/>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Executive Director shall recommend that the Commission revoke the work permit of a gaming employee if the gaming</w:t>
      </w:r>
      <w:r w:rsidRPr="00022707">
        <w:rPr>
          <w:rFonts w:ascii="Times New Roman" w:eastAsia="Times New Roman" w:hAnsi="Times New Roman" w:cs="Times New Roman"/>
          <w:spacing w:val="-8"/>
          <w:kern w:val="0"/>
          <w:szCs w:val="22"/>
          <w14:ligatures w14:val="none"/>
        </w:rPr>
        <w:t xml:space="preserve"> </w:t>
      </w:r>
      <w:r w:rsidRPr="00022707">
        <w:rPr>
          <w:rFonts w:ascii="Times New Roman" w:eastAsia="Times New Roman" w:hAnsi="Times New Roman" w:cs="Times New Roman"/>
          <w:kern w:val="0"/>
          <w:szCs w:val="22"/>
          <w14:ligatures w14:val="none"/>
        </w:rPr>
        <w:t>employee:</w:t>
      </w:r>
    </w:p>
    <w:p w14:paraId="13D8FCDF" w14:textId="77777777" w:rsidR="00022707" w:rsidRPr="00022707" w:rsidRDefault="00022707" w:rsidP="009F2E6F">
      <w:pPr>
        <w:widowControl w:val="0"/>
        <w:numPr>
          <w:ilvl w:val="1"/>
          <w:numId w:val="38"/>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is convicted of any violation of the Gaming Control Act or if in investigating an alleged violation of the Gaming Control Act by any licensee the Executive Director or the Commission finds that a gaming employee employed by the licensee has been guilty of cheating.</w:t>
      </w:r>
    </w:p>
    <w:p w14:paraId="0669B1FC" w14:textId="77777777" w:rsidR="00022707" w:rsidRPr="00022707" w:rsidRDefault="00022707" w:rsidP="009F2E6F">
      <w:pPr>
        <w:widowControl w:val="0"/>
        <w:numPr>
          <w:ilvl w:val="0"/>
          <w:numId w:val="38"/>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Executive Director may recommend that the Commission revoke the work permit of a gaming employee if, subsequent to being issued a work permit, the gaming</w:t>
      </w:r>
      <w:r w:rsidRPr="00022707">
        <w:rPr>
          <w:rFonts w:ascii="Times New Roman" w:eastAsia="Times New Roman" w:hAnsi="Times New Roman" w:cs="Times New Roman"/>
          <w:spacing w:val="-10"/>
          <w:kern w:val="0"/>
          <w:szCs w:val="22"/>
          <w14:ligatures w14:val="none"/>
        </w:rPr>
        <w:t xml:space="preserve"> </w:t>
      </w:r>
      <w:r w:rsidRPr="00022707">
        <w:rPr>
          <w:rFonts w:ascii="Times New Roman" w:eastAsia="Times New Roman" w:hAnsi="Times New Roman" w:cs="Times New Roman"/>
          <w:kern w:val="0"/>
          <w:szCs w:val="22"/>
          <w14:ligatures w14:val="none"/>
        </w:rPr>
        <w:t>employee:</w:t>
      </w:r>
    </w:p>
    <w:p w14:paraId="1FDDC227" w14:textId="77777777" w:rsidR="00022707" w:rsidRPr="00022707" w:rsidRDefault="00022707" w:rsidP="009F2E6F">
      <w:pPr>
        <w:widowControl w:val="0"/>
        <w:numPr>
          <w:ilvl w:val="1"/>
          <w:numId w:val="38"/>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fails to disclose, misstates or otherwise misleads the Commission with respect to any fact contained within any application for a work</w:t>
      </w:r>
      <w:r w:rsidRPr="00022707">
        <w:rPr>
          <w:rFonts w:ascii="Times New Roman" w:eastAsia="Times New Roman" w:hAnsi="Times New Roman" w:cs="Times New Roman"/>
          <w:spacing w:val="-5"/>
          <w:kern w:val="0"/>
          <w:szCs w:val="22"/>
          <w14:ligatures w14:val="none"/>
        </w:rPr>
        <w:t xml:space="preserve"> </w:t>
      </w:r>
      <w:r w:rsidRPr="00022707">
        <w:rPr>
          <w:rFonts w:ascii="Times New Roman" w:eastAsia="Times New Roman" w:hAnsi="Times New Roman" w:cs="Times New Roman"/>
          <w:kern w:val="0"/>
          <w:szCs w:val="22"/>
          <w14:ligatures w14:val="none"/>
        </w:rPr>
        <w:t>permit.</w:t>
      </w:r>
    </w:p>
    <w:p w14:paraId="196E0F16" w14:textId="77777777" w:rsidR="00022707" w:rsidRPr="00022707" w:rsidRDefault="00022707" w:rsidP="009F2E6F">
      <w:pPr>
        <w:widowControl w:val="0"/>
        <w:numPr>
          <w:ilvl w:val="1"/>
          <w:numId w:val="38"/>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commits, attempts or conspires to do any of the acts prohibited by the Gaming Control </w:t>
      </w:r>
      <w:proofErr w:type="gramStart"/>
      <w:r w:rsidRPr="00022707">
        <w:rPr>
          <w:rFonts w:ascii="Times New Roman" w:eastAsia="Times New Roman" w:hAnsi="Times New Roman" w:cs="Times New Roman"/>
          <w:kern w:val="0"/>
          <w:szCs w:val="22"/>
          <w14:ligatures w14:val="none"/>
        </w:rPr>
        <w:t>Act;</w:t>
      </w:r>
      <w:proofErr w:type="gramEnd"/>
    </w:p>
    <w:p w14:paraId="2E458C52" w14:textId="77777777" w:rsidR="00022707" w:rsidRPr="00022707" w:rsidRDefault="00022707" w:rsidP="009F2E6F">
      <w:pPr>
        <w:widowControl w:val="0"/>
        <w:numPr>
          <w:ilvl w:val="1"/>
          <w:numId w:val="38"/>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knowingly possesses or permits to remain in or upon any licensed premises any cards, dice, mechanical </w:t>
      </w:r>
      <w:proofErr w:type="gramStart"/>
      <w:r w:rsidRPr="00022707">
        <w:rPr>
          <w:rFonts w:ascii="Times New Roman" w:eastAsia="Times New Roman" w:hAnsi="Times New Roman" w:cs="Times New Roman"/>
          <w:kern w:val="0"/>
          <w:szCs w:val="22"/>
          <w14:ligatures w14:val="none"/>
        </w:rPr>
        <w:t>devise</w:t>
      </w:r>
      <w:proofErr w:type="gramEnd"/>
      <w:r w:rsidRPr="00022707">
        <w:rPr>
          <w:rFonts w:ascii="Times New Roman" w:eastAsia="Times New Roman" w:hAnsi="Times New Roman" w:cs="Times New Roman"/>
          <w:kern w:val="0"/>
          <w:szCs w:val="22"/>
          <w14:ligatures w14:val="none"/>
        </w:rPr>
        <w:t xml:space="preserve"> or any other cheating device whatever the use of which is prohibited by statute or</w:t>
      </w:r>
      <w:r w:rsidRPr="00022707">
        <w:rPr>
          <w:rFonts w:ascii="Times New Roman" w:eastAsia="Times New Roman" w:hAnsi="Times New Roman" w:cs="Times New Roman"/>
          <w:spacing w:val="-8"/>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ordinance;</w:t>
      </w:r>
      <w:proofErr w:type="gramEnd"/>
    </w:p>
    <w:p w14:paraId="3D24EAA6" w14:textId="77777777" w:rsidR="00022707" w:rsidRPr="00022707" w:rsidRDefault="00022707" w:rsidP="009F2E6F">
      <w:pPr>
        <w:widowControl w:val="0"/>
        <w:numPr>
          <w:ilvl w:val="1"/>
          <w:numId w:val="38"/>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conceals or refuses to disclose any material </w:t>
      </w:r>
      <w:proofErr w:type="gramStart"/>
      <w:r w:rsidRPr="00022707">
        <w:rPr>
          <w:rFonts w:ascii="Times New Roman" w:eastAsia="Times New Roman" w:hAnsi="Times New Roman" w:cs="Times New Roman"/>
          <w:kern w:val="0"/>
          <w:szCs w:val="22"/>
          <w14:ligatures w14:val="none"/>
        </w:rPr>
        <w:t>fact</w:t>
      </w:r>
      <w:proofErr w:type="gramEnd"/>
      <w:r w:rsidRPr="00022707">
        <w:rPr>
          <w:rFonts w:ascii="Times New Roman" w:eastAsia="Times New Roman" w:hAnsi="Times New Roman" w:cs="Times New Roman"/>
          <w:kern w:val="0"/>
          <w:szCs w:val="22"/>
          <w14:ligatures w14:val="none"/>
        </w:rPr>
        <w:t xml:space="preserve"> in any investigation by the Executive Director or the</w:t>
      </w:r>
      <w:r w:rsidRPr="00022707">
        <w:rPr>
          <w:rFonts w:ascii="Times New Roman" w:eastAsia="Times New Roman" w:hAnsi="Times New Roman" w:cs="Times New Roman"/>
          <w:spacing w:val="-4"/>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Commission;</w:t>
      </w:r>
      <w:proofErr w:type="gramEnd"/>
    </w:p>
    <w:p w14:paraId="4C4AB95F" w14:textId="77777777" w:rsidR="00022707" w:rsidRPr="00022707" w:rsidRDefault="00022707" w:rsidP="009F2E6F">
      <w:pPr>
        <w:widowControl w:val="0"/>
        <w:numPr>
          <w:ilvl w:val="1"/>
          <w:numId w:val="38"/>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commits, attempts or conspires to commit larceny or embezzlement against a gaming </w:t>
      </w:r>
      <w:proofErr w:type="spellStart"/>
      <w:r w:rsidRPr="00022707">
        <w:rPr>
          <w:rFonts w:ascii="Times New Roman" w:eastAsia="Times New Roman" w:hAnsi="Times New Roman" w:cs="Times New Roman"/>
          <w:kern w:val="0"/>
          <w:szCs w:val="22"/>
          <w14:ligatures w14:val="none"/>
        </w:rPr>
        <w:t>licensee</w:t>
      </w:r>
      <w:proofErr w:type="spellEnd"/>
      <w:r w:rsidRPr="00022707">
        <w:rPr>
          <w:rFonts w:ascii="Times New Roman" w:eastAsia="Times New Roman" w:hAnsi="Times New Roman" w:cs="Times New Roman"/>
          <w:kern w:val="0"/>
          <w:szCs w:val="22"/>
          <w14:ligatures w14:val="none"/>
        </w:rPr>
        <w:t xml:space="preserve"> or upon the premises of a licensed gaming</w:t>
      </w:r>
      <w:r w:rsidRPr="00022707">
        <w:rPr>
          <w:rFonts w:ascii="Times New Roman" w:eastAsia="Times New Roman" w:hAnsi="Times New Roman" w:cs="Times New Roman"/>
          <w:spacing w:val="-8"/>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establishment;</w:t>
      </w:r>
      <w:proofErr w:type="gramEnd"/>
    </w:p>
    <w:p w14:paraId="69B64DE5" w14:textId="77777777" w:rsidR="00022707" w:rsidRPr="00022707" w:rsidRDefault="00022707" w:rsidP="009F2E6F">
      <w:pPr>
        <w:widowControl w:val="0"/>
        <w:numPr>
          <w:ilvl w:val="1"/>
          <w:numId w:val="38"/>
        </w:numPr>
        <w:autoSpaceDE w:val="0"/>
        <w:autoSpaceDN w:val="0"/>
        <w:spacing w:after="0" w:line="240" w:lineRule="auto"/>
        <w:ind w:left="1440" w:right="117"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is convicted in any jurisdiction other than Mississippi of any offense involving or relating to</w:t>
      </w:r>
      <w:r w:rsidRPr="00022707">
        <w:rPr>
          <w:rFonts w:ascii="Times New Roman" w:eastAsia="Times New Roman" w:hAnsi="Times New Roman" w:cs="Times New Roman"/>
          <w:spacing w:val="-2"/>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gambling;</w:t>
      </w:r>
      <w:proofErr w:type="gramEnd"/>
    </w:p>
    <w:p w14:paraId="11D748F9" w14:textId="77777777" w:rsidR="00022707" w:rsidRPr="00022707" w:rsidRDefault="00022707" w:rsidP="009F2E6F">
      <w:pPr>
        <w:widowControl w:val="0"/>
        <w:numPr>
          <w:ilvl w:val="1"/>
          <w:numId w:val="38"/>
        </w:numPr>
        <w:autoSpaceDE w:val="0"/>
        <w:autoSpaceDN w:val="0"/>
        <w:spacing w:after="0" w:line="240" w:lineRule="auto"/>
        <w:ind w:left="1440" w:right="118"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accepts employment without prior commission approval in a position for which he is required to be licensed under this chapter after having been denied a license for a reason involving personal unsuitability or after failing to apply for licensing when requested to do so by the Commission or the Executive</w:t>
      </w:r>
      <w:r w:rsidRPr="00022707">
        <w:rPr>
          <w:rFonts w:ascii="Times New Roman" w:eastAsia="Times New Roman" w:hAnsi="Times New Roman" w:cs="Times New Roman"/>
          <w:spacing w:val="-10"/>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Director;</w:t>
      </w:r>
      <w:proofErr w:type="gramEnd"/>
    </w:p>
    <w:p w14:paraId="0B1738D3" w14:textId="77777777" w:rsidR="00022707" w:rsidRPr="00022707" w:rsidRDefault="00022707" w:rsidP="009F2E6F">
      <w:pPr>
        <w:widowControl w:val="0"/>
        <w:numPr>
          <w:ilvl w:val="1"/>
          <w:numId w:val="38"/>
        </w:numPr>
        <w:autoSpaceDE w:val="0"/>
        <w:autoSpaceDN w:val="0"/>
        <w:spacing w:after="0" w:line="240" w:lineRule="auto"/>
        <w:ind w:left="1440" w:right="118"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is refused the issuance of any license, permit or approval to engage in or be involved with gaming in any jurisdiction other than Mississippi, or had any such license, permit or approval revoked or</w:t>
      </w:r>
      <w:r w:rsidRPr="00022707">
        <w:rPr>
          <w:rFonts w:ascii="Times New Roman" w:eastAsia="Times New Roman" w:hAnsi="Times New Roman" w:cs="Times New Roman"/>
          <w:spacing w:val="-2"/>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suspended;</w:t>
      </w:r>
      <w:proofErr w:type="gramEnd"/>
    </w:p>
    <w:p w14:paraId="14EBAB41" w14:textId="77777777" w:rsidR="00022707" w:rsidRPr="00022707" w:rsidRDefault="00022707" w:rsidP="009F2E6F">
      <w:pPr>
        <w:widowControl w:val="0"/>
        <w:numPr>
          <w:ilvl w:val="1"/>
          <w:numId w:val="38"/>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is prohibited under color of governmental authority from being present upon the premises of any gaming establishment for any reason relating to improper gambling activities or any illegal</w:t>
      </w:r>
      <w:r w:rsidRPr="00022707">
        <w:rPr>
          <w:rFonts w:ascii="Times New Roman" w:eastAsia="Times New Roman" w:hAnsi="Times New Roman" w:cs="Times New Roman"/>
          <w:spacing w:val="-7"/>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act;</w:t>
      </w:r>
      <w:proofErr w:type="gramEnd"/>
    </w:p>
    <w:p w14:paraId="3015A3B9" w14:textId="77777777" w:rsidR="00022707" w:rsidRPr="00022707" w:rsidRDefault="00022707" w:rsidP="009F2E6F">
      <w:pPr>
        <w:widowControl w:val="0"/>
        <w:numPr>
          <w:ilvl w:val="1"/>
          <w:numId w:val="38"/>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contumaciously defies any legislative investigative committee or other officially constituted bodies acting on behalf of the United States or any state, county or municipality which seeks to investigate crimes relating to gaming, corruption of public officials, or any organized criminal activities;</w:t>
      </w:r>
      <w:r w:rsidRPr="00022707">
        <w:rPr>
          <w:rFonts w:ascii="Times New Roman" w:eastAsia="Times New Roman" w:hAnsi="Times New Roman" w:cs="Times New Roman"/>
          <w:spacing w:val="-7"/>
          <w:kern w:val="0"/>
          <w:szCs w:val="22"/>
          <w14:ligatures w14:val="none"/>
        </w:rPr>
        <w:t xml:space="preserve"> </w:t>
      </w:r>
      <w:r w:rsidRPr="00022707">
        <w:rPr>
          <w:rFonts w:ascii="Times New Roman" w:eastAsia="Times New Roman" w:hAnsi="Times New Roman" w:cs="Times New Roman"/>
          <w:kern w:val="0"/>
          <w:szCs w:val="22"/>
          <w14:ligatures w14:val="none"/>
        </w:rPr>
        <w:t>Or,</w:t>
      </w:r>
    </w:p>
    <w:p w14:paraId="4936B225" w14:textId="77777777" w:rsidR="00022707" w:rsidRPr="00022707" w:rsidRDefault="00022707" w:rsidP="009F2E6F">
      <w:pPr>
        <w:widowControl w:val="0"/>
        <w:numPr>
          <w:ilvl w:val="1"/>
          <w:numId w:val="38"/>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is convicted of any felony or misdemeanor, other than one constituting a violation of the Gaming Control</w:t>
      </w:r>
      <w:r w:rsidRPr="00022707">
        <w:rPr>
          <w:rFonts w:ascii="Times New Roman" w:eastAsia="Times New Roman" w:hAnsi="Times New Roman" w:cs="Times New Roman"/>
          <w:spacing w:val="-5"/>
          <w:kern w:val="0"/>
          <w:szCs w:val="22"/>
          <w14:ligatures w14:val="none"/>
        </w:rPr>
        <w:t xml:space="preserve"> </w:t>
      </w:r>
      <w:r w:rsidRPr="00022707">
        <w:rPr>
          <w:rFonts w:ascii="Times New Roman" w:eastAsia="Times New Roman" w:hAnsi="Times New Roman" w:cs="Times New Roman"/>
          <w:kern w:val="0"/>
          <w:szCs w:val="22"/>
          <w14:ligatures w14:val="none"/>
        </w:rPr>
        <w:t>Act.</w:t>
      </w:r>
    </w:p>
    <w:p w14:paraId="3DBDD4CF" w14:textId="77777777" w:rsidR="000F13F0" w:rsidRDefault="00022707" w:rsidP="009F2E6F">
      <w:pPr>
        <w:widowControl w:val="0"/>
        <w:numPr>
          <w:ilvl w:val="0"/>
          <w:numId w:val="38"/>
        </w:numPr>
        <w:autoSpaceDE w:val="0"/>
        <w:autoSpaceDN w:val="0"/>
        <w:spacing w:after="0" w:line="240" w:lineRule="auto"/>
        <w:ind w:left="90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A work permit shall not be issued to a person whose work permit has previously been revoked pursuant to this section or to whom the issuance or renewal of a work permit has </w:t>
      </w:r>
      <w:r w:rsidRPr="00022707">
        <w:rPr>
          <w:rFonts w:ascii="Times New Roman" w:eastAsia="Times New Roman" w:hAnsi="Times New Roman" w:cs="Times New Roman"/>
          <w:kern w:val="0"/>
          <w:szCs w:val="22"/>
          <w14:ligatures w14:val="none"/>
        </w:rPr>
        <w:lastRenderedPageBreak/>
        <w:t xml:space="preserve">been denied, except with the unanimous approval of the Commission members. Applicants who have been denied or revoked pursuant to Rule 10.2(d) are not eligible to request unanimous approval. </w:t>
      </w:r>
    </w:p>
    <w:p w14:paraId="525D0949" w14:textId="42C2943E" w:rsidR="00022707" w:rsidRPr="00022707" w:rsidRDefault="00022707" w:rsidP="001F7E4B">
      <w:pPr>
        <w:widowControl w:val="0"/>
        <w:autoSpaceDE w:val="0"/>
        <w:autoSpaceDN w:val="0"/>
        <w:spacing w:after="0" w:line="240" w:lineRule="auto"/>
        <w:ind w:left="36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(Adopted:</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10/22/1998.)</w:t>
      </w:r>
    </w:p>
    <w:p w14:paraId="563A192C" w14:textId="77777777" w:rsidR="00022707" w:rsidRPr="00022707" w:rsidRDefault="00022707" w:rsidP="001F7E4B">
      <w:pPr>
        <w:widowControl w:val="0"/>
        <w:autoSpaceDE w:val="0"/>
        <w:autoSpaceDN w:val="0"/>
        <w:spacing w:after="0" w:line="240" w:lineRule="auto"/>
        <w:rPr>
          <w:rFonts w:ascii="Times New Roman" w:eastAsia="Times New Roman" w:hAnsi="Times New Roman" w:cs="Times New Roman"/>
          <w:kern w:val="0"/>
          <w14:ligatures w14:val="none"/>
        </w:rPr>
      </w:pPr>
    </w:p>
    <w:p w14:paraId="0DE49D28" w14:textId="77777777" w:rsidR="00022707" w:rsidRPr="00022707" w:rsidRDefault="00022707" w:rsidP="001F7E4B">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75-76-137</w:t>
      </w:r>
    </w:p>
    <w:p w14:paraId="166DB7CA" w14:textId="77777777" w:rsidR="00022707" w:rsidRPr="00022707" w:rsidRDefault="00022707" w:rsidP="001F7E4B">
      <w:pPr>
        <w:widowControl w:val="0"/>
        <w:autoSpaceDE w:val="0"/>
        <w:autoSpaceDN w:val="0"/>
        <w:spacing w:after="0" w:line="240" w:lineRule="auto"/>
        <w:rPr>
          <w:rFonts w:ascii="Times New Roman" w:eastAsia="Times New Roman" w:hAnsi="Times New Roman" w:cs="Times New Roman"/>
          <w:i/>
          <w:kern w:val="0"/>
          <w14:ligatures w14:val="none"/>
        </w:rPr>
      </w:pPr>
    </w:p>
    <w:p w14:paraId="0A3072F7" w14:textId="77777777" w:rsidR="00022707" w:rsidRPr="00022707" w:rsidRDefault="00022707" w:rsidP="001F7E4B">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10.5 Procedure for Hearing After Recommendation of Revocation </w:t>
      </w:r>
      <w:proofErr w:type="gramStart"/>
      <w:r w:rsidRPr="00022707">
        <w:rPr>
          <w:rFonts w:ascii="Times New Roman" w:eastAsia="Times New Roman" w:hAnsi="Times New Roman" w:cs="Times New Roman"/>
          <w:i/>
          <w:kern w:val="0"/>
          <w:szCs w:val="22"/>
          <w14:ligatures w14:val="none"/>
        </w:rPr>
        <w:t>By</w:t>
      </w:r>
      <w:proofErr w:type="gramEnd"/>
      <w:r w:rsidRPr="00022707">
        <w:rPr>
          <w:rFonts w:ascii="Times New Roman" w:eastAsia="Times New Roman" w:hAnsi="Times New Roman" w:cs="Times New Roman"/>
          <w:i/>
          <w:kern w:val="0"/>
          <w:szCs w:val="22"/>
          <w14:ligatures w14:val="none"/>
        </w:rPr>
        <w:t xml:space="preserve"> Executive Director.</w:t>
      </w:r>
    </w:p>
    <w:p w14:paraId="7FB71224" w14:textId="77777777" w:rsidR="00022707" w:rsidRPr="00022707" w:rsidRDefault="00022707" w:rsidP="001F7E4B">
      <w:pPr>
        <w:widowControl w:val="0"/>
        <w:numPr>
          <w:ilvl w:val="0"/>
          <w:numId w:val="37"/>
        </w:numPr>
        <w:autoSpaceDE w:val="0"/>
        <w:autoSpaceDN w:val="0"/>
        <w:spacing w:after="0" w:line="240" w:lineRule="auto"/>
        <w:ind w:left="900" w:hanging="52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If the Executive Director recommends the revocation of a gaming work permit, the matter will be set for hearing before a hearing examiner. The Hearing Examiner shall schedule a hearing as soon as practicable after receipt of the recommendation from the Executive</w:t>
      </w:r>
      <w:r w:rsidRPr="00022707">
        <w:rPr>
          <w:rFonts w:ascii="Times New Roman" w:eastAsia="Times New Roman" w:hAnsi="Times New Roman" w:cs="Times New Roman"/>
          <w:spacing w:val="-10"/>
          <w:kern w:val="0"/>
          <w14:ligatures w14:val="none"/>
        </w:rPr>
        <w:t xml:space="preserve"> </w:t>
      </w:r>
      <w:r w:rsidRPr="00022707">
        <w:rPr>
          <w:rFonts w:ascii="Times New Roman" w:eastAsia="Times New Roman" w:hAnsi="Times New Roman" w:cs="Times New Roman"/>
          <w:kern w:val="0"/>
          <w14:ligatures w14:val="none"/>
        </w:rPr>
        <w:t>Director.</w:t>
      </w:r>
    </w:p>
    <w:p w14:paraId="2D3FF9EC" w14:textId="77777777" w:rsidR="00022707" w:rsidRPr="00022707" w:rsidRDefault="00022707" w:rsidP="001F7E4B">
      <w:pPr>
        <w:widowControl w:val="0"/>
        <w:numPr>
          <w:ilvl w:val="0"/>
          <w:numId w:val="37"/>
        </w:numPr>
        <w:autoSpaceDE w:val="0"/>
        <w:autoSpaceDN w:val="0"/>
        <w:spacing w:after="0" w:line="240" w:lineRule="auto"/>
        <w:ind w:left="900" w:hanging="52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At the hearing, the Executive Director shall present any evidence supporting his reasons for revocation and the applicant shall then present any evidence controverting the grounds for revocation.</w:t>
      </w:r>
    </w:p>
    <w:p w14:paraId="0A639C8B" w14:textId="77777777" w:rsidR="00022707" w:rsidRPr="00022707" w:rsidRDefault="00022707" w:rsidP="001F7E4B">
      <w:pPr>
        <w:widowControl w:val="0"/>
        <w:numPr>
          <w:ilvl w:val="0"/>
          <w:numId w:val="37"/>
        </w:numPr>
        <w:autoSpaceDE w:val="0"/>
        <w:autoSpaceDN w:val="0"/>
        <w:spacing w:after="0" w:line="240" w:lineRule="auto"/>
        <w:ind w:left="900" w:hanging="52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Each party may cross-examine all witnesses to testify or produce evidence at the hearing. The hearing examiner shall issue subpoenas upon the request of a party, but for good cause shown may limit or quash any subpoena</w:t>
      </w:r>
      <w:r w:rsidRPr="00022707">
        <w:rPr>
          <w:rFonts w:ascii="Times New Roman" w:eastAsia="Times New Roman" w:hAnsi="Times New Roman" w:cs="Times New Roman"/>
          <w:spacing w:val="-12"/>
          <w:kern w:val="0"/>
          <w14:ligatures w14:val="none"/>
        </w:rPr>
        <w:t xml:space="preserve"> </w:t>
      </w:r>
      <w:r w:rsidRPr="00022707">
        <w:rPr>
          <w:rFonts w:ascii="Times New Roman" w:eastAsia="Times New Roman" w:hAnsi="Times New Roman" w:cs="Times New Roman"/>
          <w:kern w:val="0"/>
          <w14:ligatures w14:val="none"/>
        </w:rPr>
        <w:t>issued.</w:t>
      </w:r>
    </w:p>
    <w:p w14:paraId="2A7930C0" w14:textId="77777777" w:rsidR="00022707" w:rsidRPr="00022707" w:rsidRDefault="00022707" w:rsidP="001F7E4B">
      <w:pPr>
        <w:widowControl w:val="0"/>
        <w:numPr>
          <w:ilvl w:val="0"/>
          <w:numId w:val="37"/>
        </w:numPr>
        <w:autoSpaceDE w:val="0"/>
        <w:autoSpaceDN w:val="0"/>
        <w:spacing w:after="0" w:line="240" w:lineRule="auto"/>
        <w:ind w:left="900" w:hanging="52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 xml:space="preserve">No discovery shall be permitted except upon </w:t>
      </w:r>
      <w:proofErr w:type="gramStart"/>
      <w:r w:rsidRPr="00022707">
        <w:rPr>
          <w:rFonts w:ascii="Times New Roman" w:eastAsia="Times New Roman" w:hAnsi="Times New Roman" w:cs="Times New Roman"/>
          <w:kern w:val="0"/>
          <w14:ligatures w14:val="none"/>
        </w:rPr>
        <w:t>a finding</w:t>
      </w:r>
      <w:proofErr w:type="gramEnd"/>
      <w:r w:rsidRPr="00022707">
        <w:rPr>
          <w:rFonts w:ascii="Times New Roman" w:eastAsia="Times New Roman" w:hAnsi="Times New Roman" w:cs="Times New Roman"/>
          <w:kern w:val="0"/>
          <w14:ligatures w14:val="none"/>
        </w:rPr>
        <w:t xml:space="preserve"> of good cause justifying the discovery sought.</w:t>
      </w:r>
    </w:p>
    <w:p w14:paraId="06500EB2" w14:textId="77777777" w:rsidR="00022707" w:rsidRPr="00022707" w:rsidRDefault="00022707" w:rsidP="001F7E4B">
      <w:pPr>
        <w:widowControl w:val="0"/>
        <w:numPr>
          <w:ilvl w:val="0"/>
          <w:numId w:val="37"/>
        </w:numPr>
        <w:autoSpaceDE w:val="0"/>
        <w:autoSpaceDN w:val="0"/>
        <w:spacing w:after="0" w:line="240" w:lineRule="auto"/>
        <w:ind w:left="900" w:hanging="52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 xml:space="preserve">The Hearing Examiner is to focus on the Commission regulations, policies and procedures, as well as the Commission’s adherence to its own regulations and fairness of enforcing the Gaming Control Act and Mississippi </w:t>
      </w:r>
      <w:proofErr w:type="gramStart"/>
      <w:r w:rsidRPr="00022707">
        <w:rPr>
          <w:rFonts w:ascii="Times New Roman" w:eastAsia="Times New Roman" w:hAnsi="Times New Roman" w:cs="Times New Roman"/>
          <w:kern w:val="0"/>
          <w14:ligatures w14:val="none"/>
        </w:rPr>
        <w:t>Gaming Commission</w:t>
      </w:r>
      <w:proofErr w:type="gramEnd"/>
      <w:r w:rsidRPr="00022707">
        <w:rPr>
          <w:rFonts w:ascii="Times New Roman" w:eastAsia="Times New Roman" w:hAnsi="Times New Roman" w:cs="Times New Roman"/>
          <w:kern w:val="0"/>
          <w14:ligatures w14:val="none"/>
        </w:rPr>
        <w:t xml:space="preserve"> Regulations; then determine only whether the Commission </w:t>
      </w:r>
      <w:proofErr w:type="gramStart"/>
      <w:r w:rsidRPr="00022707">
        <w:rPr>
          <w:rFonts w:ascii="Times New Roman" w:eastAsia="Times New Roman" w:hAnsi="Times New Roman" w:cs="Times New Roman"/>
          <w:kern w:val="0"/>
          <w14:ligatures w14:val="none"/>
        </w:rPr>
        <w:t>is in compliance with</w:t>
      </w:r>
      <w:proofErr w:type="gramEnd"/>
      <w:r w:rsidRPr="00022707">
        <w:rPr>
          <w:rFonts w:ascii="Times New Roman" w:eastAsia="Times New Roman" w:hAnsi="Times New Roman" w:cs="Times New Roman"/>
          <w:kern w:val="0"/>
          <w14:ligatures w14:val="none"/>
        </w:rPr>
        <w:t xml:space="preserve"> those</w:t>
      </w:r>
      <w:r w:rsidRPr="00022707">
        <w:rPr>
          <w:rFonts w:ascii="Times New Roman" w:eastAsia="Times New Roman" w:hAnsi="Times New Roman" w:cs="Times New Roman"/>
          <w:spacing w:val="-6"/>
          <w:kern w:val="0"/>
          <w14:ligatures w14:val="none"/>
        </w:rPr>
        <w:t xml:space="preserve"> </w:t>
      </w:r>
      <w:r w:rsidRPr="00022707">
        <w:rPr>
          <w:rFonts w:ascii="Times New Roman" w:eastAsia="Times New Roman" w:hAnsi="Times New Roman" w:cs="Times New Roman"/>
          <w:kern w:val="0"/>
          <w14:ligatures w14:val="none"/>
        </w:rPr>
        <w:t>regulations.</w:t>
      </w:r>
    </w:p>
    <w:p w14:paraId="48506714" w14:textId="77777777" w:rsidR="00022707" w:rsidRPr="00022707" w:rsidRDefault="00022707" w:rsidP="001F7E4B">
      <w:pPr>
        <w:widowControl w:val="0"/>
        <w:numPr>
          <w:ilvl w:val="0"/>
          <w:numId w:val="37"/>
        </w:numPr>
        <w:autoSpaceDE w:val="0"/>
        <w:autoSpaceDN w:val="0"/>
        <w:spacing w:after="0" w:line="240" w:lineRule="auto"/>
        <w:ind w:left="900" w:hanging="52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 xml:space="preserve">Notwithstanding any other regulations concerning revocation of work permits, the Hearing Examiner shall have discretion to recommend revocation or continuation of a work </w:t>
      </w:r>
      <w:proofErr w:type="gramStart"/>
      <w:r w:rsidRPr="00022707">
        <w:rPr>
          <w:rFonts w:ascii="Times New Roman" w:eastAsia="Times New Roman" w:hAnsi="Times New Roman" w:cs="Times New Roman"/>
          <w:kern w:val="0"/>
          <w14:ligatures w14:val="none"/>
        </w:rPr>
        <w:t>permit</w:t>
      </w:r>
      <w:proofErr w:type="gramEnd"/>
      <w:r w:rsidRPr="00022707">
        <w:rPr>
          <w:rFonts w:ascii="Times New Roman" w:eastAsia="Times New Roman" w:hAnsi="Times New Roman" w:cs="Times New Roman"/>
          <w:kern w:val="0"/>
          <w14:ligatures w14:val="none"/>
        </w:rPr>
        <w:t xml:space="preserve"> and the</w:t>
      </w:r>
      <w:r w:rsidRPr="00022707">
        <w:rPr>
          <w:rFonts w:ascii="Times New Roman" w:eastAsia="Times New Roman" w:hAnsi="Times New Roman" w:cs="Times New Roman"/>
          <w:spacing w:val="12"/>
          <w:kern w:val="0"/>
          <w14:ligatures w14:val="none"/>
        </w:rPr>
        <w:t xml:space="preserve"> </w:t>
      </w:r>
      <w:r w:rsidRPr="00022707">
        <w:rPr>
          <w:rFonts w:ascii="Times New Roman" w:eastAsia="Times New Roman" w:hAnsi="Times New Roman" w:cs="Times New Roman"/>
          <w:kern w:val="0"/>
          <w14:ligatures w14:val="none"/>
        </w:rPr>
        <w:t>Mississippi</w:t>
      </w:r>
      <w:r w:rsidRPr="00022707">
        <w:rPr>
          <w:rFonts w:ascii="Times New Roman" w:eastAsia="Times New Roman" w:hAnsi="Times New Roman" w:cs="Times New Roman"/>
          <w:spacing w:val="14"/>
          <w:kern w:val="0"/>
          <w14:ligatures w14:val="none"/>
        </w:rPr>
        <w:t xml:space="preserve"> </w:t>
      </w:r>
      <w:r w:rsidRPr="00022707">
        <w:rPr>
          <w:rFonts w:ascii="Times New Roman" w:eastAsia="Times New Roman" w:hAnsi="Times New Roman" w:cs="Times New Roman"/>
          <w:kern w:val="0"/>
          <w14:ligatures w14:val="none"/>
        </w:rPr>
        <w:t>Gaming</w:t>
      </w:r>
      <w:r w:rsidRPr="00022707">
        <w:rPr>
          <w:rFonts w:ascii="Times New Roman" w:eastAsia="Times New Roman" w:hAnsi="Times New Roman" w:cs="Times New Roman"/>
          <w:spacing w:val="13"/>
          <w:kern w:val="0"/>
          <w14:ligatures w14:val="none"/>
        </w:rPr>
        <w:t xml:space="preserve"> </w:t>
      </w:r>
      <w:r w:rsidRPr="00022707">
        <w:rPr>
          <w:rFonts w:ascii="Times New Roman" w:eastAsia="Times New Roman" w:hAnsi="Times New Roman" w:cs="Times New Roman"/>
          <w:kern w:val="0"/>
          <w14:ligatures w14:val="none"/>
        </w:rPr>
        <w:t>Commission</w:t>
      </w:r>
      <w:r w:rsidRPr="00022707">
        <w:rPr>
          <w:rFonts w:ascii="Times New Roman" w:eastAsia="Times New Roman" w:hAnsi="Times New Roman" w:cs="Times New Roman"/>
          <w:spacing w:val="14"/>
          <w:kern w:val="0"/>
          <w14:ligatures w14:val="none"/>
        </w:rPr>
        <w:t xml:space="preserve"> </w:t>
      </w:r>
      <w:r w:rsidRPr="00022707">
        <w:rPr>
          <w:rFonts w:ascii="Times New Roman" w:eastAsia="Times New Roman" w:hAnsi="Times New Roman" w:cs="Times New Roman"/>
          <w:kern w:val="0"/>
          <w14:ligatures w14:val="none"/>
        </w:rPr>
        <w:t>shall</w:t>
      </w:r>
      <w:r w:rsidRPr="00022707">
        <w:rPr>
          <w:rFonts w:ascii="Times New Roman" w:eastAsia="Times New Roman" w:hAnsi="Times New Roman" w:cs="Times New Roman"/>
          <w:spacing w:val="13"/>
          <w:kern w:val="0"/>
          <w14:ligatures w14:val="none"/>
        </w:rPr>
        <w:t xml:space="preserve"> </w:t>
      </w:r>
      <w:r w:rsidRPr="00022707">
        <w:rPr>
          <w:rFonts w:ascii="Times New Roman" w:eastAsia="Times New Roman" w:hAnsi="Times New Roman" w:cs="Times New Roman"/>
          <w:kern w:val="0"/>
          <w14:ligatures w14:val="none"/>
        </w:rPr>
        <w:t>have</w:t>
      </w:r>
      <w:r w:rsidRPr="00022707">
        <w:rPr>
          <w:rFonts w:ascii="Times New Roman" w:eastAsia="Times New Roman" w:hAnsi="Times New Roman" w:cs="Times New Roman"/>
          <w:spacing w:val="15"/>
          <w:kern w:val="0"/>
          <w14:ligatures w14:val="none"/>
        </w:rPr>
        <w:t xml:space="preserve"> </w:t>
      </w:r>
      <w:r w:rsidRPr="00022707">
        <w:rPr>
          <w:rFonts w:ascii="Times New Roman" w:eastAsia="Times New Roman" w:hAnsi="Times New Roman" w:cs="Times New Roman"/>
          <w:kern w:val="0"/>
          <w14:ligatures w14:val="none"/>
        </w:rPr>
        <w:t>discretion</w:t>
      </w:r>
      <w:r w:rsidRPr="00022707">
        <w:rPr>
          <w:rFonts w:ascii="Times New Roman" w:eastAsia="Times New Roman" w:hAnsi="Times New Roman" w:cs="Times New Roman"/>
          <w:spacing w:val="14"/>
          <w:kern w:val="0"/>
          <w14:ligatures w14:val="none"/>
        </w:rPr>
        <w:t xml:space="preserve"> </w:t>
      </w:r>
      <w:r w:rsidRPr="00022707">
        <w:rPr>
          <w:rFonts w:ascii="Times New Roman" w:eastAsia="Times New Roman" w:hAnsi="Times New Roman" w:cs="Times New Roman"/>
          <w:kern w:val="0"/>
          <w14:ligatures w14:val="none"/>
        </w:rPr>
        <w:t>to</w:t>
      </w:r>
      <w:r w:rsidRPr="00022707">
        <w:rPr>
          <w:rFonts w:ascii="Times New Roman" w:eastAsia="Times New Roman" w:hAnsi="Times New Roman" w:cs="Times New Roman"/>
          <w:spacing w:val="13"/>
          <w:kern w:val="0"/>
          <w14:ligatures w14:val="none"/>
        </w:rPr>
        <w:t xml:space="preserve"> </w:t>
      </w:r>
      <w:r w:rsidRPr="00022707">
        <w:rPr>
          <w:rFonts w:ascii="Times New Roman" w:eastAsia="Times New Roman" w:hAnsi="Times New Roman" w:cs="Times New Roman"/>
          <w:kern w:val="0"/>
          <w14:ligatures w14:val="none"/>
        </w:rPr>
        <w:t>revoke</w:t>
      </w:r>
      <w:r w:rsidRPr="00022707">
        <w:rPr>
          <w:rFonts w:ascii="Times New Roman" w:eastAsia="Times New Roman" w:hAnsi="Times New Roman" w:cs="Times New Roman"/>
          <w:spacing w:val="15"/>
          <w:kern w:val="0"/>
          <w14:ligatures w14:val="none"/>
        </w:rPr>
        <w:t xml:space="preserve"> </w:t>
      </w:r>
      <w:r w:rsidRPr="00022707">
        <w:rPr>
          <w:rFonts w:ascii="Times New Roman" w:eastAsia="Times New Roman" w:hAnsi="Times New Roman" w:cs="Times New Roman"/>
          <w:kern w:val="0"/>
          <w14:ligatures w14:val="none"/>
        </w:rPr>
        <w:t>or</w:t>
      </w:r>
      <w:r w:rsidRPr="00022707">
        <w:rPr>
          <w:rFonts w:ascii="Times New Roman" w:eastAsia="Times New Roman" w:hAnsi="Times New Roman" w:cs="Times New Roman"/>
          <w:spacing w:val="15"/>
          <w:kern w:val="0"/>
          <w14:ligatures w14:val="none"/>
        </w:rPr>
        <w:t xml:space="preserve"> </w:t>
      </w:r>
      <w:r w:rsidRPr="00022707">
        <w:rPr>
          <w:rFonts w:ascii="Times New Roman" w:eastAsia="Times New Roman" w:hAnsi="Times New Roman" w:cs="Times New Roman"/>
          <w:kern w:val="0"/>
          <w14:ligatures w14:val="none"/>
        </w:rPr>
        <w:t>continue</w:t>
      </w:r>
      <w:r w:rsidRPr="00022707">
        <w:rPr>
          <w:rFonts w:ascii="Times New Roman" w:eastAsia="Times New Roman" w:hAnsi="Times New Roman" w:cs="Times New Roman"/>
          <w:spacing w:val="13"/>
          <w:kern w:val="0"/>
          <w14:ligatures w14:val="none"/>
        </w:rPr>
        <w:t xml:space="preserve"> </w:t>
      </w:r>
      <w:r w:rsidRPr="00022707">
        <w:rPr>
          <w:rFonts w:ascii="Times New Roman" w:eastAsia="Times New Roman" w:hAnsi="Times New Roman" w:cs="Times New Roman"/>
          <w:kern w:val="0"/>
          <w14:ligatures w14:val="none"/>
        </w:rPr>
        <w:t>a</w:t>
      </w:r>
      <w:r w:rsidRPr="00022707">
        <w:rPr>
          <w:rFonts w:ascii="Times New Roman" w:eastAsia="Times New Roman" w:hAnsi="Times New Roman" w:cs="Times New Roman"/>
          <w:spacing w:val="13"/>
          <w:kern w:val="0"/>
          <w14:ligatures w14:val="none"/>
        </w:rPr>
        <w:t xml:space="preserve"> </w:t>
      </w:r>
      <w:r w:rsidRPr="00022707">
        <w:rPr>
          <w:rFonts w:ascii="Times New Roman" w:eastAsia="Times New Roman" w:hAnsi="Times New Roman" w:cs="Times New Roman"/>
          <w:kern w:val="0"/>
          <w14:ligatures w14:val="none"/>
        </w:rPr>
        <w:t>work</w:t>
      </w:r>
      <w:r w:rsidRPr="00022707">
        <w:rPr>
          <w:rFonts w:ascii="Times New Roman" w:eastAsia="Times New Roman" w:hAnsi="Times New Roman" w:cs="Times New Roman"/>
          <w:spacing w:val="13"/>
          <w:kern w:val="0"/>
          <w14:ligatures w14:val="none"/>
        </w:rPr>
        <w:t xml:space="preserve"> </w:t>
      </w:r>
      <w:r w:rsidRPr="00022707">
        <w:rPr>
          <w:rFonts w:ascii="Times New Roman" w:eastAsia="Times New Roman" w:hAnsi="Times New Roman" w:cs="Times New Roman"/>
          <w:kern w:val="0"/>
          <w14:ligatures w14:val="none"/>
        </w:rPr>
        <w:t>permit, except as proscribed by statute. Factors to be considered in the exercise of discretion include, but are not limited to:</w:t>
      </w:r>
    </w:p>
    <w:p w14:paraId="4F8F4EBE" w14:textId="77777777" w:rsidR="00022707" w:rsidRPr="00022707" w:rsidRDefault="00022707" w:rsidP="001F7E4B">
      <w:pPr>
        <w:widowControl w:val="0"/>
        <w:numPr>
          <w:ilvl w:val="0"/>
          <w:numId w:val="36"/>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nature and character of the offense or other matters alleged against the applicant, including all surrounding facts and circumstances, </w:t>
      </w:r>
      <w:proofErr w:type="gramStart"/>
      <w:r w:rsidRPr="00022707">
        <w:rPr>
          <w:rFonts w:ascii="Times New Roman" w:eastAsia="Times New Roman" w:hAnsi="Times New Roman" w:cs="Times New Roman"/>
          <w:kern w:val="0"/>
          <w:szCs w:val="22"/>
          <w14:ligatures w14:val="none"/>
        </w:rPr>
        <w:t>whether or not</w:t>
      </w:r>
      <w:proofErr w:type="gramEnd"/>
      <w:r w:rsidRPr="00022707">
        <w:rPr>
          <w:rFonts w:ascii="Times New Roman" w:eastAsia="Times New Roman" w:hAnsi="Times New Roman" w:cs="Times New Roman"/>
          <w:kern w:val="0"/>
          <w:szCs w:val="22"/>
          <w14:ligatures w14:val="none"/>
        </w:rPr>
        <w:t xml:space="preserve"> resulting in</w:t>
      </w:r>
      <w:r w:rsidRPr="00022707">
        <w:rPr>
          <w:rFonts w:ascii="Times New Roman" w:eastAsia="Times New Roman" w:hAnsi="Times New Roman" w:cs="Times New Roman"/>
          <w:spacing w:val="-7"/>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conviction;</w:t>
      </w:r>
      <w:proofErr w:type="gramEnd"/>
    </w:p>
    <w:p w14:paraId="47CCBF1E" w14:textId="77777777" w:rsidR="00022707" w:rsidRPr="00022707" w:rsidRDefault="00022707" w:rsidP="001F7E4B">
      <w:pPr>
        <w:widowControl w:val="0"/>
        <w:numPr>
          <w:ilvl w:val="0"/>
          <w:numId w:val="36"/>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length of time since commission of the offense or other matters</w:t>
      </w:r>
      <w:r w:rsidRPr="00022707">
        <w:rPr>
          <w:rFonts w:ascii="Times New Roman" w:eastAsia="Times New Roman" w:hAnsi="Times New Roman" w:cs="Times New Roman"/>
          <w:spacing w:val="-12"/>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alleged;</w:t>
      </w:r>
      <w:proofErr w:type="gramEnd"/>
    </w:p>
    <w:p w14:paraId="14CCB18D" w14:textId="77777777" w:rsidR="00022707" w:rsidRPr="00022707" w:rsidRDefault="00022707" w:rsidP="001F7E4B">
      <w:pPr>
        <w:widowControl w:val="0"/>
        <w:numPr>
          <w:ilvl w:val="0"/>
          <w:numId w:val="36"/>
        </w:numPr>
        <w:tabs>
          <w:tab w:val="left" w:pos="656"/>
        </w:tabs>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all criminal history of the applicant, including arrests, considering the type, frequency and number of arrests and convictions, before and after the offense or matter alleged;</w:t>
      </w:r>
      <w:r w:rsidRPr="00022707">
        <w:rPr>
          <w:rFonts w:ascii="Times New Roman" w:eastAsia="Times New Roman" w:hAnsi="Times New Roman" w:cs="Times New Roman"/>
          <w:spacing w:val="-9"/>
          <w:kern w:val="0"/>
          <w:szCs w:val="22"/>
          <w14:ligatures w14:val="none"/>
        </w:rPr>
        <w:t xml:space="preserve"> </w:t>
      </w:r>
      <w:r w:rsidRPr="00022707">
        <w:rPr>
          <w:rFonts w:ascii="Times New Roman" w:eastAsia="Times New Roman" w:hAnsi="Times New Roman" w:cs="Times New Roman"/>
          <w:kern w:val="0"/>
          <w:szCs w:val="22"/>
          <w14:ligatures w14:val="none"/>
        </w:rPr>
        <w:t>and</w:t>
      </w:r>
    </w:p>
    <w:p w14:paraId="0BC424EC" w14:textId="77777777" w:rsidR="00022707" w:rsidRPr="00022707" w:rsidRDefault="00022707" w:rsidP="002349E8">
      <w:pPr>
        <w:widowControl w:val="0"/>
        <w:numPr>
          <w:ilvl w:val="0"/>
          <w:numId w:val="36"/>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proofErr w:type="gramStart"/>
      <w:r w:rsidRPr="00022707">
        <w:rPr>
          <w:rFonts w:ascii="Times New Roman" w:eastAsia="Times New Roman" w:hAnsi="Times New Roman" w:cs="Times New Roman"/>
          <w:kern w:val="0"/>
          <w:szCs w:val="22"/>
          <w14:ligatures w14:val="none"/>
        </w:rPr>
        <w:t>whether</w:t>
      </w:r>
      <w:proofErr w:type="gramEnd"/>
      <w:r w:rsidRPr="00022707">
        <w:rPr>
          <w:rFonts w:ascii="Times New Roman" w:eastAsia="Times New Roman" w:hAnsi="Times New Roman" w:cs="Times New Roman"/>
          <w:kern w:val="0"/>
          <w:szCs w:val="22"/>
          <w14:ligatures w14:val="none"/>
        </w:rPr>
        <w:t xml:space="preserve"> it is in the best interests of gaming for the applicant to hold a work</w:t>
      </w:r>
      <w:r w:rsidRPr="00022707">
        <w:rPr>
          <w:rFonts w:ascii="Times New Roman" w:eastAsia="Times New Roman" w:hAnsi="Times New Roman" w:cs="Times New Roman"/>
          <w:spacing w:val="-11"/>
          <w:kern w:val="0"/>
          <w:szCs w:val="22"/>
          <w14:ligatures w14:val="none"/>
        </w:rPr>
        <w:t xml:space="preserve"> </w:t>
      </w:r>
      <w:r w:rsidRPr="00022707">
        <w:rPr>
          <w:rFonts w:ascii="Times New Roman" w:eastAsia="Times New Roman" w:hAnsi="Times New Roman" w:cs="Times New Roman"/>
          <w:kern w:val="0"/>
          <w:szCs w:val="22"/>
          <w14:ligatures w14:val="none"/>
        </w:rPr>
        <w:t>permit.</w:t>
      </w:r>
    </w:p>
    <w:p w14:paraId="7EC93C22" w14:textId="77777777" w:rsidR="00022707" w:rsidRPr="00022707" w:rsidRDefault="00022707" w:rsidP="002349E8">
      <w:pPr>
        <w:widowControl w:val="0"/>
        <w:numPr>
          <w:ilvl w:val="0"/>
          <w:numId w:val="37"/>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Hearing Examiners shall be chosen as follows; either from the Attorney General’s Office, a contracted private party or an individual whose expertise is relevant to properly </w:t>
      </w:r>
      <w:proofErr w:type="gramStart"/>
      <w:r w:rsidRPr="00022707">
        <w:rPr>
          <w:rFonts w:ascii="Times New Roman" w:eastAsia="Times New Roman" w:hAnsi="Times New Roman" w:cs="Times New Roman"/>
          <w:kern w:val="0"/>
          <w:szCs w:val="22"/>
          <w14:ligatures w14:val="none"/>
        </w:rPr>
        <w:t>interpret</w:t>
      </w:r>
      <w:proofErr w:type="gramEnd"/>
      <w:r w:rsidRPr="00022707">
        <w:rPr>
          <w:rFonts w:ascii="Times New Roman" w:eastAsia="Times New Roman" w:hAnsi="Times New Roman" w:cs="Times New Roman"/>
          <w:kern w:val="0"/>
          <w:szCs w:val="22"/>
          <w14:ligatures w14:val="none"/>
        </w:rPr>
        <w:t xml:space="preserve"> and </w:t>
      </w:r>
      <w:proofErr w:type="gramStart"/>
      <w:r w:rsidRPr="00022707">
        <w:rPr>
          <w:rFonts w:ascii="Times New Roman" w:eastAsia="Times New Roman" w:hAnsi="Times New Roman" w:cs="Times New Roman"/>
          <w:kern w:val="0"/>
          <w:szCs w:val="22"/>
          <w14:ligatures w14:val="none"/>
        </w:rPr>
        <w:t>enforce</w:t>
      </w:r>
      <w:proofErr w:type="gramEnd"/>
      <w:r w:rsidRPr="00022707">
        <w:rPr>
          <w:rFonts w:ascii="Times New Roman" w:eastAsia="Times New Roman" w:hAnsi="Times New Roman" w:cs="Times New Roman"/>
          <w:kern w:val="0"/>
          <w:szCs w:val="22"/>
          <w14:ligatures w14:val="none"/>
        </w:rPr>
        <w:t xml:space="preserve"> the Gaming Control Act and Mississippi Gaming Commission Regulations. Hearings may be conducted by telephone if the parties</w:t>
      </w:r>
      <w:r w:rsidRPr="00022707">
        <w:rPr>
          <w:rFonts w:ascii="Times New Roman" w:eastAsia="Times New Roman" w:hAnsi="Times New Roman" w:cs="Times New Roman"/>
          <w:spacing w:val="-12"/>
          <w:kern w:val="0"/>
          <w:szCs w:val="22"/>
          <w14:ligatures w14:val="none"/>
        </w:rPr>
        <w:t xml:space="preserve"> </w:t>
      </w:r>
      <w:r w:rsidRPr="00022707">
        <w:rPr>
          <w:rFonts w:ascii="Times New Roman" w:eastAsia="Times New Roman" w:hAnsi="Times New Roman" w:cs="Times New Roman"/>
          <w:kern w:val="0"/>
          <w:szCs w:val="22"/>
          <w14:ligatures w14:val="none"/>
        </w:rPr>
        <w:t>agree.</w:t>
      </w:r>
    </w:p>
    <w:p w14:paraId="0293D342" w14:textId="77777777" w:rsidR="000F13F0" w:rsidRDefault="00022707" w:rsidP="002349E8">
      <w:pPr>
        <w:widowControl w:val="0"/>
        <w:numPr>
          <w:ilvl w:val="0"/>
          <w:numId w:val="37"/>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Commission or its Hearing Examiner may recall and declare void work permits or other approvals that were granted contrary to the provisions of the Gaming Control Act or Mississippi Gaming Commission Regulations. </w:t>
      </w:r>
    </w:p>
    <w:p w14:paraId="0914F2B8" w14:textId="38968C5E" w:rsidR="00022707" w:rsidRPr="00022707" w:rsidRDefault="00022707" w:rsidP="002349E8">
      <w:pPr>
        <w:widowControl w:val="0"/>
        <w:autoSpaceDE w:val="0"/>
        <w:autoSpaceDN w:val="0"/>
        <w:spacing w:after="0" w:line="240" w:lineRule="auto"/>
        <w:ind w:left="380" w:right="116"/>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(Adopted:</w:t>
      </w:r>
      <w:r w:rsidRPr="00022707">
        <w:rPr>
          <w:rFonts w:ascii="Times New Roman" w:eastAsia="Times New Roman" w:hAnsi="Times New Roman" w:cs="Times New Roman"/>
          <w:spacing w:val="-4"/>
          <w:kern w:val="0"/>
          <w:szCs w:val="22"/>
          <w14:ligatures w14:val="none"/>
        </w:rPr>
        <w:t xml:space="preserve"> </w:t>
      </w:r>
      <w:r w:rsidRPr="00022707">
        <w:rPr>
          <w:rFonts w:ascii="Times New Roman" w:eastAsia="Times New Roman" w:hAnsi="Times New Roman" w:cs="Times New Roman"/>
          <w:kern w:val="0"/>
          <w:szCs w:val="22"/>
          <w14:ligatures w14:val="none"/>
        </w:rPr>
        <w:t>10/22/1998.)</w:t>
      </w:r>
    </w:p>
    <w:p w14:paraId="03B034D2" w14:textId="77777777" w:rsidR="00022707" w:rsidRPr="00022707" w:rsidRDefault="00022707" w:rsidP="002349E8">
      <w:pPr>
        <w:widowControl w:val="0"/>
        <w:autoSpaceDE w:val="0"/>
        <w:autoSpaceDN w:val="0"/>
        <w:spacing w:after="0" w:line="240" w:lineRule="auto"/>
        <w:rPr>
          <w:rFonts w:ascii="Times New Roman" w:eastAsia="Times New Roman" w:hAnsi="Times New Roman" w:cs="Times New Roman"/>
          <w:kern w:val="0"/>
          <w14:ligatures w14:val="none"/>
        </w:rPr>
      </w:pPr>
    </w:p>
    <w:p w14:paraId="19E703B4" w14:textId="77777777" w:rsidR="00022707" w:rsidRPr="00022707" w:rsidRDefault="00022707" w:rsidP="002349E8">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lastRenderedPageBreak/>
        <w:t xml:space="preserve">Source: </w:t>
      </w:r>
      <w:r w:rsidRPr="00022707">
        <w:rPr>
          <w:rFonts w:ascii="Times New Roman" w:eastAsia="Times New Roman" w:hAnsi="Times New Roman" w:cs="Times New Roman"/>
          <w:i/>
          <w:kern w:val="0"/>
          <w:szCs w:val="22"/>
          <w14:ligatures w14:val="none"/>
        </w:rPr>
        <w:t>Miss. Code Ann. § 75-76-137</w:t>
      </w:r>
    </w:p>
    <w:p w14:paraId="4E85D8B2" w14:textId="77777777" w:rsidR="00022707" w:rsidRPr="00022707" w:rsidRDefault="00022707" w:rsidP="002349E8">
      <w:pPr>
        <w:widowControl w:val="0"/>
        <w:autoSpaceDE w:val="0"/>
        <w:autoSpaceDN w:val="0"/>
        <w:spacing w:after="0" w:line="240" w:lineRule="auto"/>
        <w:rPr>
          <w:rFonts w:ascii="Times New Roman" w:eastAsia="Times New Roman" w:hAnsi="Times New Roman" w:cs="Times New Roman"/>
          <w:i/>
          <w:kern w:val="0"/>
          <w14:ligatures w14:val="none"/>
        </w:rPr>
      </w:pPr>
    </w:p>
    <w:p w14:paraId="7FD7095D" w14:textId="77777777" w:rsidR="00022707" w:rsidRPr="00022707" w:rsidRDefault="00022707" w:rsidP="002349E8">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10.6 Work Permit Applications After Objection </w:t>
      </w:r>
      <w:proofErr w:type="gramStart"/>
      <w:r w:rsidRPr="00022707">
        <w:rPr>
          <w:rFonts w:ascii="Times New Roman" w:eastAsia="Times New Roman" w:hAnsi="Times New Roman" w:cs="Times New Roman"/>
          <w:i/>
          <w:kern w:val="0"/>
          <w:szCs w:val="22"/>
          <w14:ligatures w14:val="none"/>
        </w:rPr>
        <w:t>Or</w:t>
      </w:r>
      <w:proofErr w:type="gramEnd"/>
      <w:r w:rsidRPr="00022707">
        <w:rPr>
          <w:rFonts w:ascii="Times New Roman" w:eastAsia="Times New Roman" w:hAnsi="Times New Roman" w:cs="Times New Roman"/>
          <w:i/>
          <w:spacing w:val="-19"/>
          <w:kern w:val="0"/>
          <w:szCs w:val="22"/>
          <w14:ligatures w14:val="none"/>
        </w:rPr>
        <w:t xml:space="preserve"> </w:t>
      </w:r>
      <w:r w:rsidRPr="00022707">
        <w:rPr>
          <w:rFonts w:ascii="Times New Roman" w:eastAsia="Times New Roman" w:hAnsi="Times New Roman" w:cs="Times New Roman"/>
          <w:i/>
          <w:kern w:val="0"/>
          <w:szCs w:val="22"/>
          <w14:ligatures w14:val="none"/>
        </w:rPr>
        <w:t>Revocation.</w:t>
      </w:r>
    </w:p>
    <w:p w14:paraId="778F39C8" w14:textId="77777777" w:rsidR="00022707" w:rsidRPr="00022707" w:rsidRDefault="00022707" w:rsidP="002349E8">
      <w:pPr>
        <w:widowControl w:val="0"/>
        <w:numPr>
          <w:ilvl w:val="0"/>
          <w:numId w:val="35"/>
        </w:numPr>
        <w:autoSpaceDE w:val="0"/>
        <w:autoSpaceDN w:val="0"/>
        <w:spacing w:after="0" w:line="240" w:lineRule="auto"/>
        <w:ind w:left="900" w:right="115"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An application filed pursuant to Miss. Code Ann. §75-76-131 for the reconsideration of an objection to the issuance of a work permit or for the reinstatement of a work permit previously revoked must not be entertained by the Commission for a period of one (1) year following either a decision by the Commission upon the same matter or the failure of the person seeking the work permit to pursue all administrative remedies provided by Section</w:t>
      </w:r>
      <w:r w:rsidRPr="00022707">
        <w:rPr>
          <w:rFonts w:ascii="Times New Roman" w:eastAsia="Times New Roman" w:hAnsi="Times New Roman" w:cs="Times New Roman"/>
          <w:spacing w:val="-9"/>
          <w:kern w:val="0"/>
          <w:szCs w:val="22"/>
          <w14:ligatures w14:val="none"/>
        </w:rPr>
        <w:t xml:space="preserve"> </w:t>
      </w:r>
      <w:r w:rsidRPr="00022707">
        <w:rPr>
          <w:rFonts w:ascii="Times New Roman" w:eastAsia="Times New Roman" w:hAnsi="Times New Roman" w:cs="Times New Roman"/>
          <w:kern w:val="0"/>
          <w:szCs w:val="22"/>
          <w14:ligatures w14:val="none"/>
        </w:rPr>
        <w:t>66.</w:t>
      </w:r>
    </w:p>
    <w:p w14:paraId="4CA89761" w14:textId="77777777" w:rsidR="00022707" w:rsidRPr="00022707" w:rsidRDefault="00022707" w:rsidP="002349E8">
      <w:pPr>
        <w:widowControl w:val="0"/>
        <w:numPr>
          <w:ilvl w:val="0"/>
          <w:numId w:val="35"/>
        </w:numPr>
        <w:autoSpaceDE w:val="0"/>
        <w:autoSpaceDN w:val="0"/>
        <w:spacing w:after="0" w:line="240" w:lineRule="auto"/>
        <w:ind w:left="900" w:right="121"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Applications for reconsideration of work permit actions by the Commission will be referred </w:t>
      </w:r>
      <w:proofErr w:type="gramStart"/>
      <w:r w:rsidRPr="00022707">
        <w:rPr>
          <w:rFonts w:ascii="Times New Roman" w:eastAsia="Times New Roman" w:hAnsi="Times New Roman" w:cs="Times New Roman"/>
          <w:kern w:val="0"/>
          <w:szCs w:val="22"/>
          <w14:ligatures w14:val="none"/>
        </w:rPr>
        <w:t>to</w:t>
      </w:r>
      <w:proofErr w:type="gramEnd"/>
      <w:r w:rsidRPr="00022707">
        <w:rPr>
          <w:rFonts w:ascii="Times New Roman" w:eastAsia="Times New Roman" w:hAnsi="Times New Roman" w:cs="Times New Roman"/>
          <w:kern w:val="0"/>
          <w:szCs w:val="22"/>
          <w14:ligatures w14:val="none"/>
        </w:rPr>
        <w:t xml:space="preserve"> the Executive Director for investigation and review. The Executive Director shall thereafter make a recommendation to the Commission regarding the</w:t>
      </w:r>
      <w:r w:rsidRPr="00022707">
        <w:rPr>
          <w:rFonts w:ascii="Times New Roman" w:eastAsia="Times New Roman" w:hAnsi="Times New Roman" w:cs="Times New Roman"/>
          <w:spacing w:val="-7"/>
          <w:kern w:val="0"/>
          <w:szCs w:val="22"/>
          <w14:ligatures w14:val="none"/>
        </w:rPr>
        <w:t xml:space="preserve"> </w:t>
      </w:r>
      <w:r w:rsidRPr="00022707">
        <w:rPr>
          <w:rFonts w:ascii="Times New Roman" w:eastAsia="Times New Roman" w:hAnsi="Times New Roman" w:cs="Times New Roman"/>
          <w:kern w:val="0"/>
          <w:szCs w:val="22"/>
          <w14:ligatures w14:val="none"/>
        </w:rPr>
        <w:t>application.</w:t>
      </w:r>
    </w:p>
    <w:p w14:paraId="7AC44977" w14:textId="77777777" w:rsidR="00022707" w:rsidRPr="00022707" w:rsidRDefault="00022707" w:rsidP="002349E8">
      <w:pPr>
        <w:widowControl w:val="0"/>
        <w:autoSpaceDE w:val="0"/>
        <w:autoSpaceDN w:val="0"/>
        <w:spacing w:after="0" w:line="240" w:lineRule="auto"/>
        <w:ind w:left="36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 09/25/1991.)</w:t>
      </w:r>
    </w:p>
    <w:p w14:paraId="3BFB91FF" w14:textId="7E34229A" w:rsidR="005F27CF" w:rsidRDefault="004055DC" w:rsidP="002349E8">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Pr>
          <w:rFonts w:ascii="Times New Roman" w:eastAsia="Times New Roman" w:hAnsi="Times New Roman" w:cs="Times New Roman"/>
          <w:kern w:val="0"/>
          <w:szCs w:val="22"/>
          <w14:ligatures w14:val="none"/>
        </w:rPr>
        <w:br/>
      </w:r>
      <w:r w:rsidR="00022707" w:rsidRPr="00022707">
        <w:rPr>
          <w:rFonts w:ascii="Times New Roman" w:eastAsia="Times New Roman" w:hAnsi="Times New Roman" w:cs="Times New Roman"/>
          <w:kern w:val="0"/>
          <w:szCs w:val="22"/>
          <w14:ligatures w14:val="none"/>
        </w:rPr>
        <w:t xml:space="preserve">Source: </w:t>
      </w:r>
      <w:r w:rsidR="00022707" w:rsidRPr="00022707">
        <w:rPr>
          <w:rFonts w:ascii="Times New Roman" w:eastAsia="Times New Roman" w:hAnsi="Times New Roman" w:cs="Times New Roman"/>
          <w:i/>
          <w:kern w:val="0"/>
          <w:szCs w:val="22"/>
          <w14:ligatures w14:val="none"/>
        </w:rPr>
        <w:t xml:space="preserve">Miss. Code Ann. § 75-76-131 </w:t>
      </w:r>
    </w:p>
    <w:p w14:paraId="57434347" w14:textId="31206EF9" w:rsidR="00022707" w:rsidRPr="00022707" w:rsidRDefault="004055DC" w:rsidP="002349E8">
      <w:pPr>
        <w:widowControl w:val="0"/>
        <w:autoSpaceDE w:val="0"/>
        <w:autoSpaceDN w:val="0"/>
        <w:spacing w:before="2" w:after="0" w:line="240" w:lineRule="auto"/>
        <w:ind w:left="380" w:right="5858"/>
        <w:jc w:val="both"/>
        <w:rPr>
          <w:rFonts w:ascii="Times New Roman" w:eastAsia="Times New Roman" w:hAnsi="Times New Roman" w:cs="Times New Roman"/>
          <w:i/>
          <w:kern w:val="0"/>
          <w:szCs w:val="22"/>
          <w14:ligatures w14:val="none"/>
        </w:rPr>
      </w:pPr>
      <w:r>
        <w:rPr>
          <w:rFonts w:ascii="Times New Roman" w:eastAsia="Times New Roman" w:hAnsi="Times New Roman" w:cs="Times New Roman"/>
          <w:i/>
          <w:kern w:val="0"/>
          <w:szCs w:val="22"/>
          <w14:ligatures w14:val="none"/>
        </w:rPr>
        <w:br/>
      </w:r>
      <w:r w:rsidR="00022707" w:rsidRPr="00022707">
        <w:rPr>
          <w:rFonts w:ascii="Times New Roman" w:eastAsia="Times New Roman" w:hAnsi="Times New Roman" w:cs="Times New Roman"/>
          <w:i/>
          <w:kern w:val="0"/>
          <w:szCs w:val="22"/>
          <w14:ligatures w14:val="none"/>
        </w:rPr>
        <w:t>Rule 10.7 Employee Report.</w:t>
      </w:r>
    </w:p>
    <w:p w14:paraId="4A78EE1B" w14:textId="77777777" w:rsidR="00022707" w:rsidRPr="00022707" w:rsidRDefault="00022707" w:rsidP="002349E8">
      <w:pPr>
        <w:widowControl w:val="0"/>
        <w:numPr>
          <w:ilvl w:val="0"/>
          <w:numId w:val="34"/>
        </w:numPr>
        <w:autoSpaceDE w:val="0"/>
        <w:autoSpaceDN w:val="0"/>
        <w:spacing w:before="2" w:after="0" w:line="240" w:lineRule="auto"/>
        <w:ind w:left="900" w:right="116"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Annually, on or before the 1st of July, each licensee shall submit an “Annual Employee Report” to the Executive Director on a form to be furnished by the Executive Director. The report shall identify every individual who is directly or indirectly engaged in the administration or supervision of the gaming operations or physical security activities of such licensee. The following classes of gaming employees are presumed to be actively and directly engaged in the administration or supervision of</w:t>
      </w:r>
      <w:r w:rsidRPr="00022707">
        <w:rPr>
          <w:rFonts w:ascii="Times New Roman" w:eastAsia="Times New Roman" w:hAnsi="Times New Roman" w:cs="Times New Roman"/>
          <w:spacing w:val="-3"/>
          <w:kern w:val="0"/>
          <w:szCs w:val="22"/>
          <w14:ligatures w14:val="none"/>
        </w:rPr>
        <w:t xml:space="preserve"> </w:t>
      </w:r>
      <w:r w:rsidRPr="00022707">
        <w:rPr>
          <w:rFonts w:ascii="Times New Roman" w:eastAsia="Times New Roman" w:hAnsi="Times New Roman" w:cs="Times New Roman"/>
          <w:kern w:val="0"/>
          <w:szCs w:val="22"/>
          <w14:ligatures w14:val="none"/>
        </w:rPr>
        <w:t>gaming:</w:t>
      </w:r>
    </w:p>
    <w:p w14:paraId="1C53708E" w14:textId="5BD89F86" w:rsidR="00022707" w:rsidRPr="00022707" w:rsidRDefault="00022707" w:rsidP="002349E8">
      <w:pPr>
        <w:widowControl w:val="0"/>
        <w:numPr>
          <w:ilvl w:val="1"/>
          <w:numId w:val="34"/>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All individuals who are compensated in any manner </w:t>
      </w:r>
      <w:proofErr w:type="gramStart"/>
      <w:r w:rsidRPr="00022707">
        <w:rPr>
          <w:rFonts w:ascii="Times New Roman" w:eastAsia="Times New Roman" w:hAnsi="Times New Roman" w:cs="Times New Roman"/>
          <w:kern w:val="0"/>
          <w:szCs w:val="22"/>
          <w14:ligatures w14:val="none"/>
        </w:rPr>
        <w:t>in excess of</w:t>
      </w:r>
      <w:proofErr w:type="gramEnd"/>
      <w:r w:rsidRPr="00022707">
        <w:rPr>
          <w:rFonts w:ascii="Times New Roman" w:eastAsia="Times New Roman" w:hAnsi="Times New Roman" w:cs="Times New Roman"/>
          <w:kern w:val="0"/>
          <w:szCs w:val="22"/>
          <w14:ligatures w14:val="none"/>
        </w:rPr>
        <w:t xml:space="preserve"> $100,000</w:t>
      </w:r>
      <w:r w:rsidR="00C255C6">
        <w:rPr>
          <w:rFonts w:ascii="Times New Roman" w:eastAsia="Times New Roman" w:hAnsi="Times New Roman" w:cs="Times New Roman"/>
          <w:kern w:val="0"/>
          <w:szCs w:val="22"/>
          <w14:ligatures w14:val="none"/>
        </w:rPr>
        <w:t>.00</w:t>
      </w:r>
      <w:r w:rsidRPr="00022707">
        <w:rPr>
          <w:rFonts w:ascii="Times New Roman" w:eastAsia="Times New Roman" w:hAnsi="Times New Roman" w:cs="Times New Roman"/>
          <w:kern w:val="0"/>
          <w:szCs w:val="22"/>
          <w14:ligatures w14:val="none"/>
        </w:rPr>
        <w:t xml:space="preserve"> per</w:t>
      </w:r>
      <w:r w:rsidRPr="00022707">
        <w:rPr>
          <w:rFonts w:ascii="Times New Roman" w:eastAsia="Times New Roman" w:hAnsi="Times New Roman" w:cs="Times New Roman"/>
          <w:spacing w:val="-13"/>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annum;</w:t>
      </w:r>
      <w:proofErr w:type="gramEnd"/>
    </w:p>
    <w:p w14:paraId="4811BCE5" w14:textId="77777777" w:rsidR="00022707" w:rsidRPr="00022707" w:rsidRDefault="00022707" w:rsidP="002349E8">
      <w:pPr>
        <w:widowControl w:val="0"/>
        <w:numPr>
          <w:ilvl w:val="1"/>
          <w:numId w:val="34"/>
        </w:numPr>
        <w:autoSpaceDE w:val="0"/>
        <w:autoSpaceDN w:val="0"/>
        <w:spacing w:after="0" w:line="240" w:lineRule="auto"/>
        <w:ind w:left="1440" w:right="119"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All individuals who may approve or extend gaming credit in any amount, or whose recommendations in this regard are ordinarily sought or</w:t>
      </w:r>
      <w:r w:rsidRPr="00022707">
        <w:rPr>
          <w:rFonts w:ascii="Times New Roman" w:eastAsia="Times New Roman" w:hAnsi="Times New Roman" w:cs="Times New Roman"/>
          <w:spacing w:val="-7"/>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followed;</w:t>
      </w:r>
      <w:proofErr w:type="gramEnd"/>
    </w:p>
    <w:p w14:paraId="6B8877B4" w14:textId="77777777" w:rsidR="00022707" w:rsidRPr="00022707" w:rsidRDefault="00022707" w:rsidP="002349E8">
      <w:pPr>
        <w:widowControl w:val="0"/>
        <w:numPr>
          <w:ilvl w:val="1"/>
          <w:numId w:val="34"/>
        </w:numPr>
        <w:autoSpaceDE w:val="0"/>
        <w:autoSpaceDN w:val="0"/>
        <w:spacing w:before="1"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All individuals who have authority to hire or terminate gaming</w:t>
      </w:r>
      <w:r w:rsidRPr="00022707">
        <w:rPr>
          <w:rFonts w:ascii="Times New Roman" w:eastAsia="Times New Roman" w:hAnsi="Times New Roman" w:cs="Times New Roman"/>
          <w:spacing w:val="-11"/>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employees;</w:t>
      </w:r>
      <w:proofErr w:type="gramEnd"/>
    </w:p>
    <w:p w14:paraId="6D651E69" w14:textId="77777777" w:rsidR="00022707" w:rsidRPr="00022707" w:rsidRDefault="00022707" w:rsidP="002349E8">
      <w:pPr>
        <w:widowControl w:val="0"/>
        <w:numPr>
          <w:ilvl w:val="1"/>
          <w:numId w:val="34"/>
        </w:numPr>
        <w:autoSpaceDE w:val="0"/>
        <w:autoSpaceDN w:val="0"/>
        <w:spacing w:before="72" w:after="0" w:line="240" w:lineRule="auto"/>
        <w:ind w:left="1440" w:right="117"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All individuals who have the authority to supervise or direct a shift of any gaming or security activity, including but not limited to supervision or direction of the pit area, keno games, slot machines, or any </w:t>
      </w:r>
      <w:proofErr w:type="gramStart"/>
      <w:r w:rsidRPr="00022707">
        <w:rPr>
          <w:rFonts w:ascii="Times New Roman" w:eastAsia="Times New Roman" w:hAnsi="Times New Roman" w:cs="Times New Roman"/>
          <w:kern w:val="0"/>
          <w:szCs w:val="22"/>
          <w14:ligatures w14:val="none"/>
        </w:rPr>
        <w:t>persons</w:t>
      </w:r>
      <w:proofErr w:type="gramEnd"/>
      <w:r w:rsidRPr="00022707">
        <w:rPr>
          <w:rFonts w:ascii="Times New Roman" w:eastAsia="Times New Roman" w:hAnsi="Times New Roman" w:cs="Times New Roman"/>
          <w:kern w:val="0"/>
          <w:szCs w:val="22"/>
          <w14:ligatures w14:val="none"/>
        </w:rPr>
        <w:t xml:space="preserve"> having authority to supervise or direct such </w:t>
      </w:r>
      <w:proofErr w:type="gramStart"/>
      <w:r w:rsidRPr="00022707">
        <w:rPr>
          <w:rFonts w:ascii="Times New Roman" w:eastAsia="Times New Roman" w:hAnsi="Times New Roman" w:cs="Times New Roman"/>
          <w:kern w:val="0"/>
          <w:szCs w:val="22"/>
          <w14:ligatures w14:val="none"/>
        </w:rPr>
        <w:t>persons;</w:t>
      </w:r>
      <w:proofErr w:type="gramEnd"/>
    </w:p>
    <w:p w14:paraId="5B4CA33F" w14:textId="77777777" w:rsidR="00022707" w:rsidRPr="00022707" w:rsidRDefault="00022707" w:rsidP="002349E8">
      <w:pPr>
        <w:widowControl w:val="0"/>
        <w:numPr>
          <w:ilvl w:val="1"/>
          <w:numId w:val="34"/>
        </w:numPr>
        <w:autoSpaceDE w:val="0"/>
        <w:autoSpaceDN w:val="0"/>
        <w:spacing w:before="72" w:after="0" w:line="240" w:lineRule="auto"/>
        <w:ind w:left="1440" w:right="117"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All individuals who supervise the count teams and all individuals responsible for directing each shift involving a count</w:t>
      </w:r>
      <w:r w:rsidRPr="00022707">
        <w:rPr>
          <w:rFonts w:ascii="Times New Roman" w:eastAsia="Times New Roman" w:hAnsi="Times New Roman" w:cs="Times New Roman"/>
          <w:spacing w:val="-3"/>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team;</w:t>
      </w:r>
      <w:proofErr w:type="gramEnd"/>
    </w:p>
    <w:p w14:paraId="261F8087" w14:textId="77777777" w:rsidR="00022707" w:rsidRPr="00022707" w:rsidRDefault="00022707" w:rsidP="002349E8">
      <w:pPr>
        <w:widowControl w:val="0"/>
        <w:numPr>
          <w:ilvl w:val="1"/>
          <w:numId w:val="34"/>
        </w:numPr>
        <w:autoSpaceDE w:val="0"/>
        <w:autoSpaceDN w:val="0"/>
        <w:spacing w:after="0" w:line="240" w:lineRule="auto"/>
        <w:ind w:left="1440" w:right="12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All individuals who may approve or extend to casino patrons complimentary house services other than beverages</w:t>
      </w:r>
      <w:r w:rsidRPr="00022707">
        <w:rPr>
          <w:rFonts w:ascii="Times New Roman" w:eastAsia="Times New Roman" w:hAnsi="Times New Roman" w:cs="Times New Roman"/>
          <w:spacing w:val="-2"/>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only;</w:t>
      </w:r>
      <w:proofErr w:type="gramEnd"/>
    </w:p>
    <w:p w14:paraId="21929050" w14:textId="77777777" w:rsidR="00022707" w:rsidRPr="00022707" w:rsidRDefault="00022707" w:rsidP="002349E8">
      <w:pPr>
        <w:widowControl w:val="0"/>
        <w:numPr>
          <w:ilvl w:val="1"/>
          <w:numId w:val="34"/>
        </w:numPr>
        <w:autoSpaceDE w:val="0"/>
        <w:autoSpaceDN w:val="0"/>
        <w:spacing w:after="0" w:line="240" w:lineRule="auto"/>
        <w:ind w:left="1440" w:right="117"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All individuals who supervise or direct other employees engaged in the control of gaming assets and revenues and record keeping, including the recording of cash and </w:t>
      </w:r>
      <w:proofErr w:type="gramStart"/>
      <w:r w:rsidRPr="00022707">
        <w:rPr>
          <w:rFonts w:ascii="Times New Roman" w:eastAsia="Times New Roman" w:hAnsi="Times New Roman" w:cs="Times New Roman"/>
          <w:kern w:val="0"/>
          <w:szCs w:val="22"/>
          <w14:ligatures w14:val="none"/>
        </w:rPr>
        <w:t>evidences</w:t>
      </w:r>
      <w:proofErr w:type="gramEnd"/>
      <w:r w:rsidRPr="00022707">
        <w:rPr>
          <w:rFonts w:ascii="Times New Roman" w:eastAsia="Times New Roman" w:hAnsi="Times New Roman" w:cs="Times New Roman"/>
          <w:kern w:val="0"/>
          <w:szCs w:val="22"/>
          <w14:ligatures w14:val="none"/>
        </w:rPr>
        <w:t xml:space="preserve"> of indebtedness, and the maintenance, review or control of the records, accounts, and reports of transactions which are required to be kept pursuant to these </w:t>
      </w:r>
      <w:proofErr w:type="gramStart"/>
      <w:r w:rsidRPr="00022707">
        <w:rPr>
          <w:rFonts w:ascii="Times New Roman" w:eastAsia="Times New Roman" w:hAnsi="Times New Roman" w:cs="Times New Roman"/>
          <w:kern w:val="0"/>
          <w:szCs w:val="22"/>
          <w14:ligatures w14:val="none"/>
        </w:rPr>
        <w:t>regulations;</w:t>
      </w:r>
      <w:proofErr w:type="gramEnd"/>
    </w:p>
    <w:p w14:paraId="0EB71BAA" w14:textId="77777777" w:rsidR="00022707" w:rsidRPr="00022707" w:rsidRDefault="00022707" w:rsidP="002349E8">
      <w:pPr>
        <w:widowControl w:val="0"/>
        <w:numPr>
          <w:ilvl w:val="1"/>
          <w:numId w:val="34"/>
        </w:numPr>
        <w:autoSpaceDE w:val="0"/>
        <w:autoSpaceDN w:val="0"/>
        <w:spacing w:after="0" w:line="240" w:lineRule="auto"/>
        <w:ind w:left="1440" w:right="12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Any individual who has been specifically represented to the Executive Director or Commission by a licensee or any officer or director thereof as being important or necessary to the operation of the gaming</w:t>
      </w:r>
      <w:r w:rsidRPr="00022707">
        <w:rPr>
          <w:rFonts w:ascii="Times New Roman" w:eastAsia="Times New Roman" w:hAnsi="Times New Roman" w:cs="Times New Roman"/>
          <w:spacing w:val="-9"/>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establishment;</w:t>
      </w:r>
      <w:proofErr w:type="gramEnd"/>
    </w:p>
    <w:p w14:paraId="21AD10FE" w14:textId="77777777" w:rsidR="00022707" w:rsidRPr="00022707" w:rsidRDefault="00022707" w:rsidP="002349E8">
      <w:pPr>
        <w:widowControl w:val="0"/>
        <w:numPr>
          <w:ilvl w:val="1"/>
          <w:numId w:val="34"/>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All </w:t>
      </w:r>
      <w:proofErr w:type="gramStart"/>
      <w:r w:rsidRPr="00022707">
        <w:rPr>
          <w:rFonts w:ascii="Times New Roman" w:eastAsia="Times New Roman" w:hAnsi="Times New Roman" w:cs="Times New Roman"/>
          <w:kern w:val="0"/>
          <w:szCs w:val="22"/>
          <w14:ligatures w14:val="none"/>
        </w:rPr>
        <w:t>persons</w:t>
      </w:r>
      <w:proofErr w:type="gramEnd"/>
      <w:r w:rsidRPr="00022707">
        <w:rPr>
          <w:rFonts w:ascii="Times New Roman" w:eastAsia="Times New Roman" w:hAnsi="Times New Roman" w:cs="Times New Roman"/>
          <w:kern w:val="0"/>
          <w:szCs w:val="22"/>
          <w14:ligatures w14:val="none"/>
        </w:rPr>
        <w:t xml:space="preserve"> who </w:t>
      </w:r>
      <w:proofErr w:type="gramStart"/>
      <w:r w:rsidRPr="00022707">
        <w:rPr>
          <w:rFonts w:ascii="Times New Roman" w:eastAsia="Times New Roman" w:hAnsi="Times New Roman" w:cs="Times New Roman"/>
          <w:kern w:val="0"/>
          <w:szCs w:val="22"/>
          <w14:ligatures w14:val="none"/>
        </w:rPr>
        <w:t>individually</w:t>
      </w:r>
      <w:proofErr w:type="gramEnd"/>
      <w:r w:rsidRPr="00022707">
        <w:rPr>
          <w:rFonts w:ascii="Times New Roman" w:eastAsia="Times New Roman" w:hAnsi="Times New Roman" w:cs="Times New Roman"/>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or as</w:t>
      </w:r>
      <w:proofErr w:type="gramEnd"/>
      <w:r w:rsidRPr="00022707">
        <w:rPr>
          <w:rFonts w:ascii="Times New Roman" w:eastAsia="Times New Roman" w:hAnsi="Times New Roman" w:cs="Times New Roman"/>
          <w:kern w:val="0"/>
          <w:szCs w:val="22"/>
          <w14:ligatures w14:val="none"/>
        </w:rPr>
        <w:t xml:space="preserve"> part of a group formulate management</w:t>
      </w:r>
      <w:r w:rsidRPr="00022707">
        <w:rPr>
          <w:rFonts w:ascii="Times New Roman" w:eastAsia="Times New Roman" w:hAnsi="Times New Roman" w:cs="Times New Roman"/>
          <w:spacing w:val="-11"/>
          <w:kern w:val="0"/>
          <w:szCs w:val="22"/>
          <w14:ligatures w14:val="none"/>
        </w:rPr>
        <w:t xml:space="preserve"> </w:t>
      </w:r>
      <w:r w:rsidRPr="00022707">
        <w:rPr>
          <w:rFonts w:ascii="Times New Roman" w:eastAsia="Times New Roman" w:hAnsi="Times New Roman" w:cs="Times New Roman"/>
          <w:kern w:val="0"/>
          <w:szCs w:val="22"/>
          <w14:ligatures w14:val="none"/>
        </w:rPr>
        <w:t>policy.</w:t>
      </w:r>
    </w:p>
    <w:p w14:paraId="077197A6" w14:textId="77777777" w:rsidR="00022707" w:rsidRPr="00022707" w:rsidRDefault="00022707" w:rsidP="002349E8">
      <w:pPr>
        <w:widowControl w:val="0"/>
        <w:numPr>
          <w:ilvl w:val="0"/>
          <w:numId w:val="34"/>
        </w:numPr>
        <w:autoSpaceDE w:val="0"/>
        <w:autoSpaceDN w:val="0"/>
        <w:spacing w:after="0" w:line="240" w:lineRule="auto"/>
        <w:ind w:left="900" w:right="119"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“Annual Employee Report” shall also include a description of the gaming duties, </w:t>
      </w:r>
      <w:r w:rsidRPr="00022707">
        <w:rPr>
          <w:rFonts w:ascii="Times New Roman" w:eastAsia="Times New Roman" w:hAnsi="Times New Roman" w:cs="Times New Roman"/>
          <w:kern w:val="0"/>
          <w:szCs w:val="22"/>
          <w14:ligatures w14:val="none"/>
        </w:rPr>
        <w:lastRenderedPageBreak/>
        <w:t>casino responsibilities, and casino authority delegated to each individual identified in the report, if requested by the Investigations Division of the</w:t>
      </w:r>
      <w:r w:rsidRPr="00022707">
        <w:rPr>
          <w:rFonts w:ascii="Times New Roman" w:eastAsia="Times New Roman" w:hAnsi="Times New Roman" w:cs="Times New Roman"/>
          <w:spacing w:val="-5"/>
          <w:kern w:val="0"/>
          <w:szCs w:val="22"/>
          <w14:ligatures w14:val="none"/>
        </w:rPr>
        <w:t xml:space="preserve"> </w:t>
      </w:r>
      <w:r w:rsidRPr="00022707">
        <w:rPr>
          <w:rFonts w:ascii="Times New Roman" w:eastAsia="Times New Roman" w:hAnsi="Times New Roman" w:cs="Times New Roman"/>
          <w:kern w:val="0"/>
          <w:szCs w:val="22"/>
          <w14:ligatures w14:val="none"/>
        </w:rPr>
        <w:t>Commission.</w:t>
      </w:r>
    </w:p>
    <w:p w14:paraId="2BD377B3" w14:textId="77777777" w:rsidR="00022707" w:rsidRPr="00022707" w:rsidRDefault="00022707" w:rsidP="002349E8">
      <w:pPr>
        <w:widowControl w:val="0"/>
        <w:numPr>
          <w:ilvl w:val="0"/>
          <w:numId w:val="34"/>
        </w:numPr>
        <w:autoSpaceDE w:val="0"/>
        <w:autoSpaceDN w:val="0"/>
        <w:spacing w:after="0" w:line="240" w:lineRule="auto"/>
        <w:ind w:left="900" w:right="117"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Any changes, additions, or deletions to any information contained within the annual employee report which occurs subsequent to the filing of the report and prior to the filing of the report for the next calendar year shall be reported to the Executive Director in writing no less than ten (10) days after the end of the calendar quarter during which the change, addition, or deletion</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occurred.</w:t>
      </w:r>
    </w:p>
    <w:p w14:paraId="5348B21B" w14:textId="77777777" w:rsidR="000F13F0" w:rsidRDefault="00022707" w:rsidP="002349E8">
      <w:pPr>
        <w:widowControl w:val="0"/>
        <w:numPr>
          <w:ilvl w:val="0"/>
          <w:numId w:val="34"/>
        </w:numPr>
        <w:autoSpaceDE w:val="0"/>
        <w:autoSpaceDN w:val="0"/>
        <w:spacing w:after="0" w:line="240" w:lineRule="auto"/>
        <w:ind w:left="900" w:right="116"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Annual Employee Report and subsequent reports of changes, additions, or deletions shall be confidential and may not be disclosed except upon order of the Commission or pursuant to the terms of Mississippi Code Annotated §75-76-153. </w:t>
      </w:r>
    </w:p>
    <w:p w14:paraId="6AA3D0F0" w14:textId="775ED870" w:rsidR="00022707" w:rsidRPr="00022707" w:rsidRDefault="00022707" w:rsidP="002349E8">
      <w:pPr>
        <w:widowControl w:val="0"/>
        <w:autoSpaceDE w:val="0"/>
        <w:autoSpaceDN w:val="0"/>
        <w:spacing w:after="0" w:line="240" w:lineRule="auto"/>
        <w:ind w:left="36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(Adopted: 09/25/1991; Amended: 07/16/1998; Amended: 10/22/1998; Amended:</w:t>
      </w:r>
      <w:r w:rsidR="009A28CF">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10/27/2005.)</w:t>
      </w:r>
    </w:p>
    <w:p w14:paraId="299368E5" w14:textId="77777777" w:rsidR="00022707" w:rsidRPr="00022707" w:rsidRDefault="00022707" w:rsidP="009F2E6F">
      <w:pPr>
        <w:widowControl w:val="0"/>
        <w:autoSpaceDE w:val="0"/>
        <w:autoSpaceDN w:val="0"/>
        <w:spacing w:after="0" w:line="240" w:lineRule="auto"/>
        <w:rPr>
          <w:rFonts w:ascii="Times New Roman" w:eastAsia="Times New Roman" w:hAnsi="Times New Roman" w:cs="Times New Roman"/>
          <w:kern w:val="0"/>
          <w14:ligatures w14:val="none"/>
        </w:rPr>
      </w:pPr>
    </w:p>
    <w:p w14:paraId="172BEDA3" w14:textId="77777777" w:rsidR="00022707" w:rsidRPr="00022707" w:rsidRDefault="00022707" w:rsidP="009F2E6F">
      <w:pPr>
        <w:widowControl w:val="0"/>
        <w:autoSpaceDE w:val="0"/>
        <w:autoSpaceDN w:val="0"/>
        <w:spacing w:after="0" w:line="240" w:lineRule="auto"/>
        <w:ind w:left="379"/>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75-76-139, 75-76-153</w:t>
      </w:r>
    </w:p>
    <w:p w14:paraId="2A7A9BF1" w14:textId="77777777" w:rsidR="009F2E6F" w:rsidRDefault="009F2E6F" w:rsidP="009F2E6F">
      <w:pPr>
        <w:keepNext/>
        <w:keepLines/>
        <w:widowControl w:val="0"/>
        <w:autoSpaceDE w:val="0"/>
        <w:autoSpaceDN w:val="0"/>
        <w:spacing w:after="0" w:line="240" w:lineRule="auto"/>
        <w:ind w:left="379"/>
        <w:outlineLvl w:val="0"/>
        <w:rPr>
          <w:rFonts w:ascii="Times New Roman" w:eastAsia="Times New Roman" w:hAnsi="Times New Roman" w:cs="Times New Roman"/>
          <w:b/>
          <w:bCs/>
          <w:kern w:val="0"/>
          <w14:ligatures w14:val="none"/>
        </w:rPr>
      </w:pPr>
    </w:p>
    <w:p w14:paraId="0B4854E5" w14:textId="0183705F" w:rsidR="00022707" w:rsidRPr="00022707" w:rsidRDefault="00022707" w:rsidP="009F2E6F">
      <w:pPr>
        <w:keepNext/>
        <w:keepLines/>
        <w:widowControl w:val="0"/>
        <w:autoSpaceDE w:val="0"/>
        <w:autoSpaceDN w:val="0"/>
        <w:spacing w:after="0" w:line="240" w:lineRule="auto"/>
        <w:ind w:left="379"/>
        <w:outlineLvl w:val="0"/>
        <w:rPr>
          <w:rFonts w:ascii="Times New Roman" w:eastAsia="Times New Roman" w:hAnsi="Times New Roman" w:cs="Times New Roman"/>
          <w:b/>
          <w:bCs/>
          <w:kern w:val="0"/>
          <w14:ligatures w14:val="none"/>
        </w:rPr>
      </w:pPr>
      <w:r w:rsidRPr="00022707">
        <w:rPr>
          <w:rFonts w:ascii="Times New Roman" w:eastAsia="Times New Roman" w:hAnsi="Times New Roman" w:cs="Times New Roman"/>
          <w:b/>
          <w:bCs/>
          <w:kern w:val="0"/>
          <w14:ligatures w14:val="none"/>
        </w:rPr>
        <w:t>Part 2 Chapter 11: GAMING SCHOOLS</w:t>
      </w:r>
    </w:p>
    <w:p w14:paraId="70ED7E06" w14:textId="77777777" w:rsidR="00022707" w:rsidRPr="00022707" w:rsidRDefault="00022707" w:rsidP="009F2E6F">
      <w:pPr>
        <w:widowControl w:val="0"/>
        <w:autoSpaceDE w:val="0"/>
        <w:autoSpaceDN w:val="0"/>
        <w:spacing w:after="0" w:line="240" w:lineRule="auto"/>
        <w:rPr>
          <w:rFonts w:ascii="Times New Roman" w:eastAsia="Times New Roman" w:hAnsi="Times New Roman" w:cs="Times New Roman"/>
          <w:b/>
          <w:kern w:val="0"/>
          <w:sz w:val="23"/>
          <w14:ligatures w14:val="none"/>
        </w:rPr>
      </w:pPr>
    </w:p>
    <w:p w14:paraId="6208AC28" w14:textId="77777777" w:rsidR="00022707" w:rsidRPr="00022707" w:rsidRDefault="00022707" w:rsidP="009F2E6F">
      <w:pPr>
        <w:widowControl w:val="0"/>
        <w:autoSpaceDE w:val="0"/>
        <w:autoSpaceDN w:val="0"/>
        <w:spacing w:after="0" w:line="240" w:lineRule="auto"/>
        <w:ind w:left="379"/>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Rule 11.1 Gaming School License Required.</w:t>
      </w:r>
    </w:p>
    <w:p w14:paraId="01C15DAA" w14:textId="77777777" w:rsidR="00022707" w:rsidRPr="00022707" w:rsidRDefault="00022707" w:rsidP="009F2E6F">
      <w:pPr>
        <w:widowControl w:val="0"/>
        <w:numPr>
          <w:ilvl w:val="0"/>
          <w:numId w:val="33"/>
        </w:numPr>
        <w:autoSpaceDE w:val="0"/>
        <w:autoSpaceDN w:val="0"/>
        <w:spacing w:after="0" w:line="240" w:lineRule="auto"/>
        <w:ind w:left="900" w:right="116"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No gaming school shall enroll any student or offer any course to the public of this state or do any other business whatsoever in this state whether for compensation or not, relating to the teaching of gaming or playing or dealing techniques unless such gaming school is the holder of a valid Gaming School License issued by the</w:t>
      </w:r>
      <w:r w:rsidRPr="00022707">
        <w:rPr>
          <w:rFonts w:ascii="Times New Roman" w:eastAsia="Times New Roman" w:hAnsi="Times New Roman" w:cs="Times New Roman"/>
          <w:spacing w:val="-9"/>
          <w:kern w:val="0"/>
          <w:szCs w:val="22"/>
          <w14:ligatures w14:val="none"/>
        </w:rPr>
        <w:t xml:space="preserve"> </w:t>
      </w:r>
      <w:r w:rsidRPr="00022707">
        <w:rPr>
          <w:rFonts w:ascii="Times New Roman" w:eastAsia="Times New Roman" w:hAnsi="Times New Roman" w:cs="Times New Roman"/>
          <w:kern w:val="0"/>
          <w:szCs w:val="22"/>
          <w14:ligatures w14:val="none"/>
        </w:rPr>
        <w:t>Commission.</w:t>
      </w:r>
    </w:p>
    <w:p w14:paraId="72330225" w14:textId="77777777" w:rsidR="00022707" w:rsidRPr="00022707" w:rsidRDefault="00022707" w:rsidP="009F2E6F">
      <w:pPr>
        <w:widowControl w:val="0"/>
        <w:numPr>
          <w:ilvl w:val="0"/>
          <w:numId w:val="33"/>
        </w:numPr>
        <w:autoSpaceDE w:val="0"/>
        <w:autoSpaceDN w:val="0"/>
        <w:spacing w:after="0" w:line="240" w:lineRule="auto"/>
        <w:ind w:left="900" w:right="118"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An application for a Gaming School License shall describe the training to be offered in sufficient detail to allow the Commission to properly evaluate that training. This description shall include but need not be limited</w:t>
      </w:r>
      <w:r w:rsidRPr="00022707">
        <w:rPr>
          <w:rFonts w:ascii="Times New Roman" w:eastAsia="Times New Roman" w:hAnsi="Times New Roman" w:cs="Times New Roman"/>
          <w:spacing w:val="-3"/>
          <w:kern w:val="0"/>
          <w:szCs w:val="22"/>
          <w14:ligatures w14:val="none"/>
        </w:rPr>
        <w:t xml:space="preserve"> </w:t>
      </w:r>
      <w:r w:rsidRPr="00022707">
        <w:rPr>
          <w:rFonts w:ascii="Times New Roman" w:eastAsia="Times New Roman" w:hAnsi="Times New Roman" w:cs="Times New Roman"/>
          <w:kern w:val="0"/>
          <w:szCs w:val="22"/>
          <w14:ligatures w14:val="none"/>
        </w:rPr>
        <w:t>to:</w:t>
      </w:r>
    </w:p>
    <w:p w14:paraId="29E638E9" w14:textId="77777777" w:rsidR="00022707" w:rsidRPr="00022707" w:rsidRDefault="00022707" w:rsidP="009F2E6F">
      <w:pPr>
        <w:widowControl w:val="0"/>
        <w:numPr>
          <w:ilvl w:val="0"/>
          <w:numId w:val="32"/>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course or program </w:t>
      </w:r>
      <w:proofErr w:type="gramStart"/>
      <w:r w:rsidRPr="00022707">
        <w:rPr>
          <w:rFonts w:ascii="Times New Roman" w:eastAsia="Times New Roman" w:hAnsi="Times New Roman" w:cs="Times New Roman"/>
          <w:kern w:val="0"/>
          <w:szCs w:val="22"/>
          <w14:ligatures w14:val="none"/>
        </w:rPr>
        <w:t>tile;</w:t>
      </w:r>
      <w:proofErr w:type="gramEnd"/>
    </w:p>
    <w:p w14:paraId="0022099B" w14:textId="77777777" w:rsidR="00022707" w:rsidRPr="00022707" w:rsidRDefault="00022707" w:rsidP="009F2E6F">
      <w:pPr>
        <w:widowControl w:val="0"/>
        <w:numPr>
          <w:ilvl w:val="0"/>
          <w:numId w:val="32"/>
        </w:numPr>
        <w:autoSpaceDE w:val="0"/>
        <w:autoSpaceDN w:val="0"/>
        <w:spacing w:after="0" w:line="240" w:lineRule="auto"/>
        <w:ind w:left="1440" w:right="121"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number of persons involved in such training and the maximum number of students that will be permitted to enroll in any one session of such</w:t>
      </w:r>
      <w:r w:rsidRPr="00022707">
        <w:rPr>
          <w:rFonts w:ascii="Times New Roman" w:eastAsia="Times New Roman" w:hAnsi="Times New Roman" w:cs="Times New Roman"/>
          <w:spacing w:val="-10"/>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training;</w:t>
      </w:r>
      <w:proofErr w:type="gramEnd"/>
    </w:p>
    <w:p w14:paraId="34D7334F" w14:textId="77777777" w:rsidR="00022707" w:rsidRPr="00022707" w:rsidRDefault="00022707" w:rsidP="009F2E6F">
      <w:pPr>
        <w:widowControl w:val="0"/>
        <w:numPr>
          <w:ilvl w:val="0"/>
          <w:numId w:val="32"/>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 description of the plan of instruction to be</w:t>
      </w:r>
      <w:r w:rsidRPr="00022707">
        <w:rPr>
          <w:rFonts w:ascii="Times New Roman" w:eastAsia="Times New Roman" w:hAnsi="Times New Roman" w:cs="Times New Roman"/>
          <w:spacing w:val="-6"/>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used;</w:t>
      </w:r>
      <w:proofErr w:type="gramEnd"/>
    </w:p>
    <w:p w14:paraId="3ED839CA" w14:textId="77777777" w:rsidR="00022707" w:rsidRPr="00022707" w:rsidRDefault="00022707" w:rsidP="009F2E6F">
      <w:pPr>
        <w:widowControl w:val="0"/>
        <w:numPr>
          <w:ilvl w:val="0"/>
          <w:numId w:val="32"/>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tuition and other charges of costs to the </w:t>
      </w:r>
      <w:proofErr w:type="gramStart"/>
      <w:r w:rsidRPr="00022707">
        <w:rPr>
          <w:rFonts w:ascii="Times New Roman" w:eastAsia="Times New Roman" w:hAnsi="Times New Roman" w:cs="Times New Roman"/>
          <w:kern w:val="0"/>
          <w:szCs w:val="22"/>
          <w14:ligatures w14:val="none"/>
        </w:rPr>
        <w:t>persons</w:t>
      </w:r>
      <w:proofErr w:type="gramEnd"/>
      <w:r w:rsidRPr="00022707">
        <w:rPr>
          <w:rFonts w:ascii="Times New Roman" w:eastAsia="Times New Roman" w:hAnsi="Times New Roman" w:cs="Times New Roman"/>
          <w:spacing w:val="-4"/>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trained;</w:t>
      </w:r>
      <w:proofErr w:type="gramEnd"/>
    </w:p>
    <w:p w14:paraId="082DC551" w14:textId="77777777" w:rsidR="00022707" w:rsidRPr="00022707" w:rsidRDefault="00022707" w:rsidP="009F2E6F">
      <w:pPr>
        <w:widowControl w:val="0"/>
        <w:numPr>
          <w:ilvl w:val="0"/>
          <w:numId w:val="32"/>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name, license number and employer of every instructor to be utilized for such</w:t>
      </w:r>
      <w:r w:rsidRPr="00022707">
        <w:rPr>
          <w:rFonts w:ascii="Times New Roman" w:eastAsia="Times New Roman" w:hAnsi="Times New Roman" w:cs="Times New Roman"/>
          <w:spacing w:val="-21"/>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training;</w:t>
      </w:r>
      <w:proofErr w:type="gramEnd"/>
    </w:p>
    <w:p w14:paraId="5EF75A1D" w14:textId="77777777" w:rsidR="00022707" w:rsidRPr="00022707" w:rsidRDefault="00022707" w:rsidP="009F2E6F">
      <w:pPr>
        <w:widowControl w:val="0"/>
        <w:numPr>
          <w:ilvl w:val="0"/>
          <w:numId w:val="32"/>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name, license number and employer of any support personnel to be used in such</w:t>
      </w:r>
      <w:r w:rsidRPr="00022707">
        <w:rPr>
          <w:rFonts w:ascii="Times New Roman" w:eastAsia="Times New Roman" w:hAnsi="Times New Roman" w:cs="Times New Roman"/>
          <w:spacing w:val="-20"/>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training;</w:t>
      </w:r>
      <w:proofErr w:type="gramEnd"/>
    </w:p>
    <w:p w14:paraId="5248F263" w14:textId="77777777" w:rsidR="00022707" w:rsidRPr="00022707" w:rsidRDefault="00022707" w:rsidP="009F2E6F">
      <w:pPr>
        <w:widowControl w:val="0"/>
        <w:numPr>
          <w:ilvl w:val="0"/>
          <w:numId w:val="32"/>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location where such training is to be conducted;</w:t>
      </w:r>
      <w:r w:rsidRPr="00022707">
        <w:rPr>
          <w:rFonts w:ascii="Times New Roman" w:eastAsia="Times New Roman" w:hAnsi="Times New Roman" w:cs="Times New Roman"/>
          <w:spacing w:val="-5"/>
          <w:kern w:val="0"/>
          <w:szCs w:val="22"/>
          <w14:ligatures w14:val="none"/>
        </w:rPr>
        <w:t xml:space="preserve"> </w:t>
      </w:r>
      <w:r w:rsidRPr="00022707">
        <w:rPr>
          <w:rFonts w:ascii="Times New Roman" w:eastAsia="Times New Roman" w:hAnsi="Times New Roman" w:cs="Times New Roman"/>
          <w:kern w:val="0"/>
          <w:szCs w:val="22"/>
          <w14:ligatures w14:val="none"/>
        </w:rPr>
        <w:t>and</w:t>
      </w:r>
    </w:p>
    <w:p w14:paraId="53E8EFB6" w14:textId="77777777" w:rsidR="000F13F0" w:rsidRDefault="00022707" w:rsidP="009F2E6F">
      <w:pPr>
        <w:widowControl w:val="0"/>
        <w:numPr>
          <w:ilvl w:val="0"/>
          <w:numId w:val="32"/>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Any certificate or other documentation to be awarded to persons successfully completing such training program. </w:t>
      </w:r>
    </w:p>
    <w:p w14:paraId="5387905D" w14:textId="751C25F4" w:rsidR="00022707" w:rsidRPr="00022707" w:rsidRDefault="00022707" w:rsidP="009F2E6F">
      <w:pPr>
        <w:widowControl w:val="0"/>
        <w:autoSpaceDE w:val="0"/>
        <w:autoSpaceDN w:val="0"/>
        <w:spacing w:after="0" w:line="240" w:lineRule="auto"/>
        <w:ind w:left="36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(Adopted:</w:t>
      </w:r>
      <w:r w:rsidRPr="00022707">
        <w:rPr>
          <w:rFonts w:ascii="Times New Roman" w:eastAsia="Times New Roman" w:hAnsi="Times New Roman" w:cs="Times New Roman"/>
          <w:spacing w:val="-4"/>
          <w:kern w:val="0"/>
          <w:szCs w:val="22"/>
          <w14:ligatures w14:val="none"/>
        </w:rPr>
        <w:t xml:space="preserve"> </w:t>
      </w:r>
      <w:r w:rsidRPr="00022707">
        <w:rPr>
          <w:rFonts w:ascii="Times New Roman" w:eastAsia="Times New Roman" w:hAnsi="Times New Roman" w:cs="Times New Roman"/>
          <w:kern w:val="0"/>
          <w:szCs w:val="22"/>
          <w14:ligatures w14:val="none"/>
        </w:rPr>
        <w:t>11/04/1992.)</w:t>
      </w:r>
    </w:p>
    <w:p w14:paraId="12BA15CE" w14:textId="77777777" w:rsidR="00022707" w:rsidRPr="00022707" w:rsidRDefault="00022707" w:rsidP="009F2E6F">
      <w:pPr>
        <w:widowControl w:val="0"/>
        <w:autoSpaceDE w:val="0"/>
        <w:autoSpaceDN w:val="0"/>
        <w:spacing w:after="0" w:line="240" w:lineRule="auto"/>
        <w:rPr>
          <w:rFonts w:ascii="Times New Roman" w:eastAsia="Times New Roman" w:hAnsi="Times New Roman" w:cs="Times New Roman"/>
          <w:kern w:val="0"/>
          <w14:ligatures w14:val="none"/>
        </w:rPr>
      </w:pPr>
    </w:p>
    <w:p w14:paraId="07E34765" w14:textId="77777777" w:rsidR="00022707" w:rsidRPr="00022707" w:rsidRDefault="00022707" w:rsidP="009F2E6F">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75-76-34</w:t>
      </w:r>
    </w:p>
    <w:p w14:paraId="3536B313" w14:textId="77777777" w:rsidR="00022707" w:rsidRPr="00022707" w:rsidRDefault="00022707" w:rsidP="009F2E6F">
      <w:pPr>
        <w:widowControl w:val="0"/>
        <w:autoSpaceDE w:val="0"/>
        <w:autoSpaceDN w:val="0"/>
        <w:spacing w:after="0" w:line="240" w:lineRule="auto"/>
        <w:rPr>
          <w:rFonts w:ascii="Times New Roman" w:eastAsia="Times New Roman" w:hAnsi="Times New Roman" w:cs="Times New Roman"/>
          <w:i/>
          <w:kern w:val="0"/>
          <w14:ligatures w14:val="none"/>
        </w:rPr>
      </w:pPr>
    </w:p>
    <w:p w14:paraId="0E80C163" w14:textId="77777777" w:rsidR="00022707" w:rsidRPr="00022707" w:rsidRDefault="00022707" w:rsidP="009F2E6F">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Rule 11.2 Gaming School Employee License Required.</w:t>
      </w:r>
    </w:p>
    <w:p w14:paraId="7C87B280" w14:textId="77777777" w:rsidR="00022707" w:rsidRPr="00022707" w:rsidRDefault="00022707" w:rsidP="009F2E6F">
      <w:pPr>
        <w:widowControl w:val="0"/>
        <w:numPr>
          <w:ilvl w:val="0"/>
          <w:numId w:val="31"/>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No natural person shall be employed by a licensed gaming school as an instructor, administrative employee or sales representative unless he or she has first established his or her qualifications in accordance with Section 75-76-34 (K) of the Mississippi Gaming Control Act and the regulations of the Commission unless such gaming school employee is the holder of a valid gaming school employee license; provided, however, that </w:t>
      </w:r>
      <w:r w:rsidRPr="00022707">
        <w:rPr>
          <w:rFonts w:ascii="Times New Roman" w:eastAsia="Times New Roman" w:hAnsi="Times New Roman" w:cs="Times New Roman"/>
          <w:kern w:val="0"/>
          <w:szCs w:val="22"/>
          <w14:ligatures w14:val="none"/>
        </w:rPr>
        <w:lastRenderedPageBreak/>
        <w:t>notwithstanding the provisions of this section, the licensure of clerical personnel shall be</w:t>
      </w:r>
      <w:r w:rsidRPr="00022707">
        <w:rPr>
          <w:rFonts w:ascii="Times New Roman" w:eastAsia="Times New Roman" w:hAnsi="Times New Roman" w:cs="Times New Roman"/>
          <w:spacing w:val="-4"/>
          <w:kern w:val="0"/>
          <w:szCs w:val="22"/>
          <w14:ligatures w14:val="none"/>
        </w:rPr>
        <w:t xml:space="preserve"> </w:t>
      </w:r>
      <w:r w:rsidRPr="00022707">
        <w:rPr>
          <w:rFonts w:ascii="Times New Roman" w:eastAsia="Times New Roman" w:hAnsi="Times New Roman" w:cs="Times New Roman"/>
          <w:kern w:val="0"/>
          <w:szCs w:val="22"/>
          <w14:ligatures w14:val="none"/>
        </w:rPr>
        <w:t>required.</w:t>
      </w:r>
    </w:p>
    <w:p w14:paraId="7CD7D9E6" w14:textId="77777777" w:rsidR="00022707" w:rsidRPr="00022707" w:rsidRDefault="00022707" w:rsidP="001F7E4B">
      <w:pPr>
        <w:widowControl w:val="0"/>
        <w:numPr>
          <w:ilvl w:val="0"/>
          <w:numId w:val="31"/>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Notwithstanding any other requirements of this subchapter, guest lecturers who do not possess a gaming school employee's license may be employed provided that prior notice is filed with the Commission and that an individual who possesses a valid employee's license is responsible for the conduct of the class and is in attendance during the sessions conducted by the guest</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lecturer.</w:t>
      </w:r>
    </w:p>
    <w:p w14:paraId="7FCF4111" w14:textId="77777777" w:rsidR="00022707" w:rsidRPr="00022707" w:rsidRDefault="00022707" w:rsidP="001F7E4B">
      <w:pPr>
        <w:widowControl w:val="0"/>
        <w:autoSpaceDE w:val="0"/>
        <w:autoSpaceDN w:val="0"/>
        <w:spacing w:after="0" w:line="240" w:lineRule="auto"/>
        <w:ind w:left="36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 11/04/1992.)</w:t>
      </w:r>
    </w:p>
    <w:p w14:paraId="46E5650E" w14:textId="206CB258" w:rsidR="009A28CF" w:rsidRDefault="00C255C6" w:rsidP="001F7E4B">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Pr>
          <w:rFonts w:ascii="Times New Roman" w:eastAsia="Times New Roman" w:hAnsi="Times New Roman" w:cs="Times New Roman"/>
          <w:kern w:val="0"/>
          <w:szCs w:val="22"/>
          <w14:ligatures w14:val="none"/>
        </w:rPr>
        <w:br/>
      </w:r>
      <w:r w:rsidR="00022707" w:rsidRPr="00022707">
        <w:rPr>
          <w:rFonts w:ascii="Times New Roman" w:eastAsia="Times New Roman" w:hAnsi="Times New Roman" w:cs="Times New Roman"/>
          <w:kern w:val="0"/>
          <w:szCs w:val="22"/>
          <w14:ligatures w14:val="none"/>
        </w:rPr>
        <w:t xml:space="preserve">Source: </w:t>
      </w:r>
      <w:r w:rsidR="00022707" w:rsidRPr="00022707">
        <w:rPr>
          <w:rFonts w:ascii="Times New Roman" w:eastAsia="Times New Roman" w:hAnsi="Times New Roman" w:cs="Times New Roman"/>
          <w:i/>
          <w:kern w:val="0"/>
          <w:szCs w:val="22"/>
          <w14:ligatures w14:val="none"/>
        </w:rPr>
        <w:t xml:space="preserve">Miss. Code Ann. § 75-76-34 </w:t>
      </w:r>
    </w:p>
    <w:p w14:paraId="4D001466" w14:textId="37CC021F" w:rsidR="00022707" w:rsidRPr="00022707" w:rsidRDefault="00C255C6" w:rsidP="001F7E4B">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Pr>
          <w:rFonts w:ascii="Times New Roman" w:eastAsia="Times New Roman" w:hAnsi="Times New Roman" w:cs="Times New Roman"/>
          <w:i/>
          <w:kern w:val="0"/>
          <w:szCs w:val="22"/>
          <w14:ligatures w14:val="none"/>
        </w:rPr>
        <w:br/>
      </w:r>
      <w:r w:rsidR="00022707" w:rsidRPr="00022707">
        <w:rPr>
          <w:rFonts w:ascii="Times New Roman" w:eastAsia="Times New Roman" w:hAnsi="Times New Roman" w:cs="Times New Roman"/>
          <w:i/>
          <w:kern w:val="0"/>
          <w:szCs w:val="22"/>
          <w14:ligatures w14:val="none"/>
        </w:rPr>
        <w:t xml:space="preserve">Rule 11.3 Standards </w:t>
      </w:r>
      <w:proofErr w:type="gramStart"/>
      <w:r w:rsidR="001F7E4B">
        <w:rPr>
          <w:rFonts w:ascii="Times New Roman" w:eastAsia="Times New Roman" w:hAnsi="Times New Roman" w:cs="Times New Roman"/>
          <w:i/>
          <w:kern w:val="0"/>
          <w:szCs w:val="22"/>
          <w14:ligatures w14:val="none"/>
        </w:rPr>
        <w:t>F</w:t>
      </w:r>
      <w:r w:rsidR="00022707" w:rsidRPr="00022707">
        <w:rPr>
          <w:rFonts w:ascii="Times New Roman" w:eastAsia="Times New Roman" w:hAnsi="Times New Roman" w:cs="Times New Roman"/>
          <w:i/>
          <w:kern w:val="0"/>
          <w:szCs w:val="22"/>
          <w14:ligatures w14:val="none"/>
        </w:rPr>
        <w:t>or</w:t>
      </w:r>
      <w:proofErr w:type="gramEnd"/>
      <w:r w:rsidR="00022707" w:rsidRPr="00022707">
        <w:rPr>
          <w:rFonts w:ascii="Times New Roman" w:eastAsia="Times New Roman" w:hAnsi="Times New Roman" w:cs="Times New Roman"/>
          <w:i/>
          <w:kern w:val="0"/>
          <w:szCs w:val="22"/>
          <w14:ligatures w14:val="none"/>
        </w:rPr>
        <w:t xml:space="preserve"> Qualification.</w:t>
      </w:r>
    </w:p>
    <w:p w14:paraId="171B6433" w14:textId="77777777" w:rsidR="00022707" w:rsidRPr="00022707" w:rsidRDefault="00022707" w:rsidP="001F7E4B">
      <w:pPr>
        <w:widowControl w:val="0"/>
        <w:numPr>
          <w:ilvl w:val="0"/>
          <w:numId w:val="30"/>
        </w:numPr>
        <w:autoSpaceDE w:val="0"/>
        <w:autoSpaceDN w:val="0"/>
        <w:spacing w:before="2"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Each operator required to be licensed in accordance with commission regulations shall, prior to the issuance of a Gaming School License, produce such information, documentation and assurances to establish by clear and convincing</w:t>
      </w:r>
      <w:r w:rsidRPr="00022707">
        <w:rPr>
          <w:rFonts w:ascii="Times New Roman" w:eastAsia="Times New Roman" w:hAnsi="Times New Roman" w:cs="Times New Roman"/>
          <w:spacing w:val="-6"/>
          <w:kern w:val="0"/>
          <w:szCs w:val="22"/>
          <w14:ligatures w14:val="none"/>
        </w:rPr>
        <w:t xml:space="preserve"> </w:t>
      </w:r>
      <w:r w:rsidRPr="00022707">
        <w:rPr>
          <w:rFonts w:ascii="Times New Roman" w:eastAsia="Times New Roman" w:hAnsi="Times New Roman" w:cs="Times New Roman"/>
          <w:kern w:val="0"/>
          <w:szCs w:val="22"/>
          <w14:ligatures w14:val="none"/>
        </w:rPr>
        <w:t>evidence:</w:t>
      </w:r>
    </w:p>
    <w:p w14:paraId="10DFB586" w14:textId="77777777" w:rsidR="00022707" w:rsidRPr="00022707" w:rsidRDefault="00022707" w:rsidP="001F7E4B">
      <w:pPr>
        <w:widowControl w:val="0"/>
        <w:numPr>
          <w:ilvl w:val="1"/>
          <w:numId w:val="30"/>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financial stability, integrity and responsibility of the</w:t>
      </w:r>
      <w:r w:rsidRPr="00022707">
        <w:rPr>
          <w:rFonts w:ascii="Times New Roman" w:eastAsia="Times New Roman" w:hAnsi="Times New Roman" w:cs="Times New Roman"/>
          <w:spacing w:val="-11"/>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applicant;</w:t>
      </w:r>
      <w:proofErr w:type="gramEnd"/>
    </w:p>
    <w:p w14:paraId="7143839C" w14:textId="77777777" w:rsidR="00022707" w:rsidRPr="00022707" w:rsidRDefault="00022707" w:rsidP="001F7E4B">
      <w:pPr>
        <w:widowControl w:val="0"/>
        <w:numPr>
          <w:ilvl w:val="1"/>
          <w:numId w:val="30"/>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applicant's good character, honesty and</w:t>
      </w:r>
      <w:r w:rsidRPr="00022707">
        <w:rPr>
          <w:rFonts w:ascii="Times New Roman" w:eastAsia="Times New Roman" w:hAnsi="Times New Roman" w:cs="Times New Roman"/>
          <w:spacing w:val="-6"/>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integrity;</w:t>
      </w:r>
      <w:proofErr w:type="gramEnd"/>
    </w:p>
    <w:p w14:paraId="461CDEC6" w14:textId="77777777" w:rsidR="00022707" w:rsidRPr="00022707" w:rsidRDefault="00022707" w:rsidP="001F7E4B">
      <w:pPr>
        <w:widowControl w:val="0"/>
        <w:numPr>
          <w:ilvl w:val="1"/>
          <w:numId w:val="30"/>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That the applicant, either himself </w:t>
      </w:r>
      <w:proofErr w:type="gramStart"/>
      <w:r w:rsidRPr="00022707">
        <w:rPr>
          <w:rFonts w:ascii="Times New Roman" w:eastAsia="Times New Roman" w:hAnsi="Times New Roman" w:cs="Times New Roman"/>
          <w:kern w:val="0"/>
          <w:szCs w:val="22"/>
          <w14:ligatures w14:val="none"/>
        </w:rPr>
        <w:t>or through</w:t>
      </w:r>
      <w:proofErr w:type="gramEnd"/>
      <w:r w:rsidRPr="00022707">
        <w:rPr>
          <w:rFonts w:ascii="Times New Roman" w:eastAsia="Times New Roman" w:hAnsi="Times New Roman" w:cs="Times New Roman"/>
          <w:kern w:val="0"/>
          <w:szCs w:val="22"/>
          <w14:ligatures w14:val="none"/>
        </w:rPr>
        <w:t xml:space="preserve"> his employees, has sufficient business ability and experience to establish, operate and maintain his enterprise with reasonable prospects for successful</w:t>
      </w:r>
      <w:r w:rsidRPr="00022707">
        <w:rPr>
          <w:rFonts w:ascii="Times New Roman" w:eastAsia="Times New Roman" w:hAnsi="Times New Roman" w:cs="Times New Roman"/>
          <w:spacing w:val="-2"/>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operation;</w:t>
      </w:r>
      <w:proofErr w:type="gramEnd"/>
    </w:p>
    <w:p w14:paraId="5C9B295F" w14:textId="77777777" w:rsidR="00022707" w:rsidRPr="00022707" w:rsidRDefault="00022707" w:rsidP="001F7E4B">
      <w:pPr>
        <w:widowControl w:val="0"/>
        <w:numPr>
          <w:ilvl w:val="1"/>
          <w:numId w:val="30"/>
        </w:numPr>
        <w:tabs>
          <w:tab w:val="left" w:pos="1400"/>
        </w:tabs>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That all owners/management and supervisory personnel, and sales representatives qualify under the standards set forth under the provisions of these</w:t>
      </w:r>
      <w:r w:rsidRPr="00022707">
        <w:rPr>
          <w:rFonts w:ascii="Times New Roman" w:eastAsia="Times New Roman" w:hAnsi="Times New Roman" w:cs="Times New Roman"/>
          <w:spacing w:val="-12"/>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regulations;</w:t>
      </w:r>
      <w:proofErr w:type="gramEnd"/>
    </w:p>
    <w:p w14:paraId="478EFA60" w14:textId="77777777" w:rsidR="00022707" w:rsidRPr="00022707" w:rsidRDefault="00022707" w:rsidP="001F7E4B">
      <w:pPr>
        <w:widowControl w:val="0"/>
        <w:numPr>
          <w:ilvl w:val="1"/>
          <w:numId w:val="30"/>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integrity of all financial backers, investors, </w:t>
      </w:r>
      <w:proofErr w:type="gramStart"/>
      <w:r w:rsidRPr="00022707">
        <w:rPr>
          <w:rFonts w:ascii="Times New Roman" w:eastAsia="Times New Roman" w:hAnsi="Times New Roman" w:cs="Times New Roman"/>
          <w:kern w:val="0"/>
          <w:szCs w:val="22"/>
          <w14:ligatures w14:val="none"/>
        </w:rPr>
        <w:t>mortgagees</w:t>
      </w:r>
      <w:proofErr w:type="gramEnd"/>
      <w:r w:rsidRPr="00022707">
        <w:rPr>
          <w:rFonts w:ascii="Times New Roman" w:eastAsia="Times New Roman" w:hAnsi="Times New Roman" w:cs="Times New Roman"/>
          <w:kern w:val="0"/>
          <w:szCs w:val="22"/>
          <w14:ligatures w14:val="none"/>
        </w:rPr>
        <w:t>, bondholders, and holders of indentures, notes or other evidence of indebtedness, either in effect or proposed, which bears any relationship to the</w:t>
      </w:r>
      <w:r w:rsidRPr="00022707">
        <w:rPr>
          <w:rFonts w:ascii="Times New Roman" w:eastAsia="Times New Roman" w:hAnsi="Times New Roman" w:cs="Times New Roman"/>
          <w:spacing w:val="-5"/>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enterprise;</w:t>
      </w:r>
      <w:proofErr w:type="gramEnd"/>
    </w:p>
    <w:p w14:paraId="53281F0C" w14:textId="77777777" w:rsidR="00022707" w:rsidRPr="00022707" w:rsidRDefault="00022707" w:rsidP="001F7E4B">
      <w:pPr>
        <w:widowControl w:val="0"/>
        <w:numPr>
          <w:ilvl w:val="1"/>
          <w:numId w:val="30"/>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integrity of all officers, directors, and trustees of the</w:t>
      </w:r>
      <w:r w:rsidRPr="00022707">
        <w:rPr>
          <w:rFonts w:ascii="Times New Roman" w:eastAsia="Times New Roman" w:hAnsi="Times New Roman" w:cs="Times New Roman"/>
          <w:spacing w:val="-11"/>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applicant;</w:t>
      </w:r>
      <w:proofErr w:type="gramEnd"/>
    </w:p>
    <w:p w14:paraId="453BF7F6" w14:textId="77777777" w:rsidR="00022707" w:rsidRPr="00022707" w:rsidRDefault="00022707" w:rsidP="001F7E4B">
      <w:pPr>
        <w:widowControl w:val="0"/>
        <w:numPr>
          <w:ilvl w:val="1"/>
          <w:numId w:val="30"/>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If the gaming school is a corporation, that</w:t>
      </w:r>
      <w:r w:rsidRPr="00022707">
        <w:rPr>
          <w:rFonts w:ascii="Times New Roman" w:eastAsia="Times New Roman" w:hAnsi="Times New Roman" w:cs="Times New Roman"/>
          <w:spacing w:val="-4"/>
          <w:kern w:val="0"/>
          <w:szCs w:val="22"/>
          <w14:ligatures w14:val="none"/>
        </w:rPr>
        <w:t xml:space="preserve"> </w:t>
      </w:r>
      <w:r w:rsidRPr="00022707">
        <w:rPr>
          <w:rFonts w:ascii="Times New Roman" w:eastAsia="Times New Roman" w:hAnsi="Times New Roman" w:cs="Times New Roman"/>
          <w:kern w:val="0"/>
          <w:szCs w:val="22"/>
          <w14:ligatures w14:val="none"/>
        </w:rPr>
        <w:t>it:</w:t>
      </w:r>
    </w:p>
    <w:p w14:paraId="28A461B9" w14:textId="77777777" w:rsidR="00022707" w:rsidRPr="00022707" w:rsidRDefault="00022707" w:rsidP="001F7E4B">
      <w:pPr>
        <w:widowControl w:val="0"/>
        <w:numPr>
          <w:ilvl w:val="2"/>
          <w:numId w:val="30"/>
        </w:numPr>
        <w:autoSpaceDE w:val="0"/>
        <w:autoSpaceDN w:val="0"/>
        <w:spacing w:after="0" w:line="240" w:lineRule="auto"/>
        <w:ind w:left="198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Either is incorporated in this state or is authorized to do business in this</w:t>
      </w:r>
      <w:r w:rsidRPr="00022707">
        <w:rPr>
          <w:rFonts w:ascii="Times New Roman" w:eastAsia="Times New Roman" w:hAnsi="Times New Roman" w:cs="Times New Roman"/>
          <w:spacing w:val="-14"/>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state;</w:t>
      </w:r>
      <w:proofErr w:type="gramEnd"/>
    </w:p>
    <w:p w14:paraId="4545C961" w14:textId="77777777" w:rsidR="00022707" w:rsidRPr="00022707" w:rsidRDefault="00022707" w:rsidP="001F7E4B">
      <w:pPr>
        <w:widowControl w:val="0"/>
        <w:numPr>
          <w:ilvl w:val="2"/>
          <w:numId w:val="30"/>
        </w:numPr>
        <w:tabs>
          <w:tab w:val="left" w:pos="2075"/>
        </w:tabs>
        <w:autoSpaceDE w:val="0"/>
        <w:autoSpaceDN w:val="0"/>
        <w:spacing w:after="0" w:line="240" w:lineRule="auto"/>
        <w:ind w:left="198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Maintains a registered office </w:t>
      </w:r>
      <w:proofErr w:type="gramStart"/>
      <w:r w:rsidRPr="00022707">
        <w:rPr>
          <w:rFonts w:ascii="Times New Roman" w:eastAsia="Times New Roman" w:hAnsi="Times New Roman" w:cs="Times New Roman"/>
          <w:kern w:val="0"/>
          <w:szCs w:val="22"/>
          <w14:ligatures w14:val="none"/>
        </w:rPr>
        <w:t>in</w:t>
      </w:r>
      <w:proofErr w:type="gramEnd"/>
      <w:r w:rsidRPr="00022707">
        <w:rPr>
          <w:rFonts w:ascii="Times New Roman" w:eastAsia="Times New Roman" w:hAnsi="Times New Roman" w:cs="Times New Roman"/>
          <w:kern w:val="0"/>
          <w:szCs w:val="22"/>
          <w14:ligatures w14:val="none"/>
        </w:rPr>
        <w:t xml:space="preserve"> the premises licensed or to be licensed and</w:t>
      </w:r>
      <w:r w:rsidRPr="00022707">
        <w:rPr>
          <w:rFonts w:ascii="Times New Roman" w:eastAsia="Times New Roman" w:hAnsi="Times New Roman" w:cs="Times New Roman"/>
          <w:spacing w:val="-17"/>
          <w:kern w:val="0"/>
          <w:szCs w:val="22"/>
          <w14:ligatures w14:val="none"/>
        </w:rPr>
        <w:t xml:space="preserve"> </w:t>
      </w:r>
      <w:r w:rsidRPr="00022707">
        <w:rPr>
          <w:rFonts w:ascii="Times New Roman" w:eastAsia="Times New Roman" w:hAnsi="Times New Roman" w:cs="Times New Roman"/>
          <w:kern w:val="0"/>
          <w:szCs w:val="22"/>
          <w14:ligatures w14:val="none"/>
        </w:rPr>
        <w:t>has designated and maintains in this state a registered</w:t>
      </w:r>
      <w:r w:rsidRPr="00022707">
        <w:rPr>
          <w:rFonts w:ascii="Times New Roman" w:eastAsia="Times New Roman" w:hAnsi="Times New Roman" w:cs="Times New Roman"/>
          <w:spacing w:val="-1"/>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agent;</w:t>
      </w:r>
      <w:proofErr w:type="gramEnd"/>
    </w:p>
    <w:p w14:paraId="214B598B" w14:textId="77777777" w:rsidR="00022707" w:rsidRPr="00022707" w:rsidRDefault="00022707" w:rsidP="001F7E4B">
      <w:pPr>
        <w:widowControl w:val="0"/>
        <w:numPr>
          <w:ilvl w:val="2"/>
          <w:numId w:val="30"/>
        </w:numPr>
        <w:tabs>
          <w:tab w:val="left" w:pos="2142"/>
        </w:tabs>
        <w:autoSpaceDE w:val="0"/>
        <w:autoSpaceDN w:val="0"/>
        <w:spacing w:after="0" w:line="240" w:lineRule="auto"/>
        <w:ind w:left="1980" w:hanging="540"/>
        <w:rPr>
          <w:rFonts w:ascii="Times New Roman" w:eastAsia="Times New Roman" w:hAnsi="Times New Roman" w:cs="Times New Roman"/>
          <w:kern w:val="0"/>
          <w:szCs w:val="22"/>
          <w14:ligatures w14:val="none"/>
        </w:rPr>
      </w:pPr>
      <w:proofErr w:type="gramStart"/>
      <w:r w:rsidRPr="00022707">
        <w:rPr>
          <w:rFonts w:ascii="Times New Roman" w:eastAsia="Times New Roman" w:hAnsi="Times New Roman" w:cs="Times New Roman"/>
          <w:kern w:val="0"/>
          <w:szCs w:val="22"/>
          <w14:ligatures w14:val="none"/>
        </w:rPr>
        <w:t>Complies</w:t>
      </w:r>
      <w:proofErr w:type="gramEnd"/>
      <w:r w:rsidRPr="00022707">
        <w:rPr>
          <w:rFonts w:ascii="Times New Roman" w:eastAsia="Times New Roman" w:hAnsi="Times New Roman" w:cs="Times New Roman"/>
          <w:kern w:val="0"/>
          <w:szCs w:val="22"/>
          <w14:ligatures w14:val="none"/>
        </w:rPr>
        <w:t xml:space="preserve"> with all requirements of the laws of this state pertaining</w:t>
      </w:r>
      <w:r w:rsidRPr="00022707">
        <w:rPr>
          <w:rFonts w:ascii="Times New Roman" w:eastAsia="Times New Roman" w:hAnsi="Times New Roman" w:cs="Times New Roman"/>
          <w:spacing w:val="-21"/>
          <w:kern w:val="0"/>
          <w:szCs w:val="22"/>
          <w14:ligatures w14:val="none"/>
        </w:rPr>
        <w:t xml:space="preserve"> </w:t>
      </w:r>
      <w:r w:rsidRPr="00022707">
        <w:rPr>
          <w:rFonts w:ascii="Times New Roman" w:eastAsia="Times New Roman" w:hAnsi="Times New Roman" w:cs="Times New Roman"/>
          <w:kern w:val="0"/>
          <w:szCs w:val="22"/>
          <w14:ligatures w14:val="none"/>
        </w:rPr>
        <w:t>to corporations.</w:t>
      </w:r>
    </w:p>
    <w:p w14:paraId="62B6F206" w14:textId="77777777" w:rsidR="00022707" w:rsidRPr="00022707" w:rsidRDefault="00022707" w:rsidP="001F7E4B">
      <w:pPr>
        <w:widowControl w:val="0"/>
        <w:numPr>
          <w:ilvl w:val="1"/>
          <w:numId w:val="30"/>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If the gaming school is not a </w:t>
      </w:r>
      <w:proofErr w:type="gramStart"/>
      <w:r w:rsidRPr="00022707">
        <w:rPr>
          <w:rFonts w:ascii="Times New Roman" w:eastAsia="Times New Roman" w:hAnsi="Times New Roman" w:cs="Times New Roman"/>
          <w:kern w:val="0"/>
          <w:szCs w:val="22"/>
          <w14:ligatures w14:val="none"/>
        </w:rPr>
        <w:t>corporation, that</w:t>
      </w:r>
      <w:proofErr w:type="gramEnd"/>
      <w:r w:rsidRPr="00022707">
        <w:rPr>
          <w:rFonts w:ascii="Times New Roman" w:eastAsia="Times New Roman" w:hAnsi="Times New Roman" w:cs="Times New Roman"/>
          <w:kern w:val="0"/>
          <w:szCs w:val="22"/>
          <w14:ligatures w14:val="none"/>
        </w:rPr>
        <w:t xml:space="preserve"> it maintains an office in this state and has designated to the Commission and maintains in this state an agent for the acceptance of service of process;</w:t>
      </w:r>
      <w:r w:rsidRPr="00022707">
        <w:rPr>
          <w:rFonts w:ascii="Times New Roman" w:eastAsia="Times New Roman" w:hAnsi="Times New Roman" w:cs="Times New Roman"/>
          <w:spacing w:val="-4"/>
          <w:kern w:val="0"/>
          <w:szCs w:val="22"/>
          <w14:ligatures w14:val="none"/>
        </w:rPr>
        <w:t xml:space="preserve"> </w:t>
      </w:r>
      <w:r w:rsidRPr="00022707">
        <w:rPr>
          <w:rFonts w:ascii="Times New Roman" w:eastAsia="Times New Roman" w:hAnsi="Times New Roman" w:cs="Times New Roman"/>
          <w:kern w:val="0"/>
          <w:szCs w:val="22"/>
          <w14:ligatures w14:val="none"/>
        </w:rPr>
        <w:t>and</w:t>
      </w:r>
    </w:p>
    <w:p w14:paraId="37781192" w14:textId="77777777" w:rsidR="000F13F0" w:rsidRDefault="00022707" w:rsidP="002349E8">
      <w:pPr>
        <w:widowControl w:val="0"/>
        <w:numPr>
          <w:ilvl w:val="1"/>
          <w:numId w:val="30"/>
        </w:numPr>
        <w:tabs>
          <w:tab w:val="left" w:pos="1386"/>
        </w:tabs>
        <w:autoSpaceDE w:val="0"/>
        <w:autoSpaceDN w:val="0"/>
        <w:spacing w:after="0" w:line="240" w:lineRule="auto"/>
        <w:ind w:left="1440" w:right="115"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appropriate individuals associated with or employed by the gaming school </w:t>
      </w:r>
      <w:proofErr w:type="gramStart"/>
      <w:r w:rsidRPr="00022707">
        <w:rPr>
          <w:rFonts w:ascii="Times New Roman" w:eastAsia="Times New Roman" w:hAnsi="Times New Roman" w:cs="Times New Roman"/>
          <w:kern w:val="0"/>
          <w:szCs w:val="22"/>
          <w14:ligatures w14:val="none"/>
        </w:rPr>
        <w:t>be</w:t>
      </w:r>
      <w:proofErr w:type="gramEnd"/>
      <w:r w:rsidRPr="00022707">
        <w:rPr>
          <w:rFonts w:ascii="Times New Roman" w:eastAsia="Times New Roman" w:hAnsi="Times New Roman" w:cs="Times New Roman"/>
          <w:kern w:val="0"/>
          <w:szCs w:val="22"/>
          <w14:ligatures w14:val="none"/>
        </w:rPr>
        <w:t xml:space="preserve"> properly qualified as required by the Gaming Control Act and these regulations. </w:t>
      </w:r>
    </w:p>
    <w:p w14:paraId="1F6FC9CA" w14:textId="3C2D7897" w:rsidR="00022707" w:rsidRPr="00022707" w:rsidRDefault="00022707" w:rsidP="002349E8">
      <w:pPr>
        <w:widowControl w:val="0"/>
        <w:autoSpaceDE w:val="0"/>
        <w:autoSpaceDN w:val="0"/>
        <w:spacing w:after="0" w:line="240" w:lineRule="auto"/>
        <w:ind w:left="360" w:right="115"/>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(Adopted:</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11/04/1992.)</w:t>
      </w:r>
    </w:p>
    <w:p w14:paraId="0A2316A9" w14:textId="527CAC19" w:rsidR="009A28CF" w:rsidRDefault="00C255C6" w:rsidP="002349E8">
      <w:pPr>
        <w:widowControl w:val="0"/>
        <w:autoSpaceDE w:val="0"/>
        <w:autoSpaceDN w:val="0"/>
        <w:spacing w:after="0" w:line="240" w:lineRule="auto"/>
        <w:ind w:left="380"/>
        <w:rPr>
          <w:rFonts w:ascii="Times New Roman" w:eastAsia="Times New Roman" w:hAnsi="Times New Roman" w:cs="Times New Roman"/>
          <w:i/>
          <w:kern w:val="0"/>
          <w:szCs w:val="22"/>
          <w14:ligatures w14:val="none"/>
        </w:rPr>
      </w:pPr>
      <w:r>
        <w:rPr>
          <w:rFonts w:ascii="Times New Roman" w:eastAsia="Times New Roman" w:hAnsi="Times New Roman" w:cs="Times New Roman"/>
          <w:kern w:val="0"/>
          <w:szCs w:val="22"/>
          <w14:ligatures w14:val="none"/>
        </w:rPr>
        <w:br/>
      </w:r>
      <w:r w:rsidR="00022707" w:rsidRPr="00022707">
        <w:rPr>
          <w:rFonts w:ascii="Times New Roman" w:eastAsia="Times New Roman" w:hAnsi="Times New Roman" w:cs="Times New Roman"/>
          <w:kern w:val="0"/>
          <w:szCs w:val="22"/>
          <w14:ligatures w14:val="none"/>
        </w:rPr>
        <w:t xml:space="preserve">Source: </w:t>
      </w:r>
      <w:r w:rsidR="00022707" w:rsidRPr="00022707">
        <w:rPr>
          <w:rFonts w:ascii="Times New Roman" w:eastAsia="Times New Roman" w:hAnsi="Times New Roman" w:cs="Times New Roman"/>
          <w:i/>
          <w:kern w:val="0"/>
          <w:szCs w:val="22"/>
          <w14:ligatures w14:val="none"/>
        </w:rPr>
        <w:t xml:space="preserve">Miss. Code Ann. § 75-76-34 </w:t>
      </w:r>
    </w:p>
    <w:p w14:paraId="1E9D1CA8" w14:textId="13E30D6E" w:rsidR="00022707" w:rsidRPr="00022707" w:rsidRDefault="00C255C6" w:rsidP="002349E8">
      <w:pPr>
        <w:widowControl w:val="0"/>
        <w:autoSpaceDE w:val="0"/>
        <w:autoSpaceDN w:val="0"/>
        <w:spacing w:after="0" w:line="240" w:lineRule="auto"/>
        <w:ind w:left="380"/>
        <w:rPr>
          <w:rFonts w:ascii="Times New Roman" w:eastAsia="Times New Roman" w:hAnsi="Times New Roman" w:cs="Times New Roman"/>
          <w:kern w:val="0"/>
          <w:szCs w:val="22"/>
          <w14:ligatures w14:val="none"/>
        </w:rPr>
      </w:pPr>
      <w:r>
        <w:rPr>
          <w:rFonts w:ascii="Times New Roman" w:eastAsia="Times New Roman" w:hAnsi="Times New Roman" w:cs="Times New Roman"/>
          <w:i/>
          <w:kern w:val="0"/>
          <w:szCs w:val="22"/>
          <w14:ligatures w14:val="none"/>
        </w:rPr>
        <w:br/>
      </w:r>
      <w:r w:rsidR="00022707" w:rsidRPr="00022707">
        <w:rPr>
          <w:rFonts w:ascii="Times New Roman" w:eastAsia="Times New Roman" w:hAnsi="Times New Roman" w:cs="Times New Roman"/>
          <w:i/>
          <w:kern w:val="0"/>
          <w:szCs w:val="22"/>
          <w14:ligatures w14:val="none"/>
        </w:rPr>
        <w:t>Rule 11.4 Application</w:t>
      </w:r>
      <w:r w:rsidR="009A28CF">
        <w:rPr>
          <w:rFonts w:ascii="Times New Roman" w:eastAsia="Times New Roman" w:hAnsi="Times New Roman" w:cs="Times New Roman"/>
          <w:i/>
          <w:kern w:val="0"/>
          <w:szCs w:val="22"/>
          <w14:ligatures w14:val="none"/>
        </w:rPr>
        <w:t xml:space="preserve"> </w:t>
      </w:r>
      <w:r w:rsidR="00022707" w:rsidRPr="00022707">
        <w:rPr>
          <w:rFonts w:ascii="Times New Roman" w:eastAsia="Times New Roman" w:hAnsi="Times New Roman" w:cs="Times New Roman"/>
          <w:i/>
          <w:kern w:val="0"/>
          <w:szCs w:val="22"/>
          <w14:ligatures w14:val="none"/>
        </w:rPr>
        <w:t>Requirements</w:t>
      </w:r>
      <w:r w:rsidR="00022707" w:rsidRPr="00022707">
        <w:rPr>
          <w:rFonts w:ascii="Times New Roman" w:eastAsia="Times New Roman" w:hAnsi="Times New Roman" w:cs="Times New Roman"/>
          <w:kern w:val="0"/>
          <w:szCs w:val="22"/>
          <w14:ligatures w14:val="none"/>
        </w:rPr>
        <w:t>.</w:t>
      </w:r>
    </w:p>
    <w:p w14:paraId="0C611D72" w14:textId="77777777" w:rsidR="00022707" w:rsidRPr="00022707" w:rsidRDefault="00022707" w:rsidP="002349E8">
      <w:pPr>
        <w:widowControl w:val="0"/>
        <w:autoSpaceDE w:val="0"/>
        <w:autoSpaceDN w:val="0"/>
        <w:spacing w:before="2" w:after="0" w:line="240" w:lineRule="auto"/>
        <w:ind w:left="900" w:right="209" w:hanging="520"/>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w:t>
      </w:r>
      <w:proofErr w:type="gramStart"/>
      <w:r w:rsidRPr="00022707">
        <w:rPr>
          <w:rFonts w:ascii="Times New Roman" w:eastAsia="Times New Roman" w:hAnsi="Times New Roman" w:cs="Times New Roman"/>
          <w:kern w:val="0"/>
          <w14:ligatures w14:val="none"/>
        </w:rPr>
        <w:t xml:space="preserve">) </w:t>
      </w:r>
      <w:r w:rsidRPr="00022707">
        <w:rPr>
          <w:rFonts w:ascii="Times New Roman" w:eastAsia="Times New Roman" w:hAnsi="Times New Roman" w:cs="Times New Roman"/>
          <w:kern w:val="0"/>
          <w14:ligatures w14:val="none"/>
        </w:rPr>
        <w:tab/>
        <w:t>The</w:t>
      </w:r>
      <w:proofErr w:type="gramEnd"/>
      <w:r w:rsidRPr="00022707">
        <w:rPr>
          <w:rFonts w:ascii="Times New Roman" w:eastAsia="Times New Roman" w:hAnsi="Times New Roman" w:cs="Times New Roman"/>
          <w:kern w:val="0"/>
          <w14:ligatures w14:val="none"/>
        </w:rPr>
        <w:t xml:space="preserve"> principal(s) of each operator, employee and student must set forth by application that he or she does not fall within </w:t>
      </w:r>
      <w:proofErr w:type="gramStart"/>
      <w:r w:rsidRPr="00022707">
        <w:rPr>
          <w:rFonts w:ascii="Times New Roman" w:eastAsia="Times New Roman" w:hAnsi="Times New Roman" w:cs="Times New Roman"/>
          <w:kern w:val="0"/>
          <w14:ligatures w14:val="none"/>
        </w:rPr>
        <w:t>any one</w:t>
      </w:r>
      <w:proofErr w:type="gramEnd"/>
      <w:r w:rsidRPr="00022707">
        <w:rPr>
          <w:rFonts w:ascii="Times New Roman" w:eastAsia="Times New Roman" w:hAnsi="Times New Roman" w:cs="Times New Roman"/>
          <w:kern w:val="0"/>
          <w14:ligatures w14:val="none"/>
        </w:rPr>
        <w:t xml:space="preserve"> (1) of the following categories:</w:t>
      </w:r>
    </w:p>
    <w:p w14:paraId="04B34BAD" w14:textId="77777777" w:rsidR="00022707" w:rsidRPr="00022707" w:rsidRDefault="00022707" w:rsidP="002349E8">
      <w:pPr>
        <w:widowControl w:val="0"/>
        <w:numPr>
          <w:ilvl w:val="0"/>
          <w:numId w:val="29"/>
        </w:numPr>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spacing w:val="-3"/>
          <w:kern w:val="0"/>
          <w:szCs w:val="22"/>
          <w14:ligatures w14:val="none"/>
        </w:rPr>
        <w:t xml:space="preserve">Is </w:t>
      </w:r>
      <w:r w:rsidRPr="00022707">
        <w:rPr>
          <w:rFonts w:ascii="Times New Roman" w:eastAsia="Times New Roman" w:hAnsi="Times New Roman" w:cs="Times New Roman"/>
          <w:kern w:val="0"/>
          <w:szCs w:val="22"/>
          <w14:ligatures w14:val="none"/>
        </w:rPr>
        <w:t>under indictment for, or has been convicted in any court of a</w:t>
      </w:r>
      <w:r w:rsidRPr="00022707">
        <w:rPr>
          <w:rFonts w:ascii="Times New Roman" w:eastAsia="Times New Roman" w:hAnsi="Times New Roman" w:cs="Times New Roman"/>
          <w:spacing w:val="-1"/>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felony;</w:t>
      </w:r>
      <w:proofErr w:type="gramEnd"/>
    </w:p>
    <w:p w14:paraId="6D6AD43B" w14:textId="77777777" w:rsidR="00022707" w:rsidRPr="00022707" w:rsidRDefault="00022707" w:rsidP="009F2E6F">
      <w:pPr>
        <w:widowControl w:val="0"/>
        <w:numPr>
          <w:ilvl w:val="0"/>
          <w:numId w:val="29"/>
        </w:numPr>
        <w:autoSpaceDE w:val="0"/>
        <w:autoSpaceDN w:val="0"/>
        <w:spacing w:after="0" w:line="240" w:lineRule="auto"/>
        <w:ind w:left="1440" w:hanging="540"/>
        <w:rPr>
          <w:rFonts w:ascii="Times New Roman" w:eastAsia="Times New Roman" w:hAnsi="Times New Roman" w:cs="Times New Roman"/>
          <w:kern w:val="0"/>
          <w:szCs w:val="22"/>
          <w14:ligatures w14:val="none"/>
        </w:rPr>
      </w:pPr>
      <w:proofErr w:type="gramStart"/>
      <w:r w:rsidRPr="00022707">
        <w:rPr>
          <w:rFonts w:ascii="Times New Roman" w:eastAsia="Times New Roman" w:hAnsi="Times New Roman" w:cs="Times New Roman"/>
          <w:spacing w:val="-3"/>
          <w:kern w:val="0"/>
          <w:szCs w:val="22"/>
          <w14:ligatures w14:val="none"/>
        </w:rPr>
        <w:lastRenderedPageBreak/>
        <w:t>Is</w:t>
      </w:r>
      <w:proofErr w:type="gramEnd"/>
      <w:r w:rsidRPr="00022707">
        <w:rPr>
          <w:rFonts w:ascii="Times New Roman" w:eastAsia="Times New Roman" w:hAnsi="Times New Roman" w:cs="Times New Roman"/>
          <w:spacing w:val="-3"/>
          <w:kern w:val="0"/>
          <w:szCs w:val="22"/>
          <w14:ligatures w14:val="none"/>
        </w:rPr>
        <w:t xml:space="preserve"> </w:t>
      </w:r>
      <w:r w:rsidRPr="00022707">
        <w:rPr>
          <w:rFonts w:ascii="Times New Roman" w:eastAsia="Times New Roman" w:hAnsi="Times New Roman" w:cs="Times New Roman"/>
          <w:kern w:val="0"/>
          <w:szCs w:val="22"/>
          <w14:ligatures w14:val="none"/>
        </w:rPr>
        <w:t>a fugitive from</w:t>
      </w:r>
      <w:r w:rsidRPr="00022707">
        <w:rPr>
          <w:rFonts w:ascii="Times New Roman" w:eastAsia="Times New Roman" w:hAnsi="Times New Roman" w:cs="Times New Roman"/>
          <w:spacing w:val="2"/>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justice;</w:t>
      </w:r>
      <w:proofErr w:type="gramEnd"/>
    </w:p>
    <w:p w14:paraId="365CD7F7" w14:textId="77777777" w:rsidR="00022707" w:rsidRPr="00022707" w:rsidRDefault="00022707" w:rsidP="009F2E6F">
      <w:pPr>
        <w:widowControl w:val="0"/>
        <w:numPr>
          <w:ilvl w:val="0"/>
          <w:numId w:val="29"/>
        </w:numPr>
        <w:tabs>
          <w:tab w:val="left" w:pos="656"/>
        </w:tabs>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spacing w:val="-3"/>
          <w:kern w:val="0"/>
          <w:szCs w:val="22"/>
          <w14:ligatures w14:val="none"/>
        </w:rPr>
        <w:t xml:space="preserve">Is </w:t>
      </w:r>
      <w:r w:rsidRPr="00022707">
        <w:rPr>
          <w:rFonts w:ascii="Times New Roman" w:eastAsia="Times New Roman" w:hAnsi="Times New Roman" w:cs="Times New Roman"/>
          <w:kern w:val="0"/>
          <w:szCs w:val="22"/>
          <w14:ligatures w14:val="none"/>
        </w:rPr>
        <w:t xml:space="preserve">an unlawful user of any controlled substance, is addicted to any controlled substance or alcoholic beverage, or is </w:t>
      </w:r>
      <w:proofErr w:type="gramStart"/>
      <w:r w:rsidRPr="00022707">
        <w:rPr>
          <w:rFonts w:ascii="Times New Roman" w:eastAsia="Times New Roman" w:hAnsi="Times New Roman" w:cs="Times New Roman"/>
          <w:kern w:val="0"/>
          <w:szCs w:val="22"/>
          <w14:ligatures w14:val="none"/>
        </w:rPr>
        <w:t>an</w:t>
      </w:r>
      <w:proofErr w:type="gramEnd"/>
      <w:r w:rsidRPr="00022707">
        <w:rPr>
          <w:rFonts w:ascii="Times New Roman" w:eastAsia="Times New Roman" w:hAnsi="Times New Roman" w:cs="Times New Roman"/>
          <w:kern w:val="0"/>
          <w:szCs w:val="22"/>
          <w14:ligatures w14:val="none"/>
        </w:rPr>
        <w:t xml:space="preserve"> habitual</w:t>
      </w:r>
      <w:r w:rsidRPr="00022707">
        <w:rPr>
          <w:rFonts w:ascii="Times New Roman" w:eastAsia="Times New Roman" w:hAnsi="Times New Roman" w:cs="Times New Roman"/>
          <w:spacing w:val="-3"/>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drunkard;</w:t>
      </w:r>
      <w:proofErr w:type="gramEnd"/>
    </w:p>
    <w:p w14:paraId="22D5F460" w14:textId="77777777" w:rsidR="00022707" w:rsidRPr="00022707" w:rsidRDefault="00022707" w:rsidP="009F2E6F">
      <w:pPr>
        <w:widowControl w:val="0"/>
        <w:numPr>
          <w:ilvl w:val="0"/>
          <w:numId w:val="29"/>
        </w:numPr>
        <w:tabs>
          <w:tab w:val="left" w:pos="664"/>
        </w:tabs>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spacing w:val="-3"/>
          <w:kern w:val="0"/>
          <w:szCs w:val="22"/>
          <w14:ligatures w14:val="none"/>
        </w:rPr>
        <w:t xml:space="preserve">Is </w:t>
      </w:r>
      <w:r w:rsidRPr="00022707">
        <w:rPr>
          <w:rFonts w:ascii="Times New Roman" w:eastAsia="Times New Roman" w:hAnsi="Times New Roman" w:cs="Times New Roman"/>
          <w:kern w:val="0"/>
          <w:szCs w:val="22"/>
          <w14:ligatures w14:val="none"/>
        </w:rPr>
        <w:t>a mental defective, has been committed to a mental institution, or has been voluntarily committed to a mental institution on more than one (1)</w:t>
      </w:r>
      <w:r w:rsidRPr="00022707">
        <w:rPr>
          <w:rFonts w:ascii="Times New Roman" w:eastAsia="Times New Roman" w:hAnsi="Times New Roman" w:cs="Times New Roman"/>
          <w:spacing w:val="-6"/>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occasion;</w:t>
      </w:r>
      <w:proofErr w:type="gramEnd"/>
    </w:p>
    <w:p w14:paraId="050CD1F5" w14:textId="77777777" w:rsidR="00022707" w:rsidRPr="00022707" w:rsidRDefault="00022707" w:rsidP="009F2E6F">
      <w:pPr>
        <w:widowControl w:val="0"/>
        <w:numPr>
          <w:ilvl w:val="0"/>
          <w:numId w:val="29"/>
        </w:numPr>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Has been discharged from the Armed Forces under dishonorable conditions;</w:t>
      </w:r>
      <w:r w:rsidRPr="00022707">
        <w:rPr>
          <w:rFonts w:ascii="Times New Roman" w:eastAsia="Times New Roman" w:hAnsi="Times New Roman" w:cs="Times New Roman"/>
          <w:spacing w:val="-5"/>
          <w:kern w:val="0"/>
          <w:szCs w:val="22"/>
          <w14:ligatures w14:val="none"/>
        </w:rPr>
        <w:t xml:space="preserve"> </w:t>
      </w:r>
      <w:r w:rsidRPr="00022707">
        <w:rPr>
          <w:rFonts w:ascii="Times New Roman" w:eastAsia="Times New Roman" w:hAnsi="Times New Roman" w:cs="Times New Roman"/>
          <w:kern w:val="0"/>
          <w:szCs w:val="22"/>
          <w14:ligatures w14:val="none"/>
        </w:rPr>
        <w:t>or</w:t>
      </w:r>
    </w:p>
    <w:p w14:paraId="57DF57A1" w14:textId="77777777" w:rsidR="00022707" w:rsidRPr="00022707" w:rsidRDefault="00022707" w:rsidP="009F2E6F">
      <w:pPr>
        <w:widowControl w:val="0"/>
        <w:numPr>
          <w:ilvl w:val="0"/>
          <w:numId w:val="29"/>
        </w:numPr>
        <w:tabs>
          <w:tab w:val="left" w:pos="649"/>
        </w:tabs>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Has been found at any time by the Executive Director or commission to have falsified any information.</w:t>
      </w:r>
    </w:p>
    <w:p w14:paraId="6B880F5B" w14:textId="77777777" w:rsidR="000F13F0" w:rsidRDefault="00022707" w:rsidP="009F2E6F">
      <w:pPr>
        <w:widowControl w:val="0"/>
        <w:numPr>
          <w:ilvl w:val="0"/>
          <w:numId w:val="29"/>
        </w:numPr>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Has been denied a work permit or license or excluded or ejected from a casino operation in another gaming jurisdiction. </w:t>
      </w:r>
    </w:p>
    <w:p w14:paraId="2E319B19" w14:textId="240EEC32" w:rsidR="00022707" w:rsidRPr="00022707" w:rsidRDefault="00022707" w:rsidP="009F2E6F">
      <w:pPr>
        <w:widowControl w:val="0"/>
        <w:autoSpaceDE w:val="0"/>
        <w:autoSpaceDN w:val="0"/>
        <w:spacing w:after="0" w:line="240" w:lineRule="auto"/>
        <w:ind w:left="36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(Adopted:</w:t>
      </w:r>
      <w:r w:rsidRPr="00022707">
        <w:rPr>
          <w:rFonts w:ascii="Times New Roman" w:eastAsia="Times New Roman" w:hAnsi="Times New Roman" w:cs="Times New Roman"/>
          <w:spacing w:val="-3"/>
          <w:kern w:val="0"/>
          <w:szCs w:val="22"/>
          <w14:ligatures w14:val="none"/>
        </w:rPr>
        <w:t xml:space="preserve"> </w:t>
      </w:r>
      <w:r w:rsidRPr="00022707">
        <w:rPr>
          <w:rFonts w:ascii="Times New Roman" w:eastAsia="Times New Roman" w:hAnsi="Times New Roman" w:cs="Times New Roman"/>
          <w:kern w:val="0"/>
          <w:szCs w:val="22"/>
          <w14:ligatures w14:val="none"/>
        </w:rPr>
        <w:t>11/04/1992.)</w:t>
      </w:r>
    </w:p>
    <w:p w14:paraId="4017DF3B" w14:textId="3E24D91B" w:rsidR="00022707" w:rsidRPr="00022707" w:rsidRDefault="00C255C6" w:rsidP="002349E8">
      <w:pPr>
        <w:widowControl w:val="0"/>
        <w:autoSpaceDE w:val="0"/>
        <w:autoSpaceDN w:val="0"/>
        <w:spacing w:after="0" w:line="240" w:lineRule="auto"/>
        <w:ind w:left="380"/>
        <w:rPr>
          <w:rFonts w:ascii="Times New Roman" w:eastAsia="Times New Roman" w:hAnsi="Times New Roman" w:cs="Times New Roman"/>
          <w:i/>
          <w:kern w:val="0"/>
          <w:szCs w:val="22"/>
          <w14:ligatures w14:val="none"/>
        </w:rPr>
      </w:pPr>
      <w:r>
        <w:rPr>
          <w:rFonts w:ascii="Times New Roman" w:eastAsia="Times New Roman" w:hAnsi="Times New Roman" w:cs="Times New Roman"/>
          <w:kern w:val="0"/>
          <w:szCs w:val="22"/>
          <w14:ligatures w14:val="none"/>
        </w:rPr>
        <w:br/>
      </w:r>
      <w:r w:rsidR="00022707" w:rsidRPr="00022707">
        <w:rPr>
          <w:rFonts w:ascii="Times New Roman" w:eastAsia="Times New Roman" w:hAnsi="Times New Roman" w:cs="Times New Roman"/>
          <w:kern w:val="0"/>
          <w:szCs w:val="22"/>
          <w14:ligatures w14:val="none"/>
        </w:rPr>
        <w:t xml:space="preserve">Source: </w:t>
      </w:r>
      <w:r w:rsidR="00022707" w:rsidRPr="00022707">
        <w:rPr>
          <w:rFonts w:ascii="Times New Roman" w:eastAsia="Times New Roman" w:hAnsi="Times New Roman" w:cs="Times New Roman"/>
          <w:i/>
          <w:kern w:val="0"/>
          <w:szCs w:val="22"/>
          <w14:ligatures w14:val="none"/>
        </w:rPr>
        <w:t xml:space="preserve">Miss. Code Ann. § 75-76-63 </w:t>
      </w:r>
      <w:r w:rsidR="009A28CF">
        <w:rPr>
          <w:rFonts w:ascii="Times New Roman" w:eastAsia="Times New Roman" w:hAnsi="Times New Roman" w:cs="Times New Roman"/>
          <w:i/>
          <w:kern w:val="0"/>
          <w:szCs w:val="22"/>
          <w14:ligatures w14:val="none"/>
        </w:rPr>
        <w:br/>
      </w:r>
      <w:r>
        <w:rPr>
          <w:rFonts w:ascii="Times New Roman" w:eastAsia="Times New Roman" w:hAnsi="Times New Roman" w:cs="Times New Roman"/>
          <w:i/>
          <w:kern w:val="0"/>
          <w:szCs w:val="22"/>
          <w14:ligatures w14:val="none"/>
        </w:rPr>
        <w:br/>
      </w:r>
      <w:r w:rsidR="00022707" w:rsidRPr="00022707">
        <w:rPr>
          <w:rFonts w:ascii="Times New Roman" w:eastAsia="Times New Roman" w:hAnsi="Times New Roman" w:cs="Times New Roman"/>
          <w:i/>
          <w:kern w:val="0"/>
          <w:szCs w:val="22"/>
          <w14:ligatures w14:val="none"/>
        </w:rPr>
        <w:t>Rule 11.5 Investigations.</w:t>
      </w:r>
    </w:p>
    <w:p w14:paraId="6EDBA968" w14:textId="77777777" w:rsidR="00022707" w:rsidRPr="00022707" w:rsidRDefault="00022707" w:rsidP="002349E8">
      <w:pPr>
        <w:widowControl w:val="0"/>
        <w:numPr>
          <w:ilvl w:val="0"/>
          <w:numId w:val="28"/>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Commission may, within its discretion, make such inquiry or investigation concerning an operator, employee, student or any other person involved with an applicant or licensee as it may deem appropriate either at the time of the initial application and licensure or at any time thereafter. It shall be the continuing duty of each applicant to provide full cooperation to the Commission in the conduct of such inquiry or investigation and to provide any supplementary information requested by the</w:t>
      </w:r>
      <w:r w:rsidRPr="00022707">
        <w:rPr>
          <w:rFonts w:ascii="Times New Roman" w:eastAsia="Times New Roman" w:hAnsi="Times New Roman" w:cs="Times New Roman"/>
          <w:spacing w:val="-5"/>
          <w:kern w:val="0"/>
          <w:szCs w:val="22"/>
          <w14:ligatures w14:val="none"/>
        </w:rPr>
        <w:t xml:space="preserve"> </w:t>
      </w:r>
      <w:r w:rsidRPr="00022707">
        <w:rPr>
          <w:rFonts w:ascii="Times New Roman" w:eastAsia="Times New Roman" w:hAnsi="Times New Roman" w:cs="Times New Roman"/>
          <w:kern w:val="0"/>
          <w:szCs w:val="22"/>
          <w14:ligatures w14:val="none"/>
        </w:rPr>
        <w:t>Commission.</w:t>
      </w:r>
    </w:p>
    <w:p w14:paraId="55E0E4E8" w14:textId="77777777" w:rsidR="000F13F0" w:rsidRDefault="00022707" w:rsidP="002349E8">
      <w:pPr>
        <w:widowControl w:val="0"/>
        <w:numPr>
          <w:ilvl w:val="0"/>
          <w:numId w:val="28"/>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Commission shall require fingerprints of the operator(s), employees and students </w:t>
      </w:r>
      <w:proofErr w:type="gramStart"/>
      <w:r w:rsidRPr="00022707">
        <w:rPr>
          <w:rFonts w:ascii="Times New Roman" w:eastAsia="Times New Roman" w:hAnsi="Times New Roman" w:cs="Times New Roman"/>
          <w:kern w:val="0"/>
          <w:szCs w:val="22"/>
          <w14:ligatures w14:val="none"/>
        </w:rPr>
        <w:t>of</w:t>
      </w:r>
      <w:proofErr w:type="gramEnd"/>
      <w:r w:rsidRPr="00022707">
        <w:rPr>
          <w:rFonts w:ascii="Times New Roman" w:eastAsia="Times New Roman" w:hAnsi="Times New Roman" w:cs="Times New Roman"/>
          <w:kern w:val="0"/>
          <w:szCs w:val="22"/>
          <w14:ligatures w14:val="none"/>
        </w:rPr>
        <w:t xml:space="preserve"> the gaming schools or other methods of identification and shall forward all fingerprints taken pursuant to regulations to the Federal Bureau of Investigation. </w:t>
      </w:r>
    </w:p>
    <w:p w14:paraId="7BFEE5DA" w14:textId="61E98003" w:rsidR="00022707" w:rsidRPr="00022707" w:rsidRDefault="00022707" w:rsidP="002349E8">
      <w:pPr>
        <w:widowControl w:val="0"/>
        <w:autoSpaceDE w:val="0"/>
        <w:autoSpaceDN w:val="0"/>
        <w:spacing w:after="0" w:line="240" w:lineRule="auto"/>
        <w:ind w:left="380" w:right="117"/>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(Adopted:</w:t>
      </w:r>
      <w:r w:rsidRPr="00022707">
        <w:rPr>
          <w:rFonts w:ascii="Times New Roman" w:eastAsia="Times New Roman" w:hAnsi="Times New Roman" w:cs="Times New Roman"/>
          <w:spacing w:val="-7"/>
          <w:kern w:val="0"/>
          <w:szCs w:val="22"/>
          <w14:ligatures w14:val="none"/>
        </w:rPr>
        <w:t xml:space="preserve"> </w:t>
      </w:r>
      <w:r w:rsidRPr="00022707">
        <w:rPr>
          <w:rFonts w:ascii="Times New Roman" w:eastAsia="Times New Roman" w:hAnsi="Times New Roman" w:cs="Times New Roman"/>
          <w:kern w:val="0"/>
          <w:szCs w:val="22"/>
          <w14:ligatures w14:val="none"/>
        </w:rPr>
        <w:t>11/04/1992.)</w:t>
      </w:r>
    </w:p>
    <w:p w14:paraId="1288326A" w14:textId="5F5F8835" w:rsidR="009A28CF" w:rsidRDefault="00C255C6" w:rsidP="001F7E4B">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Pr>
          <w:rFonts w:ascii="Times New Roman" w:eastAsia="Times New Roman" w:hAnsi="Times New Roman" w:cs="Times New Roman"/>
          <w:kern w:val="0"/>
          <w:szCs w:val="22"/>
          <w14:ligatures w14:val="none"/>
        </w:rPr>
        <w:br/>
      </w:r>
      <w:r w:rsidR="00022707" w:rsidRPr="00022707">
        <w:rPr>
          <w:rFonts w:ascii="Times New Roman" w:eastAsia="Times New Roman" w:hAnsi="Times New Roman" w:cs="Times New Roman"/>
          <w:kern w:val="0"/>
          <w:szCs w:val="22"/>
          <w14:ligatures w14:val="none"/>
        </w:rPr>
        <w:t xml:space="preserve">Source: </w:t>
      </w:r>
      <w:r w:rsidR="00022707" w:rsidRPr="00022707">
        <w:rPr>
          <w:rFonts w:ascii="Times New Roman" w:eastAsia="Times New Roman" w:hAnsi="Times New Roman" w:cs="Times New Roman"/>
          <w:i/>
          <w:kern w:val="0"/>
          <w:szCs w:val="22"/>
          <w14:ligatures w14:val="none"/>
        </w:rPr>
        <w:t xml:space="preserve">Miss. Code Ann. § 75-76-103 </w:t>
      </w:r>
    </w:p>
    <w:p w14:paraId="7CC4CBC3" w14:textId="6EF93411" w:rsidR="00022707" w:rsidRPr="00022707" w:rsidRDefault="00C255C6" w:rsidP="001F7E4B">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Pr>
          <w:rFonts w:ascii="Times New Roman" w:eastAsia="Times New Roman" w:hAnsi="Times New Roman" w:cs="Times New Roman"/>
          <w:i/>
          <w:kern w:val="0"/>
          <w:szCs w:val="22"/>
          <w14:ligatures w14:val="none"/>
        </w:rPr>
        <w:br/>
      </w:r>
      <w:r w:rsidR="00022707" w:rsidRPr="00022707">
        <w:rPr>
          <w:rFonts w:ascii="Times New Roman" w:eastAsia="Times New Roman" w:hAnsi="Times New Roman" w:cs="Times New Roman"/>
          <w:i/>
          <w:kern w:val="0"/>
          <w:szCs w:val="22"/>
          <w14:ligatures w14:val="none"/>
        </w:rPr>
        <w:t>Rule 11.6 Investigative Fees.</w:t>
      </w:r>
    </w:p>
    <w:p w14:paraId="24C9E384" w14:textId="77777777" w:rsidR="00022707" w:rsidRPr="00022707" w:rsidRDefault="00022707" w:rsidP="001F7E4B">
      <w:pPr>
        <w:widowControl w:val="0"/>
        <w:numPr>
          <w:ilvl w:val="0"/>
          <w:numId w:val="27"/>
        </w:numPr>
        <w:autoSpaceDE w:val="0"/>
        <w:autoSpaceDN w:val="0"/>
        <w:spacing w:after="0" w:line="240" w:lineRule="auto"/>
        <w:ind w:left="892" w:hanging="518"/>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Simultaneously with the submission of its application for a gaming school license, the operator(s) shall pay a non-refundable application/investigation fee of one thousand ($1,000.00) along with all other fees provided for in the Gaming Control Act. These fees shall be payable to the Mississippi Department of Revenue.</w:t>
      </w:r>
    </w:p>
    <w:p w14:paraId="7029F32D" w14:textId="77777777" w:rsidR="00022707" w:rsidRPr="00022707" w:rsidRDefault="00022707" w:rsidP="001F7E4B">
      <w:pPr>
        <w:widowControl w:val="0"/>
        <w:numPr>
          <w:ilvl w:val="0"/>
          <w:numId w:val="27"/>
        </w:numPr>
        <w:autoSpaceDE w:val="0"/>
        <w:autoSpaceDN w:val="0"/>
        <w:spacing w:after="0" w:line="240" w:lineRule="auto"/>
        <w:ind w:left="892" w:hanging="518"/>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Simultaneously with the submission of its application for a gaming school employee license, the applicant shall pay a non-refundable application/investigation fee of one hundred dollars ($100.00) along with all other fees provided for in the Gaming Control Act. These fees shall be payable to the Mississippi Department of Revenue.</w:t>
      </w:r>
    </w:p>
    <w:p w14:paraId="1462F658" w14:textId="77777777" w:rsidR="00022707" w:rsidRPr="00022707" w:rsidRDefault="00022707" w:rsidP="001F7E4B">
      <w:pPr>
        <w:widowControl w:val="0"/>
        <w:numPr>
          <w:ilvl w:val="0"/>
          <w:numId w:val="27"/>
        </w:numPr>
        <w:autoSpaceDE w:val="0"/>
        <w:autoSpaceDN w:val="0"/>
        <w:spacing w:after="0" w:line="240" w:lineRule="auto"/>
        <w:ind w:left="892" w:hanging="518"/>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Each student upon enrolling at a licensed gaming school shall pay a non-refundable fee which is the same fee imposed for work</w:t>
      </w:r>
      <w:r w:rsidRPr="00022707">
        <w:rPr>
          <w:rFonts w:ascii="Times New Roman" w:eastAsia="Times New Roman" w:hAnsi="Times New Roman" w:cs="Times New Roman"/>
          <w:spacing w:val="-3"/>
          <w:kern w:val="0"/>
          <w:szCs w:val="22"/>
          <w14:ligatures w14:val="none"/>
        </w:rPr>
        <w:t xml:space="preserve"> </w:t>
      </w:r>
      <w:r w:rsidRPr="00022707">
        <w:rPr>
          <w:rFonts w:ascii="Times New Roman" w:eastAsia="Times New Roman" w:hAnsi="Times New Roman" w:cs="Times New Roman"/>
          <w:kern w:val="0"/>
          <w:szCs w:val="22"/>
          <w14:ligatures w14:val="none"/>
        </w:rPr>
        <w:t>permits.</w:t>
      </w:r>
    </w:p>
    <w:p w14:paraId="33913E26" w14:textId="77777777" w:rsidR="00022707" w:rsidRPr="00022707" w:rsidRDefault="00022707" w:rsidP="001F7E4B">
      <w:pPr>
        <w:widowControl w:val="0"/>
        <w:numPr>
          <w:ilvl w:val="0"/>
          <w:numId w:val="27"/>
        </w:numPr>
        <w:autoSpaceDE w:val="0"/>
        <w:autoSpaceDN w:val="0"/>
        <w:spacing w:after="0" w:line="240" w:lineRule="auto"/>
        <w:ind w:left="892" w:hanging="518"/>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Executive Director may require an additional deposit to be paid by the applicant or employee as a condition precedent to beginning or continuing the investigation where the investigative fees and costs are likely to exceed the deposit</w:t>
      </w:r>
      <w:r w:rsidRPr="00022707">
        <w:rPr>
          <w:rFonts w:ascii="Times New Roman" w:eastAsia="Times New Roman" w:hAnsi="Times New Roman" w:cs="Times New Roman"/>
          <w:spacing w:val="-6"/>
          <w:kern w:val="0"/>
          <w:szCs w:val="22"/>
          <w14:ligatures w14:val="none"/>
        </w:rPr>
        <w:t xml:space="preserve"> </w:t>
      </w:r>
      <w:r w:rsidRPr="00022707">
        <w:rPr>
          <w:rFonts w:ascii="Times New Roman" w:eastAsia="Times New Roman" w:hAnsi="Times New Roman" w:cs="Times New Roman"/>
          <w:kern w:val="0"/>
          <w:szCs w:val="22"/>
          <w14:ligatures w14:val="none"/>
        </w:rPr>
        <w:t>paid.</w:t>
      </w:r>
    </w:p>
    <w:p w14:paraId="660A09C6" w14:textId="77777777" w:rsidR="00022707" w:rsidRPr="00022707" w:rsidRDefault="00022707" w:rsidP="001F7E4B">
      <w:pPr>
        <w:widowControl w:val="0"/>
        <w:numPr>
          <w:ilvl w:val="0"/>
          <w:numId w:val="27"/>
        </w:numPr>
        <w:tabs>
          <w:tab w:val="left" w:pos="904"/>
        </w:tabs>
        <w:autoSpaceDE w:val="0"/>
        <w:autoSpaceDN w:val="0"/>
        <w:spacing w:after="0" w:line="240" w:lineRule="auto"/>
        <w:ind w:left="892" w:hanging="518"/>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If the Executive Director denies an application for an Operator License, Instructor/Administrator License or a Student Work Permit License, the procedure for a hearing after denial will be the same as outlined in Part 2, Rule 10.3 of the Mississippi </w:t>
      </w:r>
      <w:r w:rsidRPr="00022707">
        <w:rPr>
          <w:rFonts w:ascii="Times New Roman" w:eastAsia="Times New Roman" w:hAnsi="Times New Roman" w:cs="Times New Roman"/>
          <w:kern w:val="0"/>
          <w:szCs w:val="22"/>
          <w14:ligatures w14:val="none"/>
        </w:rPr>
        <w:lastRenderedPageBreak/>
        <w:t>Gaming Commission</w:t>
      </w:r>
      <w:r w:rsidRPr="00022707">
        <w:rPr>
          <w:rFonts w:ascii="Times New Roman" w:eastAsia="Times New Roman" w:hAnsi="Times New Roman" w:cs="Times New Roman"/>
          <w:spacing w:val="-4"/>
          <w:kern w:val="0"/>
          <w:szCs w:val="22"/>
          <w14:ligatures w14:val="none"/>
        </w:rPr>
        <w:t xml:space="preserve"> </w:t>
      </w:r>
      <w:r w:rsidRPr="00022707">
        <w:rPr>
          <w:rFonts w:ascii="Times New Roman" w:eastAsia="Times New Roman" w:hAnsi="Times New Roman" w:cs="Times New Roman"/>
          <w:kern w:val="0"/>
          <w:szCs w:val="22"/>
          <w14:ligatures w14:val="none"/>
        </w:rPr>
        <w:t>Regulations.</w:t>
      </w:r>
    </w:p>
    <w:p w14:paraId="2A25E632" w14:textId="0D5BC855" w:rsidR="00022707" w:rsidRPr="00022707" w:rsidRDefault="00022707" w:rsidP="001F7E4B">
      <w:pPr>
        <w:widowControl w:val="0"/>
        <w:autoSpaceDE w:val="0"/>
        <w:autoSpaceDN w:val="0"/>
        <w:spacing w:after="0" w:line="240" w:lineRule="auto"/>
        <w:ind w:left="36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(Adopted: 11/04/1992; Amended: 03/20/</w:t>
      </w:r>
      <w:r w:rsidR="003B7FAB">
        <w:rPr>
          <w:rFonts w:ascii="Times New Roman" w:eastAsia="Times New Roman" w:hAnsi="Times New Roman" w:cs="Times New Roman"/>
          <w:kern w:val="0"/>
          <w:szCs w:val="22"/>
          <w14:ligatures w14:val="none"/>
        </w:rPr>
        <w:t>19</w:t>
      </w:r>
      <w:r w:rsidRPr="00022707">
        <w:rPr>
          <w:rFonts w:ascii="Times New Roman" w:eastAsia="Times New Roman" w:hAnsi="Times New Roman" w:cs="Times New Roman"/>
          <w:kern w:val="0"/>
          <w:szCs w:val="22"/>
          <w14:ligatures w14:val="none"/>
        </w:rPr>
        <w:t xml:space="preserve">97.) </w:t>
      </w:r>
    </w:p>
    <w:p w14:paraId="70C706FA" w14:textId="77777777" w:rsidR="00C255C6" w:rsidRDefault="00C255C6" w:rsidP="001F7E4B">
      <w:pPr>
        <w:widowControl w:val="0"/>
        <w:autoSpaceDE w:val="0"/>
        <w:autoSpaceDN w:val="0"/>
        <w:spacing w:after="0" w:line="240" w:lineRule="auto"/>
        <w:ind w:left="900" w:hanging="520"/>
        <w:rPr>
          <w:rFonts w:ascii="Times New Roman" w:eastAsia="Times New Roman" w:hAnsi="Times New Roman" w:cs="Times New Roman"/>
          <w:kern w:val="0"/>
          <w:szCs w:val="22"/>
          <w14:ligatures w14:val="none"/>
        </w:rPr>
      </w:pPr>
    </w:p>
    <w:p w14:paraId="0AFCC9E9" w14:textId="18A0ED94" w:rsidR="00022707" w:rsidRPr="00022707" w:rsidRDefault="00022707" w:rsidP="001F7E4B">
      <w:pPr>
        <w:widowControl w:val="0"/>
        <w:autoSpaceDE w:val="0"/>
        <w:autoSpaceDN w:val="0"/>
        <w:spacing w:after="0" w:line="240" w:lineRule="auto"/>
        <w:ind w:left="900" w:hanging="520"/>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75-76-33</w:t>
      </w:r>
    </w:p>
    <w:p w14:paraId="6DD31EF7" w14:textId="77777777" w:rsidR="00C255C6" w:rsidRDefault="00C255C6" w:rsidP="001F7E4B">
      <w:pPr>
        <w:widowControl w:val="0"/>
        <w:autoSpaceDE w:val="0"/>
        <w:autoSpaceDN w:val="0"/>
        <w:spacing w:after="0" w:line="240" w:lineRule="auto"/>
        <w:ind w:left="380"/>
        <w:rPr>
          <w:rFonts w:ascii="Times New Roman" w:eastAsia="Times New Roman" w:hAnsi="Times New Roman" w:cs="Times New Roman"/>
          <w:i/>
          <w:kern w:val="0"/>
          <w:szCs w:val="22"/>
          <w14:ligatures w14:val="none"/>
        </w:rPr>
      </w:pPr>
    </w:p>
    <w:p w14:paraId="1EDA9689" w14:textId="1E639836" w:rsidR="00022707" w:rsidRPr="00022707" w:rsidRDefault="00022707" w:rsidP="001F7E4B">
      <w:pPr>
        <w:widowControl w:val="0"/>
        <w:autoSpaceDE w:val="0"/>
        <w:autoSpaceDN w:val="0"/>
        <w:spacing w:after="0" w:line="240" w:lineRule="auto"/>
        <w:ind w:left="380"/>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Rule 11.7 Age Requirements.</w:t>
      </w:r>
    </w:p>
    <w:p w14:paraId="34A9EA76" w14:textId="77777777" w:rsidR="003B7FAB" w:rsidRDefault="00022707" w:rsidP="001F7E4B">
      <w:pPr>
        <w:widowControl w:val="0"/>
        <w:autoSpaceDE w:val="0"/>
        <w:autoSpaceDN w:val="0"/>
        <w:spacing w:after="0" w:line="240" w:lineRule="auto"/>
        <w:ind w:left="380"/>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 xml:space="preserve">All employees and students </w:t>
      </w:r>
      <w:proofErr w:type="gramStart"/>
      <w:r w:rsidRPr="00022707">
        <w:rPr>
          <w:rFonts w:ascii="Times New Roman" w:eastAsia="Times New Roman" w:hAnsi="Times New Roman" w:cs="Times New Roman"/>
          <w:kern w:val="0"/>
          <w14:ligatures w14:val="none"/>
        </w:rPr>
        <w:t>of</w:t>
      </w:r>
      <w:proofErr w:type="gramEnd"/>
      <w:r w:rsidRPr="00022707">
        <w:rPr>
          <w:rFonts w:ascii="Times New Roman" w:eastAsia="Times New Roman" w:hAnsi="Times New Roman" w:cs="Times New Roman"/>
          <w:kern w:val="0"/>
          <w14:ligatures w14:val="none"/>
        </w:rPr>
        <w:t xml:space="preserve"> the gaming school shall be at least twenty-one (21) years of age. </w:t>
      </w:r>
    </w:p>
    <w:p w14:paraId="42CDC3A9" w14:textId="15212C37" w:rsidR="00022707" w:rsidRPr="00022707" w:rsidRDefault="00022707" w:rsidP="001F7E4B">
      <w:pPr>
        <w:widowControl w:val="0"/>
        <w:autoSpaceDE w:val="0"/>
        <w:autoSpaceDN w:val="0"/>
        <w:spacing w:after="0" w:line="240" w:lineRule="auto"/>
        <w:ind w:left="380"/>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 11/04/1992.)</w:t>
      </w:r>
    </w:p>
    <w:p w14:paraId="6AD80594" w14:textId="77777777" w:rsidR="00022707" w:rsidRPr="00022707" w:rsidRDefault="00022707" w:rsidP="001F7E4B">
      <w:pPr>
        <w:widowControl w:val="0"/>
        <w:autoSpaceDE w:val="0"/>
        <w:autoSpaceDN w:val="0"/>
        <w:spacing w:after="0" w:line="240" w:lineRule="auto"/>
        <w:rPr>
          <w:rFonts w:ascii="Times New Roman" w:eastAsia="Times New Roman" w:hAnsi="Times New Roman" w:cs="Times New Roman"/>
          <w:kern w:val="0"/>
          <w14:ligatures w14:val="none"/>
        </w:rPr>
      </w:pPr>
    </w:p>
    <w:p w14:paraId="7C5B0123" w14:textId="77777777" w:rsidR="00022707" w:rsidRPr="00022707" w:rsidRDefault="00022707" w:rsidP="001F7E4B">
      <w:pPr>
        <w:widowControl w:val="0"/>
        <w:autoSpaceDE w:val="0"/>
        <w:autoSpaceDN w:val="0"/>
        <w:spacing w:after="0" w:line="240" w:lineRule="auto"/>
        <w:ind w:left="380"/>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75-76-155</w:t>
      </w:r>
    </w:p>
    <w:p w14:paraId="4A479E04" w14:textId="77777777" w:rsidR="00022707" w:rsidRPr="00022707" w:rsidRDefault="00022707" w:rsidP="001F7E4B">
      <w:pPr>
        <w:widowControl w:val="0"/>
        <w:autoSpaceDE w:val="0"/>
        <w:autoSpaceDN w:val="0"/>
        <w:spacing w:after="0" w:line="240" w:lineRule="auto"/>
        <w:rPr>
          <w:rFonts w:ascii="Times New Roman" w:eastAsia="Times New Roman" w:hAnsi="Times New Roman" w:cs="Times New Roman"/>
          <w:i/>
          <w:kern w:val="0"/>
          <w14:ligatures w14:val="none"/>
        </w:rPr>
      </w:pPr>
    </w:p>
    <w:p w14:paraId="3885D47F" w14:textId="77777777" w:rsidR="00022707" w:rsidRPr="00022707" w:rsidRDefault="00022707" w:rsidP="001F7E4B">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Rule 11.8 Courses and Programs of Instruction.</w:t>
      </w:r>
    </w:p>
    <w:p w14:paraId="0135EC33" w14:textId="77777777" w:rsidR="00022707" w:rsidRPr="00022707" w:rsidRDefault="00022707" w:rsidP="001F7E4B">
      <w:pPr>
        <w:widowControl w:val="0"/>
        <w:numPr>
          <w:ilvl w:val="0"/>
          <w:numId w:val="26"/>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No person or school, whether or not a governmental agency, shall offer any course or program of instruction or enroll any student in any course or program of instruction unless an approval authorizing such course or program of instruction shall have first been obtained from the</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Commission.</w:t>
      </w:r>
    </w:p>
    <w:p w14:paraId="0CB30EC3" w14:textId="77777777" w:rsidR="00022707" w:rsidRPr="00022707" w:rsidRDefault="00022707" w:rsidP="001F7E4B">
      <w:pPr>
        <w:widowControl w:val="0"/>
        <w:numPr>
          <w:ilvl w:val="0"/>
          <w:numId w:val="26"/>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For each course or program submitted to the Commission for approval, the gaming school shall submit a course or program outline in sufficient detail for proper evaluation which outline shall include, but need not be limited</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to:</w:t>
      </w:r>
    </w:p>
    <w:p w14:paraId="4C4A0517" w14:textId="77777777" w:rsidR="00022707" w:rsidRPr="00022707" w:rsidRDefault="00022707" w:rsidP="001F7E4B">
      <w:pPr>
        <w:widowControl w:val="0"/>
        <w:numPr>
          <w:ilvl w:val="0"/>
          <w:numId w:val="25"/>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course or program </w:t>
      </w:r>
      <w:proofErr w:type="gramStart"/>
      <w:r w:rsidRPr="00022707">
        <w:rPr>
          <w:rFonts w:ascii="Times New Roman" w:eastAsia="Times New Roman" w:hAnsi="Times New Roman" w:cs="Times New Roman"/>
          <w:kern w:val="0"/>
          <w:szCs w:val="22"/>
          <w14:ligatures w14:val="none"/>
        </w:rPr>
        <w:t>title;</w:t>
      </w:r>
      <w:proofErr w:type="gramEnd"/>
    </w:p>
    <w:p w14:paraId="4EB215D0" w14:textId="77777777" w:rsidR="00022707" w:rsidRPr="00022707" w:rsidRDefault="00022707" w:rsidP="001F7E4B">
      <w:pPr>
        <w:widowControl w:val="0"/>
        <w:numPr>
          <w:ilvl w:val="0"/>
          <w:numId w:val="25"/>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objective or goal the course or program </w:t>
      </w:r>
      <w:proofErr w:type="gramStart"/>
      <w:r w:rsidRPr="00022707">
        <w:rPr>
          <w:rFonts w:ascii="Times New Roman" w:eastAsia="Times New Roman" w:hAnsi="Times New Roman" w:cs="Times New Roman"/>
          <w:kern w:val="0"/>
          <w:szCs w:val="22"/>
          <w14:ligatures w14:val="none"/>
        </w:rPr>
        <w:t>is</w:t>
      </w:r>
      <w:proofErr w:type="gramEnd"/>
      <w:r w:rsidRPr="00022707">
        <w:rPr>
          <w:rFonts w:ascii="Times New Roman" w:eastAsia="Times New Roman" w:hAnsi="Times New Roman" w:cs="Times New Roman"/>
          <w:kern w:val="0"/>
          <w:szCs w:val="22"/>
          <w14:ligatures w14:val="none"/>
        </w:rPr>
        <w:t xml:space="preserve"> intended to</w:t>
      </w:r>
      <w:r w:rsidRPr="00022707">
        <w:rPr>
          <w:rFonts w:ascii="Times New Roman" w:eastAsia="Times New Roman" w:hAnsi="Times New Roman" w:cs="Times New Roman"/>
          <w:spacing w:val="-6"/>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meet;</w:t>
      </w:r>
      <w:proofErr w:type="gramEnd"/>
    </w:p>
    <w:p w14:paraId="20FBB59D" w14:textId="77777777" w:rsidR="00022707" w:rsidRPr="00022707" w:rsidRDefault="00022707" w:rsidP="001F7E4B">
      <w:pPr>
        <w:widowControl w:val="0"/>
        <w:numPr>
          <w:ilvl w:val="0"/>
          <w:numId w:val="25"/>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For courses, the content in outline form </w:t>
      </w:r>
      <w:proofErr w:type="gramStart"/>
      <w:r w:rsidRPr="00022707">
        <w:rPr>
          <w:rFonts w:ascii="Times New Roman" w:eastAsia="Times New Roman" w:hAnsi="Times New Roman" w:cs="Times New Roman"/>
          <w:kern w:val="0"/>
          <w:szCs w:val="22"/>
          <w14:ligatures w14:val="none"/>
        </w:rPr>
        <w:t>showing</w:t>
      </w:r>
      <w:proofErr w:type="gramEnd"/>
      <w:r w:rsidRPr="00022707">
        <w:rPr>
          <w:rFonts w:ascii="Times New Roman" w:eastAsia="Times New Roman" w:hAnsi="Times New Roman" w:cs="Times New Roman"/>
          <w:kern w:val="0"/>
          <w:szCs w:val="22"/>
          <w14:ligatures w14:val="none"/>
        </w:rPr>
        <w:t xml:space="preserve"> the major elements or items of instruction, the number of teacher contact hours of instruction for each element of the course, the number of laboratory or practice hours required and the total number of hours for the</w:t>
      </w:r>
      <w:r w:rsidRPr="00022707">
        <w:rPr>
          <w:rFonts w:ascii="Times New Roman" w:eastAsia="Times New Roman" w:hAnsi="Times New Roman" w:cs="Times New Roman"/>
          <w:spacing w:val="-9"/>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course;</w:t>
      </w:r>
      <w:proofErr w:type="gramEnd"/>
    </w:p>
    <w:p w14:paraId="737314D5" w14:textId="77777777" w:rsidR="00022707" w:rsidRPr="00022707" w:rsidRDefault="00022707" w:rsidP="001F7E4B">
      <w:pPr>
        <w:widowControl w:val="0"/>
        <w:numPr>
          <w:ilvl w:val="0"/>
          <w:numId w:val="25"/>
        </w:numPr>
        <w:tabs>
          <w:tab w:val="left" w:pos="654"/>
        </w:tabs>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entrance requirements, if </w:t>
      </w:r>
      <w:proofErr w:type="gramStart"/>
      <w:r w:rsidRPr="00022707">
        <w:rPr>
          <w:rFonts w:ascii="Times New Roman" w:eastAsia="Times New Roman" w:hAnsi="Times New Roman" w:cs="Times New Roman"/>
          <w:kern w:val="0"/>
          <w:szCs w:val="22"/>
          <w14:ligatures w14:val="none"/>
        </w:rPr>
        <w:t>any</w:t>
      </w:r>
      <w:proofErr w:type="gramEnd"/>
      <w:r w:rsidRPr="00022707">
        <w:rPr>
          <w:rFonts w:ascii="Times New Roman" w:eastAsia="Times New Roman" w:hAnsi="Times New Roman" w:cs="Times New Roman"/>
          <w:kern w:val="0"/>
          <w:szCs w:val="22"/>
          <w14:ligatures w14:val="none"/>
        </w:rPr>
        <w:t>, such as education, physical fitness or dexterity, and the procedure for determining compliance with</w:t>
      </w:r>
      <w:r w:rsidRPr="00022707">
        <w:rPr>
          <w:rFonts w:ascii="Times New Roman" w:eastAsia="Times New Roman" w:hAnsi="Times New Roman" w:cs="Times New Roman"/>
          <w:spacing w:val="-7"/>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such;</w:t>
      </w:r>
      <w:proofErr w:type="gramEnd"/>
    </w:p>
    <w:p w14:paraId="20F3368D" w14:textId="77777777" w:rsidR="00022707" w:rsidRPr="00022707" w:rsidRDefault="00022707" w:rsidP="001F7E4B">
      <w:pPr>
        <w:widowControl w:val="0"/>
        <w:numPr>
          <w:ilvl w:val="0"/>
          <w:numId w:val="25"/>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proposed tuition and other charges or </w:t>
      </w:r>
      <w:proofErr w:type="gramStart"/>
      <w:r w:rsidRPr="00022707">
        <w:rPr>
          <w:rFonts w:ascii="Times New Roman" w:eastAsia="Times New Roman" w:hAnsi="Times New Roman" w:cs="Times New Roman"/>
          <w:kern w:val="0"/>
          <w:szCs w:val="22"/>
          <w14:ligatures w14:val="none"/>
        </w:rPr>
        <w:t>cost</w:t>
      </w:r>
      <w:proofErr w:type="gramEnd"/>
      <w:r w:rsidRPr="00022707">
        <w:rPr>
          <w:rFonts w:ascii="Times New Roman" w:eastAsia="Times New Roman" w:hAnsi="Times New Roman" w:cs="Times New Roman"/>
          <w:kern w:val="0"/>
          <w:szCs w:val="22"/>
          <w14:ligatures w14:val="none"/>
        </w:rPr>
        <w:t xml:space="preserve"> to the</w:t>
      </w:r>
      <w:r w:rsidRPr="00022707">
        <w:rPr>
          <w:rFonts w:ascii="Times New Roman" w:eastAsia="Times New Roman" w:hAnsi="Times New Roman" w:cs="Times New Roman"/>
          <w:spacing w:val="-4"/>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student;</w:t>
      </w:r>
      <w:proofErr w:type="gramEnd"/>
    </w:p>
    <w:p w14:paraId="2D808CC6" w14:textId="77777777" w:rsidR="00022707" w:rsidRPr="00022707" w:rsidRDefault="00022707" w:rsidP="001F7E4B">
      <w:pPr>
        <w:widowControl w:val="0"/>
        <w:numPr>
          <w:ilvl w:val="0"/>
          <w:numId w:val="25"/>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maximum number of students that will be permitted to enroll in any one session of the course or program </w:t>
      </w:r>
      <w:proofErr w:type="gramStart"/>
      <w:r w:rsidRPr="00022707">
        <w:rPr>
          <w:rFonts w:ascii="Times New Roman" w:eastAsia="Times New Roman" w:hAnsi="Times New Roman" w:cs="Times New Roman"/>
          <w:kern w:val="0"/>
          <w:szCs w:val="22"/>
          <w14:ligatures w14:val="none"/>
        </w:rPr>
        <w:t>taking into account</w:t>
      </w:r>
      <w:proofErr w:type="gramEnd"/>
      <w:r w:rsidRPr="00022707">
        <w:rPr>
          <w:rFonts w:ascii="Times New Roman" w:eastAsia="Times New Roman" w:hAnsi="Times New Roman" w:cs="Times New Roman"/>
          <w:kern w:val="0"/>
          <w:szCs w:val="22"/>
          <w14:ligatures w14:val="none"/>
        </w:rPr>
        <w:t xml:space="preserve"> the facilities</w:t>
      </w:r>
      <w:r w:rsidRPr="00022707">
        <w:rPr>
          <w:rFonts w:ascii="Times New Roman" w:eastAsia="Times New Roman" w:hAnsi="Times New Roman" w:cs="Times New Roman"/>
          <w:spacing w:val="-5"/>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available;</w:t>
      </w:r>
      <w:proofErr w:type="gramEnd"/>
    </w:p>
    <w:p w14:paraId="37A561B2" w14:textId="77777777" w:rsidR="00022707" w:rsidRPr="00022707" w:rsidRDefault="00022707" w:rsidP="001F7E4B">
      <w:pPr>
        <w:widowControl w:val="0"/>
        <w:numPr>
          <w:ilvl w:val="0"/>
          <w:numId w:val="25"/>
        </w:numPr>
        <w:autoSpaceDE w:val="0"/>
        <w:autoSpaceDN w:val="0"/>
        <w:spacing w:before="1"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 copy of all textual material to be used in the course of program of</w:t>
      </w:r>
      <w:r w:rsidRPr="00022707">
        <w:rPr>
          <w:rFonts w:ascii="Times New Roman" w:eastAsia="Times New Roman" w:hAnsi="Times New Roman" w:cs="Times New Roman"/>
          <w:spacing w:val="-13"/>
          <w:kern w:val="0"/>
          <w:szCs w:val="22"/>
          <w14:ligatures w14:val="none"/>
        </w:rPr>
        <w:t xml:space="preserve"> </w:t>
      </w:r>
      <w:r w:rsidRPr="00022707">
        <w:rPr>
          <w:rFonts w:ascii="Times New Roman" w:eastAsia="Times New Roman" w:hAnsi="Times New Roman" w:cs="Times New Roman"/>
          <w:kern w:val="0"/>
          <w:szCs w:val="22"/>
          <w14:ligatures w14:val="none"/>
        </w:rPr>
        <w:t>instruction.</w:t>
      </w:r>
    </w:p>
    <w:p w14:paraId="5EA1B45E" w14:textId="77777777" w:rsidR="00022707" w:rsidRPr="00022707" w:rsidRDefault="00022707" w:rsidP="001F7E4B">
      <w:pPr>
        <w:widowControl w:val="0"/>
        <w:numPr>
          <w:ilvl w:val="0"/>
          <w:numId w:val="26"/>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administrator of the gaming school shall file a plan outlining the curriculum and the minimum requirements for each area of</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instruction.</w:t>
      </w:r>
    </w:p>
    <w:p w14:paraId="7C9157A8" w14:textId="77777777" w:rsidR="00022707" w:rsidRPr="00022707" w:rsidRDefault="00022707" w:rsidP="002349E8">
      <w:pPr>
        <w:widowControl w:val="0"/>
        <w:numPr>
          <w:ilvl w:val="0"/>
          <w:numId w:val="26"/>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Subsequent changes in curriculum shall be submitted for approval of the Executive</w:t>
      </w:r>
      <w:r w:rsidRPr="00022707">
        <w:rPr>
          <w:rFonts w:ascii="Times New Roman" w:eastAsia="Times New Roman" w:hAnsi="Times New Roman" w:cs="Times New Roman"/>
          <w:spacing w:val="-16"/>
          <w:kern w:val="0"/>
          <w:szCs w:val="22"/>
          <w14:ligatures w14:val="none"/>
        </w:rPr>
        <w:t xml:space="preserve"> </w:t>
      </w:r>
      <w:r w:rsidRPr="00022707">
        <w:rPr>
          <w:rFonts w:ascii="Times New Roman" w:eastAsia="Times New Roman" w:hAnsi="Times New Roman" w:cs="Times New Roman"/>
          <w:kern w:val="0"/>
          <w:szCs w:val="22"/>
          <w14:ligatures w14:val="none"/>
        </w:rPr>
        <w:t>Director.</w:t>
      </w:r>
    </w:p>
    <w:p w14:paraId="44FCAB48" w14:textId="77777777" w:rsidR="000F13F0" w:rsidRDefault="00022707" w:rsidP="002349E8">
      <w:pPr>
        <w:widowControl w:val="0"/>
        <w:numPr>
          <w:ilvl w:val="0"/>
          <w:numId w:val="26"/>
        </w:numPr>
        <w:autoSpaceDE w:val="0"/>
        <w:autoSpaceDN w:val="0"/>
        <w:spacing w:after="0" w:line="240" w:lineRule="auto"/>
        <w:ind w:left="900" w:right="119"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Upon satisfactory completion of any course or program or instruction, the gaming school shall, in writing, certify directly to the Commission that the student has completed the said course or program of instruction. </w:t>
      </w:r>
    </w:p>
    <w:p w14:paraId="6EDCBC3E" w14:textId="349EA3BF" w:rsidR="00022707" w:rsidRPr="00022707" w:rsidRDefault="00022707" w:rsidP="002349E8">
      <w:pPr>
        <w:widowControl w:val="0"/>
        <w:autoSpaceDE w:val="0"/>
        <w:autoSpaceDN w:val="0"/>
        <w:spacing w:after="0" w:line="240" w:lineRule="auto"/>
        <w:ind w:left="380" w:right="119"/>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(Adopted:</w:t>
      </w:r>
      <w:r w:rsidRPr="00022707">
        <w:rPr>
          <w:rFonts w:ascii="Times New Roman" w:eastAsia="Times New Roman" w:hAnsi="Times New Roman" w:cs="Times New Roman"/>
          <w:spacing w:val="-4"/>
          <w:kern w:val="0"/>
          <w:szCs w:val="22"/>
          <w14:ligatures w14:val="none"/>
        </w:rPr>
        <w:t xml:space="preserve"> </w:t>
      </w:r>
      <w:r w:rsidRPr="00022707">
        <w:rPr>
          <w:rFonts w:ascii="Times New Roman" w:eastAsia="Times New Roman" w:hAnsi="Times New Roman" w:cs="Times New Roman"/>
          <w:kern w:val="0"/>
          <w:szCs w:val="22"/>
          <w14:ligatures w14:val="none"/>
        </w:rPr>
        <w:t>11/04/1992.)</w:t>
      </w:r>
    </w:p>
    <w:p w14:paraId="252E8C3D" w14:textId="77777777" w:rsidR="00022707" w:rsidRPr="00022707" w:rsidRDefault="00022707" w:rsidP="002349E8">
      <w:pPr>
        <w:widowControl w:val="0"/>
        <w:autoSpaceDE w:val="0"/>
        <w:autoSpaceDN w:val="0"/>
        <w:spacing w:before="11" w:after="0" w:line="240" w:lineRule="auto"/>
        <w:rPr>
          <w:rFonts w:ascii="Times New Roman" w:eastAsia="Times New Roman" w:hAnsi="Times New Roman" w:cs="Times New Roman"/>
          <w:kern w:val="0"/>
          <w:sz w:val="23"/>
          <w14:ligatures w14:val="none"/>
        </w:rPr>
      </w:pPr>
    </w:p>
    <w:p w14:paraId="05C6C16D" w14:textId="77777777" w:rsidR="00022707" w:rsidRPr="00022707" w:rsidRDefault="00022707" w:rsidP="002349E8">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75-76-34</w:t>
      </w:r>
    </w:p>
    <w:p w14:paraId="34F72E17" w14:textId="77777777" w:rsidR="00022707" w:rsidRPr="00022707" w:rsidRDefault="00022707" w:rsidP="002349E8">
      <w:pPr>
        <w:widowControl w:val="0"/>
        <w:autoSpaceDE w:val="0"/>
        <w:autoSpaceDN w:val="0"/>
        <w:spacing w:before="3" w:after="0" w:line="240" w:lineRule="auto"/>
        <w:rPr>
          <w:rFonts w:ascii="Times New Roman" w:eastAsia="Times New Roman" w:hAnsi="Times New Roman" w:cs="Times New Roman"/>
          <w:i/>
          <w:kern w:val="0"/>
          <w:sz w:val="10"/>
          <w14:ligatures w14:val="none"/>
        </w:rPr>
      </w:pPr>
    </w:p>
    <w:p w14:paraId="09B00ABD" w14:textId="77777777" w:rsidR="00022707" w:rsidRPr="003B7FAB" w:rsidRDefault="00022707" w:rsidP="002349E8">
      <w:pPr>
        <w:widowControl w:val="0"/>
        <w:autoSpaceDE w:val="0"/>
        <w:autoSpaceDN w:val="0"/>
        <w:spacing w:before="90" w:after="0" w:line="240" w:lineRule="auto"/>
        <w:ind w:left="380"/>
        <w:jc w:val="both"/>
        <w:rPr>
          <w:rFonts w:ascii="Times New Roman" w:eastAsia="Times New Roman" w:hAnsi="Times New Roman" w:cs="Times New Roman"/>
          <w:i/>
          <w:iCs/>
          <w:kern w:val="0"/>
          <w14:ligatures w14:val="none"/>
        </w:rPr>
      </w:pPr>
      <w:r w:rsidRPr="003B7FAB">
        <w:rPr>
          <w:rFonts w:ascii="Times New Roman" w:eastAsia="Times New Roman" w:hAnsi="Times New Roman" w:cs="Times New Roman"/>
          <w:i/>
          <w:iCs/>
          <w:kern w:val="0"/>
          <w14:ligatures w14:val="none"/>
        </w:rPr>
        <w:t>Rule 11.9 Facilities, Supplies and Equipment.</w:t>
      </w:r>
    </w:p>
    <w:p w14:paraId="4198BB18" w14:textId="77777777" w:rsidR="00022707" w:rsidRPr="00022707" w:rsidRDefault="00022707" w:rsidP="009F2E6F">
      <w:pPr>
        <w:widowControl w:val="0"/>
        <w:numPr>
          <w:ilvl w:val="0"/>
          <w:numId w:val="24"/>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physical facilities and equipment of each gaming school shall be sufficient for attainment of the school's purposes and shall be safe and adequate in quality, size and number to effectively accommodate students, faculty and staff. The school </w:t>
      </w:r>
      <w:proofErr w:type="gramStart"/>
      <w:r w:rsidRPr="00022707">
        <w:rPr>
          <w:rFonts w:ascii="Times New Roman" w:eastAsia="Times New Roman" w:hAnsi="Times New Roman" w:cs="Times New Roman"/>
          <w:kern w:val="0"/>
          <w:szCs w:val="22"/>
          <w14:ligatures w14:val="none"/>
        </w:rPr>
        <w:t>shall</w:t>
      </w:r>
      <w:proofErr w:type="gramEnd"/>
      <w:r w:rsidRPr="00022707">
        <w:rPr>
          <w:rFonts w:ascii="Times New Roman" w:eastAsia="Times New Roman" w:hAnsi="Times New Roman" w:cs="Times New Roman"/>
          <w:kern w:val="0"/>
          <w:szCs w:val="22"/>
          <w14:ligatures w14:val="none"/>
        </w:rPr>
        <w:t xml:space="preserve"> have </w:t>
      </w:r>
      <w:r w:rsidRPr="00022707">
        <w:rPr>
          <w:rFonts w:ascii="Times New Roman" w:eastAsia="Times New Roman" w:hAnsi="Times New Roman" w:cs="Times New Roman"/>
          <w:kern w:val="0"/>
          <w:szCs w:val="22"/>
          <w14:ligatures w14:val="none"/>
        </w:rPr>
        <w:lastRenderedPageBreak/>
        <w:t>sufficient space, equipment and supplies on hand to provide a shop, laboratory or classroom space for each of the students in attendance at every session of instruction or</w:t>
      </w:r>
      <w:r w:rsidRPr="00022707">
        <w:rPr>
          <w:rFonts w:ascii="Times New Roman" w:eastAsia="Times New Roman" w:hAnsi="Times New Roman" w:cs="Times New Roman"/>
          <w:spacing w:val="-9"/>
          <w:kern w:val="0"/>
          <w:szCs w:val="22"/>
          <w14:ligatures w14:val="none"/>
        </w:rPr>
        <w:t xml:space="preserve"> </w:t>
      </w:r>
      <w:r w:rsidRPr="00022707">
        <w:rPr>
          <w:rFonts w:ascii="Times New Roman" w:eastAsia="Times New Roman" w:hAnsi="Times New Roman" w:cs="Times New Roman"/>
          <w:kern w:val="0"/>
          <w:szCs w:val="22"/>
          <w14:ligatures w14:val="none"/>
        </w:rPr>
        <w:t>training.</w:t>
      </w:r>
    </w:p>
    <w:p w14:paraId="1B4E57AB" w14:textId="77777777" w:rsidR="00022707" w:rsidRPr="00022707" w:rsidRDefault="00022707" w:rsidP="009F2E6F">
      <w:pPr>
        <w:widowControl w:val="0"/>
        <w:numPr>
          <w:ilvl w:val="1"/>
          <w:numId w:val="24"/>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No gaming school shall alter its physical facility unless prior notice, which shall include a diagram detailing the proposed change, has been submitted to and approved by the</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Commission.</w:t>
      </w:r>
    </w:p>
    <w:p w14:paraId="27860DB2" w14:textId="77777777" w:rsidR="00022707" w:rsidRPr="00022707" w:rsidRDefault="00022707" w:rsidP="009F2E6F">
      <w:pPr>
        <w:widowControl w:val="0"/>
        <w:numPr>
          <w:ilvl w:val="0"/>
          <w:numId w:val="24"/>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Physical facilities of all gaming schools shall meet all applicable State, county and local laws, regulations and ordinances </w:t>
      </w:r>
      <w:proofErr w:type="gramStart"/>
      <w:r w:rsidRPr="00022707">
        <w:rPr>
          <w:rFonts w:ascii="Times New Roman" w:eastAsia="Times New Roman" w:hAnsi="Times New Roman" w:cs="Times New Roman"/>
          <w:kern w:val="0"/>
          <w:szCs w:val="22"/>
          <w14:ligatures w14:val="none"/>
        </w:rPr>
        <w:t>with regard to</w:t>
      </w:r>
      <w:proofErr w:type="gramEnd"/>
      <w:r w:rsidRPr="00022707">
        <w:rPr>
          <w:rFonts w:ascii="Times New Roman" w:eastAsia="Times New Roman" w:hAnsi="Times New Roman" w:cs="Times New Roman"/>
          <w:kern w:val="0"/>
          <w:szCs w:val="22"/>
          <w14:ligatures w14:val="none"/>
        </w:rPr>
        <w:t xml:space="preserve"> space, safety, health, fire, construction, sanitation, heating, lighting, ventilation, zoning and environmental protection and such other </w:t>
      </w:r>
      <w:proofErr w:type="gramStart"/>
      <w:r w:rsidRPr="00022707">
        <w:rPr>
          <w:rFonts w:ascii="Times New Roman" w:eastAsia="Times New Roman" w:hAnsi="Times New Roman" w:cs="Times New Roman"/>
          <w:kern w:val="0"/>
          <w:szCs w:val="22"/>
          <w14:ligatures w14:val="none"/>
        </w:rPr>
        <w:t>standards as</w:t>
      </w:r>
      <w:proofErr w:type="gramEnd"/>
      <w:r w:rsidRPr="00022707">
        <w:rPr>
          <w:rFonts w:ascii="Times New Roman" w:eastAsia="Times New Roman" w:hAnsi="Times New Roman" w:cs="Times New Roman"/>
          <w:kern w:val="0"/>
          <w:szCs w:val="22"/>
          <w14:ligatures w14:val="none"/>
        </w:rPr>
        <w:t xml:space="preserve"> may from time to time be adopted by the</w:t>
      </w:r>
      <w:r w:rsidRPr="00022707">
        <w:rPr>
          <w:rFonts w:ascii="Times New Roman" w:eastAsia="Times New Roman" w:hAnsi="Times New Roman" w:cs="Times New Roman"/>
          <w:spacing w:val="-14"/>
          <w:kern w:val="0"/>
          <w:szCs w:val="22"/>
          <w14:ligatures w14:val="none"/>
        </w:rPr>
        <w:t xml:space="preserve"> </w:t>
      </w:r>
      <w:r w:rsidRPr="00022707">
        <w:rPr>
          <w:rFonts w:ascii="Times New Roman" w:eastAsia="Times New Roman" w:hAnsi="Times New Roman" w:cs="Times New Roman"/>
          <w:kern w:val="0"/>
          <w:szCs w:val="22"/>
          <w14:ligatures w14:val="none"/>
        </w:rPr>
        <w:t>Commission.</w:t>
      </w:r>
    </w:p>
    <w:p w14:paraId="5CC81F95" w14:textId="77777777" w:rsidR="00022707" w:rsidRPr="00022707" w:rsidRDefault="00022707" w:rsidP="009F2E6F">
      <w:pPr>
        <w:widowControl w:val="0"/>
        <w:numPr>
          <w:ilvl w:val="1"/>
          <w:numId w:val="24"/>
        </w:numPr>
        <w:autoSpaceDE w:val="0"/>
        <w:autoSpaceDN w:val="0"/>
        <w:spacing w:after="0" w:line="240" w:lineRule="auto"/>
        <w:ind w:left="1260" w:hanging="36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gaming school shall be at least four hundred (400) feet from any church, school, kindergarten or funeral home. However, within an area zoned commercial or business, the minimum distance shall not be less than one hundred (100)</w:t>
      </w:r>
      <w:r w:rsidRPr="00022707">
        <w:rPr>
          <w:rFonts w:ascii="Times New Roman" w:eastAsia="Times New Roman" w:hAnsi="Times New Roman" w:cs="Times New Roman"/>
          <w:spacing w:val="-6"/>
          <w:kern w:val="0"/>
          <w:szCs w:val="22"/>
          <w14:ligatures w14:val="none"/>
        </w:rPr>
        <w:t xml:space="preserve"> </w:t>
      </w:r>
      <w:r w:rsidRPr="00022707">
        <w:rPr>
          <w:rFonts w:ascii="Times New Roman" w:eastAsia="Times New Roman" w:hAnsi="Times New Roman" w:cs="Times New Roman"/>
          <w:kern w:val="0"/>
          <w:szCs w:val="22"/>
          <w14:ligatures w14:val="none"/>
        </w:rPr>
        <w:t>feet.</w:t>
      </w:r>
    </w:p>
    <w:p w14:paraId="047080A2" w14:textId="77777777" w:rsidR="00022707" w:rsidRPr="00022707" w:rsidRDefault="00022707" w:rsidP="009F2E6F">
      <w:pPr>
        <w:widowControl w:val="0"/>
        <w:numPr>
          <w:ilvl w:val="0"/>
          <w:numId w:val="24"/>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Facilities leased or rented which house the instructional program of the school shall be bound by contract or lease agreement between the owner of the school and the owner of the facilities. Said contract or lease agreement shall stipulate length of lease, conditions of lease and shall be signed by both parties. A copy of the agreement must be filed with the Commission prior to the issuance of a certificate of</w:t>
      </w:r>
      <w:r w:rsidRPr="00022707">
        <w:rPr>
          <w:rFonts w:ascii="Times New Roman" w:eastAsia="Times New Roman" w:hAnsi="Times New Roman" w:cs="Times New Roman"/>
          <w:spacing w:val="-4"/>
          <w:kern w:val="0"/>
          <w:szCs w:val="22"/>
          <w14:ligatures w14:val="none"/>
        </w:rPr>
        <w:t xml:space="preserve"> </w:t>
      </w:r>
      <w:r w:rsidRPr="00022707">
        <w:rPr>
          <w:rFonts w:ascii="Times New Roman" w:eastAsia="Times New Roman" w:hAnsi="Times New Roman" w:cs="Times New Roman"/>
          <w:kern w:val="0"/>
          <w:szCs w:val="22"/>
          <w14:ligatures w14:val="none"/>
        </w:rPr>
        <w:t>operation.</w:t>
      </w:r>
    </w:p>
    <w:p w14:paraId="6B0370BC" w14:textId="77777777" w:rsidR="00022707" w:rsidRPr="00022707" w:rsidRDefault="00022707" w:rsidP="009F2E6F">
      <w:pPr>
        <w:widowControl w:val="0"/>
        <w:numPr>
          <w:ilvl w:val="0"/>
          <w:numId w:val="24"/>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Unless the Commission shall otherwise determine, all gaming equipment utilized by a gaming school shall conform to all requirements set forth in the regulations of the Commission governing gaming equipment utilized by casino licensee. Each gaming school shall keep an itemized list of its dealing shoes, gaming tables, slot machines, and roulette and big six</w:t>
      </w:r>
      <w:r w:rsidRPr="00022707">
        <w:rPr>
          <w:rFonts w:ascii="Times New Roman" w:eastAsia="Times New Roman" w:hAnsi="Times New Roman" w:cs="Times New Roman"/>
          <w:spacing w:val="-19"/>
          <w:kern w:val="0"/>
          <w:szCs w:val="22"/>
          <w14:ligatures w14:val="none"/>
        </w:rPr>
        <w:t xml:space="preserve"> </w:t>
      </w:r>
      <w:r w:rsidRPr="00022707">
        <w:rPr>
          <w:rFonts w:ascii="Times New Roman" w:eastAsia="Times New Roman" w:hAnsi="Times New Roman" w:cs="Times New Roman"/>
          <w:kern w:val="0"/>
          <w:szCs w:val="22"/>
          <w14:ligatures w14:val="none"/>
        </w:rPr>
        <w:t>wheels.</w:t>
      </w:r>
    </w:p>
    <w:p w14:paraId="7E08CABD" w14:textId="77777777" w:rsidR="00022707" w:rsidRPr="00022707" w:rsidRDefault="00022707" w:rsidP="009F2E6F">
      <w:pPr>
        <w:widowControl w:val="0"/>
        <w:numPr>
          <w:ilvl w:val="1"/>
          <w:numId w:val="24"/>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Unless the Commission shall otherwise determine, each table for blackjack, roulette, craps, baccarat and big six shall have the name of the gaming school, or some other identifying attribute as approved by the Commission, permanently imprinted thereon in letters at least one inch in height and shall, as shall each slot machine, also have permanently affixed on it a serial number which, together with the location of the table or machine, shall be filed with the</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Commission.</w:t>
      </w:r>
    </w:p>
    <w:p w14:paraId="3256AAF9" w14:textId="77777777" w:rsidR="00022707" w:rsidRPr="00022707" w:rsidRDefault="00022707" w:rsidP="009F2E6F">
      <w:pPr>
        <w:widowControl w:val="0"/>
        <w:numPr>
          <w:ilvl w:val="0"/>
          <w:numId w:val="24"/>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Unless the Commission shall otherwise determine, all gaming chips and plaques utilized by a gaming school shall be distinctly dissimilar to any gaming chips and plaques utilized by a casino </w:t>
      </w:r>
      <w:proofErr w:type="gramStart"/>
      <w:r w:rsidRPr="00022707">
        <w:rPr>
          <w:rFonts w:ascii="Times New Roman" w:eastAsia="Times New Roman" w:hAnsi="Times New Roman" w:cs="Times New Roman"/>
          <w:kern w:val="0"/>
          <w:szCs w:val="22"/>
          <w14:ligatures w14:val="none"/>
        </w:rPr>
        <w:t>licensee</w:t>
      </w:r>
      <w:proofErr w:type="gramEnd"/>
      <w:r w:rsidRPr="00022707">
        <w:rPr>
          <w:rFonts w:ascii="Times New Roman" w:eastAsia="Times New Roman" w:hAnsi="Times New Roman" w:cs="Times New Roman"/>
          <w:kern w:val="0"/>
          <w:szCs w:val="22"/>
          <w14:ligatures w14:val="none"/>
        </w:rPr>
        <w:t>.</w:t>
      </w:r>
    </w:p>
    <w:p w14:paraId="41E9E51A" w14:textId="77777777" w:rsidR="00022707" w:rsidRPr="00022707" w:rsidRDefault="00022707" w:rsidP="009F2E6F">
      <w:pPr>
        <w:widowControl w:val="0"/>
        <w:numPr>
          <w:ilvl w:val="1"/>
          <w:numId w:val="24"/>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No gaming school shall issue or cause to be utilized in its gaming school any gaming chips or plaques until such gaming chips and plaques are submitted to and approved by the</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Commission.</w:t>
      </w:r>
    </w:p>
    <w:p w14:paraId="4506FDB2" w14:textId="77777777" w:rsidR="00022707" w:rsidRPr="00022707" w:rsidRDefault="00022707" w:rsidP="001F7E4B">
      <w:pPr>
        <w:widowControl w:val="0"/>
        <w:numPr>
          <w:ilvl w:val="0"/>
          <w:numId w:val="24"/>
        </w:numPr>
        <w:autoSpaceDE w:val="0"/>
        <w:autoSpaceDN w:val="0"/>
        <w:spacing w:before="1"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Each gaming school </w:t>
      </w:r>
      <w:proofErr w:type="gramStart"/>
      <w:r w:rsidRPr="00022707">
        <w:rPr>
          <w:rFonts w:ascii="Times New Roman" w:eastAsia="Times New Roman" w:hAnsi="Times New Roman" w:cs="Times New Roman"/>
          <w:kern w:val="0"/>
          <w:szCs w:val="22"/>
          <w14:ligatures w14:val="none"/>
        </w:rPr>
        <w:t>shall</w:t>
      </w:r>
      <w:proofErr w:type="gramEnd"/>
      <w:r w:rsidRPr="00022707">
        <w:rPr>
          <w:rFonts w:ascii="Times New Roman" w:eastAsia="Times New Roman" w:hAnsi="Times New Roman" w:cs="Times New Roman"/>
          <w:kern w:val="0"/>
          <w:szCs w:val="22"/>
          <w14:ligatures w14:val="none"/>
        </w:rPr>
        <w:t xml:space="preserve"> provide adequate security of its premises for the protection of its equipment. No such equipment shall be removed from the premises of the school or sold or transferred to any person without the prior approval of the Commission; provided, however, the gaming chips and plaques may be removed by students for practice purposes without the necessity of any approval of the</w:t>
      </w:r>
      <w:r w:rsidRPr="00022707">
        <w:rPr>
          <w:rFonts w:ascii="Times New Roman" w:eastAsia="Times New Roman" w:hAnsi="Times New Roman" w:cs="Times New Roman"/>
          <w:spacing w:val="-9"/>
          <w:kern w:val="0"/>
          <w:szCs w:val="22"/>
          <w14:ligatures w14:val="none"/>
        </w:rPr>
        <w:t xml:space="preserve"> </w:t>
      </w:r>
      <w:r w:rsidRPr="00022707">
        <w:rPr>
          <w:rFonts w:ascii="Times New Roman" w:eastAsia="Times New Roman" w:hAnsi="Times New Roman" w:cs="Times New Roman"/>
          <w:kern w:val="0"/>
          <w:szCs w:val="22"/>
          <w14:ligatures w14:val="none"/>
        </w:rPr>
        <w:t>Commission.</w:t>
      </w:r>
    </w:p>
    <w:p w14:paraId="383F7B0B" w14:textId="77777777" w:rsidR="00022707" w:rsidRPr="00022707" w:rsidRDefault="00022707" w:rsidP="001F7E4B">
      <w:pPr>
        <w:widowControl w:val="0"/>
        <w:numPr>
          <w:ilvl w:val="1"/>
          <w:numId w:val="24"/>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Each gaming school </w:t>
      </w:r>
      <w:proofErr w:type="gramStart"/>
      <w:r w:rsidRPr="00022707">
        <w:rPr>
          <w:rFonts w:ascii="Times New Roman" w:eastAsia="Times New Roman" w:hAnsi="Times New Roman" w:cs="Times New Roman"/>
          <w:kern w:val="0"/>
          <w:szCs w:val="22"/>
          <w14:ligatures w14:val="none"/>
        </w:rPr>
        <w:t>shall</w:t>
      </w:r>
      <w:proofErr w:type="gramEnd"/>
      <w:r w:rsidRPr="00022707">
        <w:rPr>
          <w:rFonts w:ascii="Times New Roman" w:eastAsia="Times New Roman" w:hAnsi="Times New Roman" w:cs="Times New Roman"/>
          <w:kern w:val="0"/>
          <w:szCs w:val="22"/>
          <w14:ligatures w14:val="none"/>
        </w:rPr>
        <w:t xml:space="preserve"> require all employees and students to possess a work permit and have it on their person while on school premises.</w:t>
      </w:r>
    </w:p>
    <w:p w14:paraId="7660259E" w14:textId="77777777" w:rsidR="00022707" w:rsidRPr="00022707" w:rsidRDefault="00022707" w:rsidP="001F7E4B">
      <w:pPr>
        <w:widowControl w:val="0"/>
        <w:numPr>
          <w:ilvl w:val="1"/>
          <w:numId w:val="24"/>
        </w:numPr>
        <w:tabs>
          <w:tab w:val="left" w:pos="1458"/>
        </w:tabs>
        <w:autoSpaceDE w:val="0"/>
        <w:autoSpaceDN w:val="0"/>
        <w:spacing w:before="72"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Upon graduation a student may, upon written </w:t>
      </w:r>
      <w:proofErr w:type="gramStart"/>
      <w:r w:rsidRPr="00022707">
        <w:rPr>
          <w:rFonts w:ascii="Times New Roman" w:eastAsia="Times New Roman" w:hAnsi="Times New Roman" w:cs="Times New Roman"/>
          <w:kern w:val="0"/>
          <w:szCs w:val="22"/>
          <w14:ligatures w14:val="none"/>
        </w:rPr>
        <w:t>request</w:t>
      </w:r>
      <w:proofErr w:type="gramEnd"/>
      <w:r w:rsidRPr="00022707">
        <w:rPr>
          <w:rFonts w:ascii="Times New Roman" w:eastAsia="Times New Roman" w:hAnsi="Times New Roman" w:cs="Times New Roman"/>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to</w:t>
      </w:r>
      <w:proofErr w:type="gramEnd"/>
      <w:r w:rsidRPr="00022707">
        <w:rPr>
          <w:rFonts w:ascii="Times New Roman" w:eastAsia="Times New Roman" w:hAnsi="Times New Roman" w:cs="Times New Roman"/>
          <w:kern w:val="0"/>
          <w:szCs w:val="22"/>
          <w14:ligatures w14:val="none"/>
        </w:rPr>
        <w:t xml:space="preserve"> the Commission, enter the gaming school for the purpose of practice after obtaining prior approval. The gaming school shall properly document each practice session attended by the</w:t>
      </w:r>
      <w:r w:rsidRPr="00022707">
        <w:rPr>
          <w:rFonts w:ascii="Times New Roman" w:eastAsia="Times New Roman" w:hAnsi="Times New Roman" w:cs="Times New Roman"/>
          <w:spacing w:val="-12"/>
          <w:kern w:val="0"/>
          <w:szCs w:val="22"/>
          <w14:ligatures w14:val="none"/>
        </w:rPr>
        <w:t xml:space="preserve"> </w:t>
      </w:r>
      <w:r w:rsidRPr="00022707">
        <w:rPr>
          <w:rFonts w:ascii="Times New Roman" w:eastAsia="Times New Roman" w:hAnsi="Times New Roman" w:cs="Times New Roman"/>
          <w:kern w:val="0"/>
          <w:szCs w:val="22"/>
          <w14:ligatures w14:val="none"/>
        </w:rPr>
        <w:t>graduate.</w:t>
      </w:r>
    </w:p>
    <w:p w14:paraId="61900952" w14:textId="77777777" w:rsidR="00022707" w:rsidRPr="00022707" w:rsidRDefault="00022707" w:rsidP="001F7E4B">
      <w:pPr>
        <w:widowControl w:val="0"/>
        <w:numPr>
          <w:ilvl w:val="0"/>
          <w:numId w:val="24"/>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lastRenderedPageBreak/>
        <w:t>Gaming chips and plaques and equipment of a gaming school shall be used for training, instructional and practice purposes only. Utilization of same for actual gaming by any person shall be prohibited and may constitute cause for the suspension or revocation of the gaming school</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license.</w:t>
      </w:r>
    </w:p>
    <w:p w14:paraId="620FE5B3" w14:textId="5BD9D31C" w:rsidR="000F13F0" w:rsidRDefault="00022707" w:rsidP="001F7E4B">
      <w:pPr>
        <w:widowControl w:val="0"/>
        <w:numPr>
          <w:ilvl w:val="0"/>
          <w:numId w:val="24"/>
        </w:numPr>
        <w:autoSpaceDE w:val="0"/>
        <w:autoSpaceDN w:val="0"/>
        <w:spacing w:after="0" w:line="240" w:lineRule="auto"/>
        <w:ind w:left="892" w:hanging="518"/>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Each gaming school </w:t>
      </w:r>
      <w:proofErr w:type="gramStart"/>
      <w:r w:rsidRPr="00022707">
        <w:rPr>
          <w:rFonts w:ascii="Times New Roman" w:eastAsia="Times New Roman" w:hAnsi="Times New Roman" w:cs="Times New Roman"/>
          <w:kern w:val="0"/>
          <w:szCs w:val="22"/>
          <w14:ligatures w14:val="none"/>
        </w:rPr>
        <w:t>shall</w:t>
      </w:r>
      <w:proofErr w:type="gramEnd"/>
      <w:r w:rsidRPr="00022707">
        <w:rPr>
          <w:rFonts w:ascii="Times New Roman" w:eastAsia="Times New Roman" w:hAnsi="Times New Roman" w:cs="Times New Roman"/>
          <w:kern w:val="0"/>
          <w:szCs w:val="22"/>
          <w14:ligatures w14:val="none"/>
        </w:rPr>
        <w:t xml:space="preserve"> have a telephone listed in the local telephone</w:t>
      </w:r>
      <w:r w:rsidRPr="00022707">
        <w:rPr>
          <w:rFonts w:ascii="Times New Roman" w:eastAsia="Times New Roman" w:hAnsi="Times New Roman" w:cs="Times New Roman"/>
          <w:spacing w:val="-18"/>
          <w:kern w:val="0"/>
          <w:szCs w:val="22"/>
          <w14:ligatures w14:val="none"/>
        </w:rPr>
        <w:t xml:space="preserve"> </w:t>
      </w:r>
      <w:r w:rsidR="003B7FAB">
        <w:rPr>
          <w:rFonts w:ascii="Times New Roman" w:eastAsia="Times New Roman" w:hAnsi="Times New Roman" w:cs="Times New Roman"/>
          <w:spacing w:val="-18"/>
          <w:kern w:val="0"/>
          <w:szCs w:val="22"/>
          <w14:ligatures w14:val="none"/>
        </w:rPr>
        <w:t>d</w:t>
      </w:r>
      <w:r w:rsidRPr="00022707">
        <w:rPr>
          <w:rFonts w:ascii="Times New Roman" w:eastAsia="Times New Roman" w:hAnsi="Times New Roman" w:cs="Times New Roman"/>
          <w:kern w:val="0"/>
          <w:szCs w:val="22"/>
          <w14:ligatures w14:val="none"/>
        </w:rPr>
        <w:t xml:space="preserve">irectory. </w:t>
      </w:r>
    </w:p>
    <w:p w14:paraId="6DC2706B" w14:textId="3C92AD52" w:rsidR="00022707" w:rsidRPr="00022707" w:rsidRDefault="00022707" w:rsidP="001F7E4B">
      <w:pPr>
        <w:widowControl w:val="0"/>
        <w:autoSpaceDE w:val="0"/>
        <w:autoSpaceDN w:val="0"/>
        <w:spacing w:after="0" w:line="240" w:lineRule="auto"/>
        <w:ind w:left="38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(Adopted:</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11/04/1992.)</w:t>
      </w:r>
    </w:p>
    <w:p w14:paraId="7AD2BDC8" w14:textId="77777777" w:rsidR="00C255C6" w:rsidRDefault="00C255C6" w:rsidP="002349E8">
      <w:pPr>
        <w:widowControl w:val="0"/>
        <w:autoSpaceDE w:val="0"/>
        <w:autoSpaceDN w:val="0"/>
        <w:spacing w:before="2" w:after="0" w:line="240" w:lineRule="auto"/>
        <w:ind w:left="900" w:right="50" w:hanging="520"/>
        <w:rPr>
          <w:rFonts w:ascii="Times New Roman" w:eastAsia="Times New Roman" w:hAnsi="Times New Roman" w:cs="Times New Roman"/>
          <w:kern w:val="0"/>
          <w:szCs w:val="22"/>
          <w14:ligatures w14:val="none"/>
        </w:rPr>
      </w:pPr>
    </w:p>
    <w:p w14:paraId="575FACB6" w14:textId="6D7D4BD3" w:rsidR="00022707" w:rsidRPr="00022707" w:rsidRDefault="00022707" w:rsidP="002349E8">
      <w:pPr>
        <w:widowControl w:val="0"/>
        <w:autoSpaceDE w:val="0"/>
        <w:autoSpaceDN w:val="0"/>
        <w:spacing w:before="2" w:after="0" w:line="240" w:lineRule="auto"/>
        <w:ind w:left="900" w:right="50" w:hanging="520"/>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 xml:space="preserve">Miss. Code Ann. § 75-76-34 </w:t>
      </w:r>
    </w:p>
    <w:p w14:paraId="62DE4390" w14:textId="77777777" w:rsidR="00C255C6" w:rsidRDefault="00C255C6" w:rsidP="002349E8">
      <w:pPr>
        <w:widowControl w:val="0"/>
        <w:autoSpaceDE w:val="0"/>
        <w:autoSpaceDN w:val="0"/>
        <w:spacing w:before="2" w:after="0" w:line="240" w:lineRule="auto"/>
        <w:ind w:left="900" w:right="50" w:hanging="520"/>
        <w:rPr>
          <w:rFonts w:ascii="Times New Roman" w:eastAsia="Times New Roman" w:hAnsi="Times New Roman" w:cs="Times New Roman"/>
          <w:i/>
          <w:kern w:val="0"/>
          <w:szCs w:val="22"/>
          <w14:ligatures w14:val="none"/>
        </w:rPr>
      </w:pPr>
    </w:p>
    <w:p w14:paraId="0C719511" w14:textId="01C7A3A9" w:rsidR="00022707" w:rsidRPr="00022707" w:rsidRDefault="00022707" w:rsidP="002349E8">
      <w:pPr>
        <w:widowControl w:val="0"/>
        <w:autoSpaceDE w:val="0"/>
        <w:autoSpaceDN w:val="0"/>
        <w:spacing w:before="2" w:after="0" w:line="240" w:lineRule="auto"/>
        <w:ind w:left="900" w:right="50" w:hanging="520"/>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Rule 11.10 Causes for Suspension.</w:t>
      </w:r>
    </w:p>
    <w:p w14:paraId="7C706392" w14:textId="77777777" w:rsidR="00022707" w:rsidRPr="00022707" w:rsidRDefault="00022707" w:rsidP="002349E8">
      <w:pPr>
        <w:widowControl w:val="0"/>
        <w:autoSpaceDE w:val="0"/>
        <w:autoSpaceDN w:val="0"/>
        <w:spacing w:before="2" w:after="0" w:line="240" w:lineRule="auto"/>
        <w:ind w:left="900" w:hanging="52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w:t>
      </w:r>
      <w:proofErr w:type="gramStart"/>
      <w:r w:rsidRPr="00022707">
        <w:rPr>
          <w:rFonts w:ascii="Times New Roman" w:eastAsia="Times New Roman" w:hAnsi="Times New Roman" w:cs="Times New Roman"/>
          <w:kern w:val="0"/>
          <w14:ligatures w14:val="none"/>
        </w:rPr>
        <w:t xml:space="preserve">) </w:t>
      </w:r>
      <w:r w:rsidRPr="00022707">
        <w:rPr>
          <w:rFonts w:ascii="Times New Roman" w:eastAsia="Times New Roman" w:hAnsi="Times New Roman" w:cs="Times New Roman"/>
          <w:kern w:val="0"/>
          <w14:ligatures w14:val="none"/>
        </w:rPr>
        <w:tab/>
        <w:t>Any</w:t>
      </w:r>
      <w:proofErr w:type="gramEnd"/>
      <w:r w:rsidRPr="00022707">
        <w:rPr>
          <w:rFonts w:ascii="Times New Roman" w:eastAsia="Times New Roman" w:hAnsi="Times New Roman" w:cs="Times New Roman"/>
          <w:kern w:val="0"/>
          <w14:ligatures w14:val="none"/>
        </w:rPr>
        <w:t xml:space="preserve"> of the following shall be cause for suspension, refusal to renew or revocation of a gaming school license of gaming school employee license, although suspension, refusal to renew or revocation may be made for sufficient cause other than those</w:t>
      </w:r>
      <w:r w:rsidRPr="00022707">
        <w:rPr>
          <w:rFonts w:ascii="Times New Roman" w:eastAsia="Times New Roman" w:hAnsi="Times New Roman" w:cs="Times New Roman"/>
          <w:spacing w:val="-13"/>
          <w:kern w:val="0"/>
          <w14:ligatures w14:val="none"/>
        </w:rPr>
        <w:t xml:space="preserve"> </w:t>
      </w:r>
      <w:r w:rsidRPr="00022707">
        <w:rPr>
          <w:rFonts w:ascii="Times New Roman" w:eastAsia="Times New Roman" w:hAnsi="Times New Roman" w:cs="Times New Roman"/>
          <w:kern w:val="0"/>
          <w14:ligatures w14:val="none"/>
        </w:rPr>
        <w:t>listed:</w:t>
      </w:r>
    </w:p>
    <w:p w14:paraId="7EA8D34B" w14:textId="77777777" w:rsidR="00022707" w:rsidRPr="00022707" w:rsidRDefault="00022707" w:rsidP="002349E8">
      <w:pPr>
        <w:widowControl w:val="0"/>
        <w:numPr>
          <w:ilvl w:val="0"/>
          <w:numId w:val="23"/>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Violation of any provision of the Gaming Control Act or the Mississippi Gaming Commission rules and</w:t>
      </w:r>
      <w:r w:rsidRPr="00022707">
        <w:rPr>
          <w:rFonts w:ascii="Times New Roman" w:eastAsia="Times New Roman" w:hAnsi="Times New Roman" w:cs="Times New Roman"/>
          <w:spacing w:val="-1"/>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regulations;</w:t>
      </w:r>
      <w:proofErr w:type="gramEnd"/>
    </w:p>
    <w:p w14:paraId="2DBEDCCF" w14:textId="77777777" w:rsidR="00022707" w:rsidRPr="00022707" w:rsidRDefault="00022707" w:rsidP="002349E8">
      <w:pPr>
        <w:widowControl w:val="0"/>
        <w:numPr>
          <w:ilvl w:val="0"/>
          <w:numId w:val="23"/>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Conduct which would disqualify the applicant, or any other person required to be qualified, if such person were applying for original</w:t>
      </w:r>
      <w:r w:rsidRPr="00022707">
        <w:rPr>
          <w:rFonts w:ascii="Times New Roman" w:eastAsia="Times New Roman" w:hAnsi="Times New Roman" w:cs="Times New Roman"/>
          <w:spacing w:val="-4"/>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licensure;</w:t>
      </w:r>
      <w:proofErr w:type="gramEnd"/>
    </w:p>
    <w:p w14:paraId="0E29AEB8" w14:textId="77777777" w:rsidR="00022707" w:rsidRPr="00022707" w:rsidRDefault="00022707" w:rsidP="002349E8">
      <w:pPr>
        <w:widowControl w:val="0"/>
        <w:numPr>
          <w:ilvl w:val="0"/>
          <w:numId w:val="23"/>
        </w:numPr>
        <w:tabs>
          <w:tab w:val="left" w:pos="692"/>
        </w:tabs>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Failure to comply with all applicable Federal, State and local statutes, ordinances and </w:t>
      </w:r>
      <w:proofErr w:type="gramStart"/>
      <w:r w:rsidRPr="00022707">
        <w:rPr>
          <w:rFonts w:ascii="Times New Roman" w:eastAsia="Times New Roman" w:hAnsi="Times New Roman" w:cs="Times New Roman"/>
          <w:kern w:val="0"/>
          <w:szCs w:val="22"/>
          <w14:ligatures w14:val="none"/>
        </w:rPr>
        <w:t>regulations;</w:t>
      </w:r>
      <w:proofErr w:type="gramEnd"/>
    </w:p>
    <w:p w14:paraId="11F2EB41" w14:textId="77777777" w:rsidR="000F13F0" w:rsidRDefault="00022707" w:rsidP="002349E8">
      <w:pPr>
        <w:widowControl w:val="0"/>
        <w:numPr>
          <w:ilvl w:val="0"/>
          <w:numId w:val="23"/>
        </w:numPr>
        <w:autoSpaceDE w:val="0"/>
        <w:autoSpaceDN w:val="0"/>
        <w:spacing w:after="0" w:line="240" w:lineRule="auto"/>
        <w:ind w:left="144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 material departure from any representation made in the application for</w:t>
      </w:r>
      <w:r w:rsidRPr="00022707">
        <w:rPr>
          <w:rFonts w:ascii="Times New Roman" w:eastAsia="Times New Roman" w:hAnsi="Times New Roman" w:cs="Times New Roman"/>
          <w:spacing w:val="-21"/>
          <w:kern w:val="0"/>
          <w:szCs w:val="22"/>
          <w14:ligatures w14:val="none"/>
        </w:rPr>
        <w:t xml:space="preserve"> </w:t>
      </w:r>
      <w:r w:rsidRPr="00022707">
        <w:rPr>
          <w:rFonts w:ascii="Times New Roman" w:eastAsia="Times New Roman" w:hAnsi="Times New Roman" w:cs="Times New Roman"/>
          <w:kern w:val="0"/>
          <w:szCs w:val="22"/>
          <w14:ligatures w14:val="none"/>
        </w:rPr>
        <w:t xml:space="preserve">licensure. </w:t>
      </w:r>
    </w:p>
    <w:p w14:paraId="70208130" w14:textId="0B6DE4E5" w:rsidR="00022707" w:rsidRDefault="00022707" w:rsidP="002349E8">
      <w:pPr>
        <w:widowControl w:val="0"/>
        <w:autoSpaceDE w:val="0"/>
        <w:autoSpaceDN w:val="0"/>
        <w:spacing w:after="0" w:line="240" w:lineRule="auto"/>
        <w:ind w:left="36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(Adopted:</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11/04/1992.)</w:t>
      </w:r>
    </w:p>
    <w:p w14:paraId="42F45A2E" w14:textId="77777777" w:rsidR="00325C01" w:rsidRPr="00022707" w:rsidRDefault="00325C01" w:rsidP="002349E8">
      <w:pPr>
        <w:widowControl w:val="0"/>
        <w:autoSpaceDE w:val="0"/>
        <w:autoSpaceDN w:val="0"/>
        <w:spacing w:after="0" w:line="240" w:lineRule="auto"/>
        <w:ind w:left="360"/>
        <w:rPr>
          <w:rFonts w:ascii="Times New Roman" w:eastAsia="Times New Roman" w:hAnsi="Times New Roman" w:cs="Times New Roman"/>
          <w:kern w:val="0"/>
          <w:szCs w:val="22"/>
          <w14:ligatures w14:val="none"/>
        </w:rPr>
      </w:pPr>
    </w:p>
    <w:p w14:paraId="4C1A4D81" w14:textId="77777777" w:rsidR="00325C01" w:rsidRDefault="00022707" w:rsidP="002349E8">
      <w:pPr>
        <w:widowControl w:val="0"/>
        <w:autoSpaceDE w:val="0"/>
        <w:autoSpaceDN w:val="0"/>
        <w:spacing w:after="0" w:line="240" w:lineRule="auto"/>
        <w:ind w:left="374"/>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 xml:space="preserve">Miss. Code Ann. § 75-76-34 </w:t>
      </w:r>
    </w:p>
    <w:p w14:paraId="7F38D299" w14:textId="77777777" w:rsidR="00325C01" w:rsidRDefault="00325C01" w:rsidP="002349E8">
      <w:pPr>
        <w:widowControl w:val="0"/>
        <w:autoSpaceDE w:val="0"/>
        <w:autoSpaceDN w:val="0"/>
        <w:spacing w:after="0" w:line="240" w:lineRule="auto"/>
        <w:ind w:left="374"/>
        <w:rPr>
          <w:rFonts w:ascii="Times New Roman" w:eastAsia="Times New Roman" w:hAnsi="Times New Roman" w:cs="Times New Roman"/>
          <w:i/>
          <w:kern w:val="0"/>
          <w:szCs w:val="22"/>
          <w14:ligatures w14:val="none"/>
        </w:rPr>
      </w:pPr>
    </w:p>
    <w:p w14:paraId="2A08FF0E" w14:textId="333479FE" w:rsidR="00022707" w:rsidRPr="00022707" w:rsidRDefault="00022707" w:rsidP="002349E8">
      <w:pPr>
        <w:widowControl w:val="0"/>
        <w:autoSpaceDE w:val="0"/>
        <w:autoSpaceDN w:val="0"/>
        <w:spacing w:after="0" w:line="240" w:lineRule="auto"/>
        <w:ind w:left="374"/>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Rule 11.11 Duration of</w:t>
      </w:r>
      <w:r w:rsidR="00325C01">
        <w:rPr>
          <w:rFonts w:ascii="Times New Roman" w:eastAsia="Times New Roman" w:hAnsi="Times New Roman" w:cs="Times New Roman"/>
          <w:i/>
          <w:kern w:val="0"/>
          <w:szCs w:val="22"/>
          <w14:ligatures w14:val="none"/>
        </w:rPr>
        <w:t xml:space="preserve"> </w:t>
      </w:r>
      <w:r w:rsidRPr="00022707">
        <w:rPr>
          <w:rFonts w:ascii="Times New Roman" w:eastAsia="Times New Roman" w:hAnsi="Times New Roman" w:cs="Times New Roman"/>
          <w:i/>
          <w:kern w:val="0"/>
          <w:szCs w:val="22"/>
          <w14:ligatures w14:val="none"/>
        </w:rPr>
        <w:t>License.</w:t>
      </w:r>
    </w:p>
    <w:p w14:paraId="362D963A" w14:textId="77777777" w:rsidR="00022707" w:rsidRPr="00022707" w:rsidRDefault="00022707" w:rsidP="002349E8">
      <w:pPr>
        <w:widowControl w:val="0"/>
        <w:autoSpaceDE w:val="0"/>
        <w:autoSpaceDN w:val="0"/>
        <w:spacing w:before="2" w:after="0" w:line="240" w:lineRule="auto"/>
        <w:ind w:left="900" w:hanging="52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w:t>
      </w:r>
      <w:proofErr w:type="gramStart"/>
      <w:r w:rsidRPr="00022707">
        <w:rPr>
          <w:rFonts w:ascii="Times New Roman" w:eastAsia="Times New Roman" w:hAnsi="Times New Roman" w:cs="Times New Roman"/>
          <w:kern w:val="0"/>
          <w14:ligatures w14:val="none"/>
        </w:rPr>
        <w:t xml:space="preserve">) </w:t>
      </w:r>
      <w:r w:rsidRPr="00022707">
        <w:rPr>
          <w:rFonts w:ascii="Times New Roman" w:eastAsia="Times New Roman" w:hAnsi="Times New Roman" w:cs="Times New Roman"/>
          <w:kern w:val="0"/>
          <w14:ligatures w14:val="none"/>
        </w:rPr>
        <w:tab/>
        <w:t>Licensure</w:t>
      </w:r>
      <w:proofErr w:type="gramEnd"/>
      <w:r w:rsidRPr="00022707">
        <w:rPr>
          <w:rFonts w:ascii="Times New Roman" w:eastAsia="Times New Roman" w:hAnsi="Times New Roman" w:cs="Times New Roman"/>
          <w:kern w:val="0"/>
          <w14:ligatures w14:val="none"/>
        </w:rPr>
        <w:t xml:space="preserve"> pursuant to Mississippi Gaming Commission Regulations is granted for a term of two years, and for a term of two years for all subsequent renewals within the discretion of the Commission.</w:t>
      </w:r>
    </w:p>
    <w:p w14:paraId="0DE8F641" w14:textId="77777777" w:rsidR="00022707" w:rsidRPr="00022707" w:rsidRDefault="00022707" w:rsidP="002349E8">
      <w:pPr>
        <w:widowControl w:val="0"/>
        <w:autoSpaceDE w:val="0"/>
        <w:autoSpaceDN w:val="0"/>
        <w:spacing w:after="0" w:line="240" w:lineRule="auto"/>
        <w:ind w:left="1440" w:hanging="54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1</w:t>
      </w:r>
      <w:proofErr w:type="gramStart"/>
      <w:r w:rsidRPr="00022707">
        <w:rPr>
          <w:rFonts w:ascii="Times New Roman" w:eastAsia="Times New Roman" w:hAnsi="Times New Roman" w:cs="Times New Roman"/>
          <w:kern w:val="0"/>
          <w14:ligatures w14:val="none"/>
        </w:rPr>
        <w:t xml:space="preserve">. </w:t>
      </w:r>
      <w:r w:rsidRPr="00022707">
        <w:rPr>
          <w:rFonts w:ascii="Times New Roman" w:eastAsia="Times New Roman" w:hAnsi="Times New Roman" w:cs="Times New Roman"/>
          <w:kern w:val="0"/>
          <w14:ligatures w14:val="none"/>
        </w:rPr>
        <w:tab/>
        <w:t>A</w:t>
      </w:r>
      <w:proofErr w:type="gramEnd"/>
      <w:r w:rsidRPr="00022707">
        <w:rPr>
          <w:rFonts w:ascii="Times New Roman" w:eastAsia="Times New Roman" w:hAnsi="Times New Roman" w:cs="Times New Roman"/>
          <w:kern w:val="0"/>
          <w14:ligatures w14:val="none"/>
        </w:rPr>
        <w:t xml:space="preserve"> change in any item that was </w:t>
      </w:r>
      <w:proofErr w:type="gramStart"/>
      <w:r w:rsidRPr="00022707">
        <w:rPr>
          <w:rFonts w:ascii="Times New Roman" w:eastAsia="Times New Roman" w:hAnsi="Times New Roman" w:cs="Times New Roman"/>
          <w:kern w:val="0"/>
          <w14:ligatures w14:val="none"/>
        </w:rPr>
        <w:t>a condition</w:t>
      </w:r>
      <w:proofErr w:type="gramEnd"/>
      <w:r w:rsidRPr="00022707">
        <w:rPr>
          <w:rFonts w:ascii="Times New Roman" w:eastAsia="Times New Roman" w:hAnsi="Times New Roman" w:cs="Times New Roman"/>
          <w:kern w:val="0"/>
          <w14:ligatures w14:val="none"/>
        </w:rPr>
        <w:t xml:space="preserve"> of the original </w:t>
      </w:r>
      <w:proofErr w:type="gramStart"/>
      <w:r w:rsidRPr="00022707">
        <w:rPr>
          <w:rFonts w:ascii="Times New Roman" w:eastAsia="Times New Roman" w:hAnsi="Times New Roman" w:cs="Times New Roman"/>
          <w:kern w:val="0"/>
          <w14:ligatures w14:val="none"/>
        </w:rPr>
        <w:t>license</w:t>
      </w:r>
      <w:proofErr w:type="gramEnd"/>
      <w:r w:rsidRPr="00022707">
        <w:rPr>
          <w:rFonts w:ascii="Times New Roman" w:eastAsia="Times New Roman" w:hAnsi="Times New Roman" w:cs="Times New Roman"/>
          <w:kern w:val="0"/>
          <w14:ligatures w14:val="none"/>
        </w:rPr>
        <w:t xml:space="preserve"> or a </w:t>
      </w:r>
      <w:proofErr w:type="gramStart"/>
      <w:r w:rsidRPr="00022707">
        <w:rPr>
          <w:rFonts w:ascii="Times New Roman" w:eastAsia="Times New Roman" w:hAnsi="Times New Roman" w:cs="Times New Roman"/>
          <w:kern w:val="0"/>
          <w14:ligatures w14:val="none"/>
        </w:rPr>
        <w:t>license renewal</w:t>
      </w:r>
      <w:proofErr w:type="gramEnd"/>
      <w:r w:rsidRPr="00022707">
        <w:rPr>
          <w:rFonts w:ascii="Times New Roman" w:eastAsia="Times New Roman" w:hAnsi="Times New Roman" w:cs="Times New Roman"/>
          <w:kern w:val="0"/>
          <w14:ligatures w14:val="none"/>
        </w:rPr>
        <w:t xml:space="preserve"> must be approved by the Commission. A change in ownership shall invalidate any approval previously given by the Commission. The proposed new owner shall be required to submit an application for licensure and evidence that he is qualified for</w:t>
      </w:r>
      <w:r w:rsidRPr="00022707">
        <w:rPr>
          <w:rFonts w:ascii="Times New Roman" w:eastAsia="Times New Roman" w:hAnsi="Times New Roman" w:cs="Times New Roman"/>
          <w:spacing w:val="-7"/>
          <w:kern w:val="0"/>
          <w14:ligatures w14:val="none"/>
        </w:rPr>
        <w:t xml:space="preserve"> </w:t>
      </w:r>
      <w:r w:rsidRPr="00022707">
        <w:rPr>
          <w:rFonts w:ascii="Times New Roman" w:eastAsia="Times New Roman" w:hAnsi="Times New Roman" w:cs="Times New Roman"/>
          <w:kern w:val="0"/>
          <w14:ligatures w14:val="none"/>
        </w:rPr>
        <w:t>licensure.</w:t>
      </w:r>
    </w:p>
    <w:p w14:paraId="3D3BE485" w14:textId="4DE80FFA" w:rsidR="00022707" w:rsidRPr="00022707" w:rsidRDefault="00022707" w:rsidP="002349E8">
      <w:pPr>
        <w:widowControl w:val="0"/>
        <w:autoSpaceDE w:val="0"/>
        <w:autoSpaceDN w:val="0"/>
        <w:spacing w:after="0" w:line="240" w:lineRule="auto"/>
        <w:ind w:left="360" w:right="5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(Adopted: 11/04/1992; Amended: 10/27/</w:t>
      </w:r>
      <w:r w:rsidR="00325C01">
        <w:rPr>
          <w:rFonts w:ascii="Times New Roman" w:eastAsia="Times New Roman" w:hAnsi="Times New Roman" w:cs="Times New Roman"/>
          <w:kern w:val="0"/>
          <w:szCs w:val="22"/>
          <w14:ligatures w14:val="none"/>
        </w:rPr>
        <w:t>20</w:t>
      </w:r>
      <w:r w:rsidRPr="00022707">
        <w:rPr>
          <w:rFonts w:ascii="Times New Roman" w:eastAsia="Times New Roman" w:hAnsi="Times New Roman" w:cs="Times New Roman"/>
          <w:kern w:val="0"/>
          <w:szCs w:val="22"/>
          <w14:ligatures w14:val="none"/>
        </w:rPr>
        <w:t xml:space="preserve">05.) </w:t>
      </w:r>
    </w:p>
    <w:p w14:paraId="3DBA920A" w14:textId="5757D148" w:rsidR="00022707" w:rsidRPr="00022707" w:rsidRDefault="00C255C6" w:rsidP="009F2E6F">
      <w:pPr>
        <w:widowControl w:val="0"/>
        <w:autoSpaceDE w:val="0"/>
        <w:autoSpaceDN w:val="0"/>
        <w:spacing w:after="0" w:line="240" w:lineRule="auto"/>
        <w:ind w:left="360" w:right="50"/>
        <w:jc w:val="both"/>
        <w:rPr>
          <w:rFonts w:ascii="Times New Roman" w:eastAsia="Times New Roman" w:hAnsi="Times New Roman" w:cs="Times New Roman"/>
          <w:i/>
          <w:kern w:val="0"/>
          <w:szCs w:val="22"/>
          <w14:ligatures w14:val="none"/>
        </w:rPr>
      </w:pPr>
      <w:r>
        <w:rPr>
          <w:rFonts w:ascii="Times New Roman" w:eastAsia="Times New Roman" w:hAnsi="Times New Roman" w:cs="Times New Roman"/>
          <w:kern w:val="0"/>
          <w:szCs w:val="22"/>
          <w14:ligatures w14:val="none"/>
        </w:rPr>
        <w:br/>
      </w:r>
      <w:r w:rsidR="00022707" w:rsidRPr="00022707">
        <w:rPr>
          <w:rFonts w:ascii="Times New Roman" w:eastAsia="Times New Roman" w:hAnsi="Times New Roman" w:cs="Times New Roman"/>
          <w:kern w:val="0"/>
          <w:szCs w:val="22"/>
          <w14:ligatures w14:val="none"/>
        </w:rPr>
        <w:t xml:space="preserve">Source: </w:t>
      </w:r>
      <w:r w:rsidR="00022707" w:rsidRPr="00022707">
        <w:rPr>
          <w:rFonts w:ascii="Times New Roman" w:eastAsia="Times New Roman" w:hAnsi="Times New Roman" w:cs="Times New Roman"/>
          <w:i/>
          <w:kern w:val="0"/>
          <w:szCs w:val="22"/>
          <w14:ligatures w14:val="none"/>
        </w:rPr>
        <w:t>Miss. Code Ann. § 75-76-85</w:t>
      </w:r>
    </w:p>
    <w:p w14:paraId="39816DAA" w14:textId="5F049231" w:rsidR="00022707" w:rsidRPr="00022707" w:rsidRDefault="00C255C6" w:rsidP="009F2E6F">
      <w:pPr>
        <w:keepNext/>
        <w:keepLines/>
        <w:widowControl w:val="0"/>
        <w:autoSpaceDE w:val="0"/>
        <w:autoSpaceDN w:val="0"/>
        <w:spacing w:after="0" w:line="240" w:lineRule="auto"/>
        <w:ind w:left="360"/>
        <w:outlineLvl w:val="0"/>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br/>
      </w:r>
      <w:r w:rsidR="00022707" w:rsidRPr="00022707">
        <w:rPr>
          <w:rFonts w:ascii="Times New Roman" w:eastAsia="Times New Roman" w:hAnsi="Times New Roman" w:cs="Times New Roman"/>
          <w:b/>
          <w:bCs/>
          <w:kern w:val="0"/>
          <w14:ligatures w14:val="none"/>
        </w:rPr>
        <w:t>Part 2 Chapter 12: FOREIGN GAMING</w:t>
      </w:r>
    </w:p>
    <w:p w14:paraId="3558D90B" w14:textId="77777777" w:rsidR="00022707" w:rsidRPr="00022707" w:rsidRDefault="00022707" w:rsidP="009F2E6F">
      <w:pPr>
        <w:widowControl w:val="0"/>
        <w:autoSpaceDE w:val="0"/>
        <w:autoSpaceDN w:val="0"/>
        <w:spacing w:after="0" w:line="240" w:lineRule="auto"/>
        <w:rPr>
          <w:rFonts w:ascii="Times New Roman" w:eastAsia="Times New Roman" w:hAnsi="Times New Roman" w:cs="Times New Roman"/>
          <w:b/>
          <w:kern w:val="0"/>
          <w:sz w:val="23"/>
          <w14:ligatures w14:val="none"/>
        </w:rPr>
      </w:pPr>
    </w:p>
    <w:p w14:paraId="2C8B3D02" w14:textId="77777777" w:rsidR="00022707" w:rsidRPr="00022707" w:rsidRDefault="00022707" w:rsidP="009F2E6F">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12.1 Application </w:t>
      </w:r>
      <w:proofErr w:type="gramStart"/>
      <w:r w:rsidRPr="00022707">
        <w:rPr>
          <w:rFonts w:ascii="Times New Roman" w:eastAsia="Times New Roman" w:hAnsi="Times New Roman" w:cs="Times New Roman"/>
          <w:i/>
          <w:kern w:val="0"/>
          <w:szCs w:val="22"/>
          <w14:ligatures w14:val="none"/>
        </w:rPr>
        <w:t>For</w:t>
      </w:r>
      <w:proofErr w:type="gramEnd"/>
      <w:r w:rsidRPr="00022707">
        <w:rPr>
          <w:rFonts w:ascii="Times New Roman" w:eastAsia="Times New Roman" w:hAnsi="Times New Roman" w:cs="Times New Roman"/>
          <w:i/>
          <w:kern w:val="0"/>
          <w:szCs w:val="22"/>
          <w14:ligatures w14:val="none"/>
        </w:rPr>
        <w:t xml:space="preserve"> Preliminary Approval </w:t>
      </w:r>
      <w:proofErr w:type="gramStart"/>
      <w:r w:rsidRPr="00022707">
        <w:rPr>
          <w:rFonts w:ascii="Times New Roman" w:eastAsia="Times New Roman" w:hAnsi="Times New Roman" w:cs="Times New Roman"/>
          <w:i/>
          <w:kern w:val="0"/>
          <w:szCs w:val="22"/>
          <w14:ligatures w14:val="none"/>
        </w:rPr>
        <w:t>For</w:t>
      </w:r>
      <w:proofErr w:type="gramEnd"/>
      <w:r w:rsidRPr="00022707">
        <w:rPr>
          <w:rFonts w:ascii="Times New Roman" w:eastAsia="Times New Roman" w:hAnsi="Times New Roman" w:cs="Times New Roman"/>
          <w:i/>
          <w:kern w:val="0"/>
          <w:szCs w:val="22"/>
          <w14:ligatures w14:val="none"/>
        </w:rPr>
        <w:t xml:space="preserve"> Involvement </w:t>
      </w:r>
      <w:proofErr w:type="gramStart"/>
      <w:r w:rsidRPr="00022707">
        <w:rPr>
          <w:rFonts w:ascii="Times New Roman" w:eastAsia="Times New Roman" w:hAnsi="Times New Roman" w:cs="Times New Roman"/>
          <w:i/>
          <w:kern w:val="0"/>
          <w:szCs w:val="22"/>
          <w14:ligatures w14:val="none"/>
        </w:rPr>
        <w:t>In</w:t>
      </w:r>
      <w:proofErr w:type="gramEnd"/>
      <w:r w:rsidRPr="00022707">
        <w:rPr>
          <w:rFonts w:ascii="Times New Roman" w:eastAsia="Times New Roman" w:hAnsi="Times New Roman" w:cs="Times New Roman"/>
          <w:i/>
          <w:kern w:val="0"/>
          <w:szCs w:val="22"/>
          <w14:ligatures w14:val="none"/>
        </w:rPr>
        <w:t xml:space="preserve"> Foreign Gaming.</w:t>
      </w:r>
    </w:p>
    <w:p w14:paraId="74B05089" w14:textId="77777777" w:rsidR="00022707" w:rsidRPr="00022707" w:rsidRDefault="00022707" w:rsidP="009F2E6F">
      <w:pPr>
        <w:widowControl w:val="0"/>
        <w:numPr>
          <w:ilvl w:val="0"/>
          <w:numId w:val="22"/>
        </w:numPr>
        <w:autoSpaceDE w:val="0"/>
        <w:autoSpaceDN w:val="0"/>
        <w:spacing w:after="0" w:line="240" w:lineRule="auto"/>
        <w:ind w:left="900" w:right="117" w:hanging="54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szCs w:val="22"/>
          <w14:ligatures w14:val="none"/>
        </w:rPr>
        <w:t>Unless a licensee has been granted continuous approval for involvement in foreign gaming, the licensee may apply for preliminary approval for a proposed involvement in foreign gaming. The</w:t>
      </w:r>
      <w:r w:rsidRPr="00022707">
        <w:rPr>
          <w:rFonts w:ascii="Times New Roman" w:eastAsia="Times New Roman" w:hAnsi="Times New Roman" w:cs="Times New Roman"/>
          <w:spacing w:val="24"/>
          <w:kern w:val="0"/>
          <w:szCs w:val="22"/>
          <w14:ligatures w14:val="none"/>
        </w:rPr>
        <w:t xml:space="preserve"> </w:t>
      </w:r>
      <w:r w:rsidRPr="00022707">
        <w:rPr>
          <w:rFonts w:ascii="Times New Roman" w:eastAsia="Times New Roman" w:hAnsi="Times New Roman" w:cs="Times New Roman"/>
          <w:kern w:val="0"/>
          <w:szCs w:val="22"/>
          <w14:ligatures w14:val="none"/>
        </w:rPr>
        <w:t>application</w:t>
      </w:r>
      <w:r w:rsidRPr="00022707">
        <w:rPr>
          <w:rFonts w:ascii="Times New Roman" w:eastAsia="Times New Roman" w:hAnsi="Times New Roman" w:cs="Times New Roman"/>
          <w:spacing w:val="25"/>
          <w:kern w:val="0"/>
          <w:szCs w:val="22"/>
          <w14:ligatures w14:val="none"/>
        </w:rPr>
        <w:t xml:space="preserve"> </w:t>
      </w:r>
      <w:r w:rsidRPr="00022707">
        <w:rPr>
          <w:rFonts w:ascii="Times New Roman" w:eastAsia="Times New Roman" w:hAnsi="Times New Roman" w:cs="Times New Roman"/>
          <w:kern w:val="0"/>
          <w:szCs w:val="22"/>
          <w14:ligatures w14:val="none"/>
        </w:rPr>
        <w:t>shall</w:t>
      </w:r>
      <w:r w:rsidRPr="00022707">
        <w:rPr>
          <w:rFonts w:ascii="Times New Roman" w:eastAsia="Times New Roman" w:hAnsi="Times New Roman" w:cs="Times New Roman"/>
          <w:spacing w:val="25"/>
          <w:kern w:val="0"/>
          <w:szCs w:val="22"/>
          <w14:ligatures w14:val="none"/>
        </w:rPr>
        <w:t xml:space="preserve"> </w:t>
      </w:r>
      <w:r w:rsidRPr="00022707">
        <w:rPr>
          <w:rFonts w:ascii="Times New Roman" w:eastAsia="Times New Roman" w:hAnsi="Times New Roman" w:cs="Times New Roman"/>
          <w:kern w:val="0"/>
          <w:szCs w:val="22"/>
          <w14:ligatures w14:val="none"/>
        </w:rPr>
        <w:t>be</w:t>
      </w:r>
      <w:r w:rsidRPr="00022707">
        <w:rPr>
          <w:rFonts w:ascii="Times New Roman" w:eastAsia="Times New Roman" w:hAnsi="Times New Roman" w:cs="Times New Roman"/>
          <w:spacing w:val="26"/>
          <w:kern w:val="0"/>
          <w:szCs w:val="22"/>
          <w14:ligatures w14:val="none"/>
        </w:rPr>
        <w:t xml:space="preserve"> </w:t>
      </w:r>
      <w:r w:rsidRPr="00022707">
        <w:rPr>
          <w:rFonts w:ascii="Times New Roman" w:eastAsia="Times New Roman" w:hAnsi="Times New Roman" w:cs="Times New Roman"/>
          <w:kern w:val="0"/>
          <w:szCs w:val="22"/>
          <w14:ligatures w14:val="none"/>
        </w:rPr>
        <w:t>made</w:t>
      </w:r>
      <w:r w:rsidRPr="00022707">
        <w:rPr>
          <w:rFonts w:ascii="Times New Roman" w:eastAsia="Times New Roman" w:hAnsi="Times New Roman" w:cs="Times New Roman"/>
          <w:spacing w:val="24"/>
          <w:kern w:val="0"/>
          <w:szCs w:val="22"/>
          <w14:ligatures w14:val="none"/>
        </w:rPr>
        <w:t xml:space="preserve"> </w:t>
      </w:r>
      <w:r w:rsidRPr="00022707">
        <w:rPr>
          <w:rFonts w:ascii="Times New Roman" w:eastAsia="Times New Roman" w:hAnsi="Times New Roman" w:cs="Times New Roman"/>
          <w:kern w:val="0"/>
          <w:szCs w:val="22"/>
          <w14:ligatures w14:val="none"/>
        </w:rPr>
        <w:t>on</w:t>
      </w:r>
      <w:r w:rsidRPr="00022707">
        <w:rPr>
          <w:rFonts w:ascii="Times New Roman" w:eastAsia="Times New Roman" w:hAnsi="Times New Roman" w:cs="Times New Roman"/>
          <w:spacing w:val="26"/>
          <w:kern w:val="0"/>
          <w:szCs w:val="22"/>
          <w14:ligatures w14:val="none"/>
        </w:rPr>
        <w:t xml:space="preserve"> </w:t>
      </w:r>
      <w:r w:rsidRPr="00022707">
        <w:rPr>
          <w:rFonts w:ascii="Times New Roman" w:eastAsia="Times New Roman" w:hAnsi="Times New Roman" w:cs="Times New Roman"/>
          <w:kern w:val="0"/>
          <w:szCs w:val="22"/>
          <w14:ligatures w14:val="none"/>
        </w:rPr>
        <w:t>such</w:t>
      </w:r>
      <w:r w:rsidRPr="00022707">
        <w:rPr>
          <w:rFonts w:ascii="Times New Roman" w:eastAsia="Times New Roman" w:hAnsi="Times New Roman" w:cs="Times New Roman"/>
          <w:spacing w:val="25"/>
          <w:kern w:val="0"/>
          <w:szCs w:val="22"/>
          <w14:ligatures w14:val="none"/>
        </w:rPr>
        <w:t xml:space="preserve"> </w:t>
      </w:r>
      <w:r w:rsidRPr="00022707">
        <w:rPr>
          <w:rFonts w:ascii="Times New Roman" w:eastAsia="Times New Roman" w:hAnsi="Times New Roman" w:cs="Times New Roman"/>
          <w:kern w:val="0"/>
          <w:szCs w:val="22"/>
          <w14:ligatures w14:val="none"/>
        </w:rPr>
        <w:t>forms</w:t>
      </w:r>
      <w:r w:rsidRPr="00022707">
        <w:rPr>
          <w:rFonts w:ascii="Times New Roman" w:eastAsia="Times New Roman" w:hAnsi="Times New Roman" w:cs="Times New Roman"/>
          <w:spacing w:val="25"/>
          <w:kern w:val="0"/>
          <w:szCs w:val="22"/>
          <w14:ligatures w14:val="none"/>
        </w:rPr>
        <w:t xml:space="preserve"> </w:t>
      </w:r>
      <w:r w:rsidRPr="00022707">
        <w:rPr>
          <w:rFonts w:ascii="Times New Roman" w:eastAsia="Times New Roman" w:hAnsi="Times New Roman" w:cs="Times New Roman"/>
          <w:kern w:val="0"/>
          <w:szCs w:val="22"/>
          <w14:ligatures w14:val="none"/>
        </w:rPr>
        <w:t>as</w:t>
      </w:r>
      <w:r w:rsidRPr="00022707">
        <w:rPr>
          <w:rFonts w:ascii="Times New Roman" w:eastAsia="Times New Roman" w:hAnsi="Times New Roman" w:cs="Times New Roman"/>
          <w:spacing w:val="28"/>
          <w:kern w:val="0"/>
          <w:szCs w:val="22"/>
          <w14:ligatures w14:val="none"/>
        </w:rPr>
        <w:t xml:space="preserve"> </w:t>
      </w:r>
      <w:r w:rsidRPr="00022707">
        <w:rPr>
          <w:rFonts w:ascii="Times New Roman" w:eastAsia="Times New Roman" w:hAnsi="Times New Roman" w:cs="Times New Roman"/>
          <w:kern w:val="0"/>
          <w:szCs w:val="22"/>
          <w14:ligatures w14:val="none"/>
        </w:rPr>
        <w:t>may</w:t>
      </w:r>
      <w:r w:rsidRPr="00022707">
        <w:rPr>
          <w:rFonts w:ascii="Times New Roman" w:eastAsia="Times New Roman" w:hAnsi="Times New Roman" w:cs="Times New Roman"/>
          <w:spacing w:val="20"/>
          <w:kern w:val="0"/>
          <w:szCs w:val="22"/>
          <w14:ligatures w14:val="none"/>
        </w:rPr>
        <w:t xml:space="preserve"> </w:t>
      </w:r>
      <w:r w:rsidRPr="00022707">
        <w:rPr>
          <w:rFonts w:ascii="Times New Roman" w:eastAsia="Times New Roman" w:hAnsi="Times New Roman" w:cs="Times New Roman"/>
          <w:kern w:val="0"/>
          <w:szCs w:val="22"/>
          <w14:ligatures w14:val="none"/>
        </w:rPr>
        <w:t>be</w:t>
      </w:r>
      <w:r w:rsidRPr="00022707">
        <w:rPr>
          <w:rFonts w:ascii="Times New Roman" w:eastAsia="Times New Roman" w:hAnsi="Times New Roman" w:cs="Times New Roman"/>
          <w:spacing w:val="25"/>
          <w:kern w:val="0"/>
          <w:szCs w:val="22"/>
          <w14:ligatures w14:val="none"/>
        </w:rPr>
        <w:t xml:space="preserve"> </w:t>
      </w:r>
      <w:r w:rsidRPr="00022707">
        <w:rPr>
          <w:rFonts w:ascii="Times New Roman" w:eastAsia="Times New Roman" w:hAnsi="Times New Roman" w:cs="Times New Roman"/>
          <w:kern w:val="0"/>
          <w:szCs w:val="22"/>
          <w14:ligatures w14:val="none"/>
        </w:rPr>
        <w:t>prescribed</w:t>
      </w:r>
      <w:r w:rsidRPr="00022707">
        <w:rPr>
          <w:rFonts w:ascii="Times New Roman" w:eastAsia="Times New Roman" w:hAnsi="Times New Roman" w:cs="Times New Roman"/>
          <w:spacing w:val="25"/>
          <w:kern w:val="0"/>
          <w:szCs w:val="22"/>
          <w14:ligatures w14:val="none"/>
        </w:rPr>
        <w:t xml:space="preserve"> </w:t>
      </w:r>
      <w:r w:rsidRPr="00022707">
        <w:rPr>
          <w:rFonts w:ascii="Times New Roman" w:eastAsia="Times New Roman" w:hAnsi="Times New Roman" w:cs="Times New Roman"/>
          <w:kern w:val="0"/>
          <w:szCs w:val="22"/>
          <w14:ligatures w14:val="none"/>
        </w:rPr>
        <w:t>by</w:t>
      </w:r>
      <w:r w:rsidRPr="00022707">
        <w:rPr>
          <w:rFonts w:ascii="Times New Roman" w:eastAsia="Times New Roman" w:hAnsi="Times New Roman" w:cs="Times New Roman"/>
          <w:spacing w:val="20"/>
          <w:kern w:val="0"/>
          <w:szCs w:val="22"/>
          <w14:ligatures w14:val="none"/>
        </w:rPr>
        <w:t xml:space="preserve"> </w:t>
      </w:r>
      <w:r w:rsidRPr="00022707">
        <w:rPr>
          <w:rFonts w:ascii="Times New Roman" w:eastAsia="Times New Roman" w:hAnsi="Times New Roman" w:cs="Times New Roman"/>
          <w:kern w:val="0"/>
          <w:szCs w:val="22"/>
          <w14:ligatures w14:val="none"/>
        </w:rPr>
        <w:t>the</w:t>
      </w:r>
      <w:r w:rsidRPr="00022707">
        <w:rPr>
          <w:rFonts w:ascii="Times New Roman" w:eastAsia="Times New Roman" w:hAnsi="Times New Roman" w:cs="Times New Roman"/>
          <w:spacing w:val="24"/>
          <w:kern w:val="0"/>
          <w:szCs w:val="22"/>
          <w14:ligatures w14:val="none"/>
        </w:rPr>
        <w:t xml:space="preserve"> </w:t>
      </w:r>
      <w:r w:rsidRPr="00022707">
        <w:rPr>
          <w:rFonts w:ascii="Times New Roman" w:eastAsia="Times New Roman" w:hAnsi="Times New Roman" w:cs="Times New Roman"/>
          <w:kern w:val="0"/>
          <w:szCs w:val="22"/>
          <w14:ligatures w14:val="none"/>
        </w:rPr>
        <w:t>Executive</w:t>
      </w:r>
      <w:r w:rsidRPr="00022707">
        <w:rPr>
          <w:rFonts w:ascii="Times New Roman" w:eastAsia="Times New Roman" w:hAnsi="Times New Roman" w:cs="Times New Roman"/>
          <w:spacing w:val="25"/>
          <w:kern w:val="0"/>
          <w:szCs w:val="22"/>
          <w14:ligatures w14:val="none"/>
        </w:rPr>
        <w:t xml:space="preserve"> </w:t>
      </w:r>
      <w:r w:rsidRPr="00022707">
        <w:rPr>
          <w:rFonts w:ascii="Times New Roman" w:eastAsia="Times New Roman" w:hAnsi="Times New Roman" w:cs="Times New Roman"/>
          <w:kern w:val="0"/>
          <w:szCs w:val="22"/>
          <w14:ligatures w14:val="none"/>
        </w:rPr>
        <w:t xml:space="preserve">Director. </w:t>
      </w:r>
      <w:r w:rsidRPr="00022707">
        <w:rPr>
          <w:rFonts w:ascii="Times New Roman" w:eastAsia="Times New Roman" w:hAnsi="Times New Roman" w:cs="Times New Roman"/>
          <w:kern w:val="0"/>
          <w14:ligatures w14:val="none"/>
        </w:rPr>
        <w:t xml:space="preserve">The licensee shall pay an application/ investigation fee of two thousand dollars ($2,000). The applicant shall pay the cost of any additional </w:t>
      </w:r>
      <w:r w:rsidRPr="00022707">
        <w:rPr>
          <w:rFonts w:ascii="Times New Roman" w:eastAsia="Times New Roman" w:hAnsi="Times New Roman" w:cs="Times New Roman"/>
          <w:kern w:val="0"/>
          <w14:ligatures w14:val="none"/>
        </w:rPr>
        <w:lastRenderedPageBreak/>
        <w:t>investigation as required by the Executive Director.</w:t>
      </w:r>
    </w:p>
    <w:p w14:paraId="2B0E9DAB" w14:textId="77777777" w:rsidR="00022707" w:rsidRPr="00022707" w:rsidRDefault="00022707" w:rsidP="002349E8">
      <w:pPr>
        <w:widowControl w:val="0"/>
        <w:numPr>
          <w:ilvl w:val="0"/>
          <w:numId w:val="22"/>
        </w:numPr>
        <w:autoSpaceDE w:val="0"/>
        <w:autoSpaceDN w:val="0"/>
        <w:spacing w:after="0" w:line="240" w:lineRule="auto"/>
        <w:ind w:left="900" w:right="116"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 preliminary approval for a proposed involvement in foreign gaming constitutes a finding by the Commission that, based upon consideration of the information submitted by the licensee, it finds no present reason to object to the proposed involvement. The preliminary approval may be limited or conditioned in any manner deemed reasonable by the</w:t>
      </w:r>
      <w:r w:rsidRPr="00022707">
        <w:rPr>
          <w:rFonts w:ascii="Times New Roman" w:eastAsia="Times New Roman" w:hAnsi="Times New Roman" w:cs="Times New Roman"/>
          <w:spacing w:val="-15"/>
          <w:kern w:val="0"/>
          <w:szCs w:val="22"/>
          <w14:ligatures w14:val="none"/>
        </w:rPr>
        <w:t xml:space="preserve"> </w:t>
      </w:r>
      <w:r w:rsidRPr="00022707">
        <w:rPr>
          <w:rFonts w:ascii="Times New Roman" w:eastAsia="Times New Roman" w:hAnsi="Times New Roman" w:cs="Times New Roman"/>
          <w:kern w:val="0"/>
          <w:szCs w:val="22"/>
          <w14:ligatures w14:val="none"/>
        </w:rPr>
        <w:t>Commission.</w:t>
      </w:r>
    </w:p>
    <w:p w14:paraId="6AC3735F" w14:textId="77777777" w:rsidR="00022707" w:rsidRPr="00022707" w:rsidRDefault="00022707" w:rsidP="002349E8">
      <w:pPr>
        <w:widowControl w:val="0"/>
        <w:numPr>
          <w:ilvl w:val="0"/>
          <w:numId w:val="22"/>
        </w:numPr>
        <w:autoSpaceDE w:val="0"/>
        <w:autoSpaceDN w:val="0"/>
        <w:spacing w:after="0" w:line="240" w:lineRule="auto"/>
        <w:ind w:left="90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 preliminary approval does</w:t>
      </w:r>
      <w:r w:rsidRPr="00022707">
        <w:rPr>
          <w:rFonts w:ascii="Times New Roman" w:eastAsia="Times New Roman" w:hAnsi="Times New Roman" w:cs="Times New Roman"/>
          <w:spacing w:val="-6"/>
          <w:kern w:val="0"/>
          <w:szCs w:val="22"/>
          <w14:ligatures w14:val="none"/>
        </w:rPr>
        <w:t xml:space="preserve"> </w:t>
      </w:r>
      <w:r w:rsidRPr="00022707">
        <w:rPr>
          <w:rFonts w:ascii="Times New Roman" w:eastAsia="Times New Roman" w:hAnsi="Times New Roman" w:cs="Times New Roman"/>
          <w:kern w:val="0"/>
          <w:szCs w:val="22"/>
          <w14:ligatures w14:val="none"/>
        </w:rPr>
        <w:t>not:</w:t>
      </w:r>
    </w:p>
    <w:p w14:paraId="672E03F0" w14:textId="77777777" w:rsidR="00022707" w:rsidRPr="00022707" w:rsidRDefault="00022707" w:rsidP="002349E8">
      <w:pPr>
        <w:widowControl w:val="0"/>
        <w:numPr>
          <w:ilvl w:val="0"/>
          <w:numId w:val="21"/>
        </w:numPr>
        <w:autoSpaceDE w:val="0"/>
        <w:autoSpaceDN w:val="0"/>
        <w:spacing w:after="0" w:line="240" w:lineRule="auto"/>
        <w:ind w:left="1260" w:hanging="35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Constitute final approval for the proposed involvement in foreign gaming;</w:t>
      </w:r>
      <w:r w:rsidRPr="00022707">
        <w:rPr>
          <w:rFonts w:ascii="Times New Roman" w:eastAsia="Times New Roman" w:hAnsi="Times New Roman" w:cs="Times New Roman"/>
          <w:spacing w:val="-6"/>
          <w:kern w:val="0"/>
          <w:szCs w:val="22"/>
          <w14:ligatures w14:val="none"/>
        </w:rPr>
        <w:t xml:space="preserve"> </w:t>
      </w:r>
      <w:r w:rsidRPr="00022707">
        <w:rPr>
          <w:rFonts w:ascii="Times New Roman" w:eastAsia="Times New Roman" w:hAnsi="Times New Roman" w:cs="Times New Roman"/>
          <w:kern w:val="0"/>
          <w:szCs w:val="22"/>
          <w14:ligatures w14:val="none"/>
        </w:rPr>
        <w:t>or</w:t>
      </w:r>
    </w:p>
    <w:p w14:paraId="6B59F4C3" w14:textId="77777777" w:rsidR="00022707" w:rsidRPr="00022707" w:rsidRDefault="00022707" w:rsidP="002349E8">
      <w:pPr>
        <w:widowControl w:val="0"/>
        <w:numPr>
          <w:ilvl w:val="0"/>
          <w:numId w:val="21"/>
        </w:numPr>
        <w:tabs>
          <w:tab w:val="left" w:pos="664"/>
        </w:tabs>
        <w:autoSpaceDE w:val="0"/>
        <w:autoSpaceDN w:val="0"/>
        <w:spacing w:after="0" w:line="240" w:lineRule="auto"/>
        <w:ind w:left="1260" w:right="118" w:hanging="35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Obligate the Commission to grant final approval for the proposed involvement in foreign gaming.</w:t>
      </w:r>
    </w:p>
    <w:p w14:paraId="750FD03A" w14:textId="77777777" w:rsidR="00022707" w:rsidRPr="00022707" w:rsidRDefault="00022707" w:rsidP="002349E8">
      <w:pPr>
        <w:widowControl w:val="0"/>
        <w:numPr>
          <w:ilvl w:val="0"/>
          <w:numId w:val="22"/>
        </w:numPr>
        <w:autoSpaceDE w:val="0"/>
        <w:autoSpaceDN w:val="0"/>
        <w:spacing w:after="0" w:line="240" w:lineRule="auto"/>
        <w:ind w:left="900" w:right="12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Commission shall consider all relevant information in considering the application for preliminary foreign gaming approval including, but not limited to, the</w:t>
      </w:r>
      <w:r w:rsidRPr="00022707">
        <w:rPr>
          <w:rFonts w:ascii="Times New Roman" w:eastAsia="Times New Roman" w:hAnsi="Times New Roman" w:cs="Times New Roman"/>
          <w:spacing w:val="-13"/>
          <w:kern w:val="0"/>
          <w:szCs w:val="22"/>
          <w14:ligatures w14:val="none"/>
        </w:rPr>
        <w:t xml:space="preserve"> </w:t>
      </w:r>
      <w:r w:rsidRPr="00022707">
        <w:rPr>
          <w:rFonts w:ascii="Times New Roman" w:eastAsia="Times New Roman" w:hAnsi="Times New Roman" w:cs="Times New Roman"/>
          <w:kern w:val="0"/>
          <w:szCs w:val="22"/>
          <w14:ligatures w14:val="none"/>
        </w:rPr>
        <w:t>following:</w:t>
      </w:r>
    </w:p>
    <w:p w14:paraId="7AB436C8" w14:textId="77777777" w:rsidR="00022707" w:rsidRPr="00022707" w:rsidRDefault="00022707" w:rsidP="002349E8">
      <w:pPr>
        <w:widowControl w:val="0"/>
        <w:numPr>
          <w:ilvl w:val="0"/>
          <w:numId w:val="20"/>
        </w:numPr>
        <w:autoSpaceDE w:val="0"/>
        <w:autoSpaceDN w:val="0"/>
        <w:spacing w:after="0" w:line="240" w:lineRule="auto"/>
        <w:ind w:left="1440" w:right="12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business history of the licensee, including its record of financial stability, and the integrity, duration, scope and success of its operations in Mississippi and</w:t>
      </w:r>
      <w:r w:rsidRPr="00022707">
        <w:rPr>
          <w:rFonts w:ascii="Times New Roman" w:eastAsia="Times New Roman" w:hAnsi="Times New Roman" w:cs="Times New Roman"/>
          <w:spacing w:val="-6"/>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elsewhere;</w:t>
      </w:r>
      <w:proofErr w:type="gramEnd"/>
    </w:p>
    <w:p w14:paraId="6EA67E48" w14:textId="77777777" w:rsidR="00022707" w:rsidRPr="00022707" w:rsidRDefault="00022707" w:rsidP="002349E8">
      <w:pPr>
        <w:widowControl w:val="0"/>
        <w:numPr>
          <w:ilvl w:val="0"/>
          <w:numId w:val="20"/>
        </w:numPr>
        <w:tabs>
          <w:tab w:val="left" w:pos="620"/>
        </w:tabs>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current business activities and investments of the licensee and its gaming</w:t>
      </w:r>
      <w:r w:rsidRPr="00022707">
        <w:rPr>
          <w:rFonts w:ascii="Times New Roman" w:eastAsia="Times New Roman" w:hAnsi="Times New Roman" w:cs="Times New Roman"/>
          <w:spacing w:val="-13"/>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affiliates;</w:t>
      </w:r>
      <w:proofErr w:type="gramEnd"/>
    </w:p>
    <w:p w14:paraId="04477217" w14:textId="77777777" w:rsidR="00022707" w:rsidRPr="00022707" w:rsidRDefault="00022707" w:rsidP="002349E8">
      <w:pPr>
        <w:widowControl w:val="0"/>
        <w:numPr>
          <w:ilvl w:val="0"/>
          <w:numId w:val="20"/>
        </w:numPr>
        <w:autoSpaceDE w:val="0"/>
        <w:autoSpaceDN w:val="0"/>
        <w:spacing w:after="0" w:line="240" w:lineRule="auto"/>
        <w:ind w:left="1440" w:right="118"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regulatory history of the licensee and its affiliates in Mississippi and in foreign </w:t>
      </w:r>
      <w:proofErr w:type="gramStart"/>
      <w:r w:rsidRPr="00022707">
        <w:rPr>
          <w:rFonts w:ascii="Times New Roman" w:eastAsia="Times New Roman" w:hAnsi="Times New Roman" w:cs="Times New Roman"/>
          <w:kern w:val="0"/>
          <w:szCs w:val="22"/>
          <w14:ligatures w14:val="none"/>
        </w:rPr>
        <w:t>jurisdictions;</w:t>
      </w:r>
      <w:proofErr w:type="gramEnd"/>
    </w:p>
    <w:p w14:paraId="43F09F6B" w14:textId="77777777" w:rsidR="00022707" w:rsidRPr="00022707" w:rsidRDefault="00022707" w:rsidP="002349E8">
      <w:pPr>
        <w:widowControl w:val="0"/>
        <w:numPr>
          <w:ilvl w:val="0"/>
          <w:numId w:val="20"/>
        </w:numPr>
        <w:tabs>
          <w:tab w:val="left" w:pos="642"/>
        </w:tabs>
        <w:autoSpaceDE w:val="0"/>
        <w:autoSpaceDN w:val="0"/>
        <w:spacing w:after="0" w:line="240" w:lineRule="auto"/>
        <w:ind w:left="1440" w:right="116"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availability and accessibility in Mississippi of information to the Commission regarding the Mississippi operation and the operation in the foreign jurisdictions for which application has been</w:t>
      </w:r>
      <w:r w:rsidRPr="00022707">
        <w:rPr>
          <w:rFonts w:ascii="Times New Roman" w:eastAsia="Times New Roman" w:hAnsi="Times New Roman" w:cs="Times New Roman"/>
          <w:spacing w:val="-1"/>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made;</w:t>
      </w:r>
      <w:proofErr w:type="gramEnd"/>
    </w:p>
    <w:p w14:paraId="01209528" w14:textId="77777777" w:rsidR="00022707" w:rsidRPr="00022707" w:rsidRDefault="00022707" w:rsidP="002349E8">
      <w:pPr>
        <w:widowControl w:val="0"/>
        <w:numPr>
          <w:ilvl w:val="0"/>
          <w:numId w:val="20"/>
        </w:numPr>
        <w:autoSpaceDE w:val="0"/>
        <w:autoSpaceDN w:val="0"/>
        <w:spacing w:after="0" w:line="240" w:lineRule="auto"/>
        <w:ind w:left="1440" w:right="118"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extent of personnel capable of managing both the licensee's Mississippi gaming businesses and the foreign</w:t>
      </w:r>
      <w:r w:rsidRPr="00022707">
        <w:rPr>
          <w:rFonts w:ascii="Times New Roman" w:eastAsia="Times New Roman" w:hAnsi="Times New Roman" w:cs="Times New Roman"/>
          <w:spacing w:val="-2"/>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operation;</w:t>
      </w:r>
      <w:proofErr w:type="gramEnd"/>
    </w:p>
    <w:p w14:paraId="5A06C55E" w14:textId="77777777" w:rsidR="00022707" w:rsidRPr="00022707" w:rsidRDefault="00022707" w:rsidP="002349E8">
      <w:pPr>
        <w:widowControl w:val="0"/>
        <w:numPr>
          <w:ilvl w:val="0"/>
          <w:numId w:val="20"/>
        </w:numPr>
        <w:autoSpaceDE w:val="0"/>
        <w:autoSpaceDN w:val="0"/>
        <w:spacing w:after="0" w:line="240" w:lineRule="auto"/>
        <w:ind w:left="1440" w:right="118"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Whether a foreign gaming operation will create a significant risk that the licensee or its gaming affiliates will not satisfy their financial obligations as they become</w:t>
      </w:r>
      <w:r w:rsidRPr="00022707">
        <w:rPr>
          <w:rFonts w:ascii="Times New Roman" w:eastAsia="Times New Roman" w:hAnsi="Times New Roman" w:cs="Times New Roman"/>
          <w:spacing w:val="-15"/>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due;</w:t>
      </w:r>
      <w:proofErr w:type="gramEnd"/>
    </w:p>
    <w:p w14:paraId="50CE9CF0" w14:textId="77777777" w:rsidR="00022707" w:rsidRPr="00022707" w:rsidRDefault="00022707" w:rsidP="002349E8">
      <w:pPr>
        <w:widowControl w:val="0"/>
        <w:numPr>
          <w:ilvl w:val="0"/>
          <w:numId w:val="20"/>
        </w:numPr>
        <w:autoSpaceDE w:val="0"/>
        <w:autoSpaceDN w:val="0"/>
        <w:spacing w:after="0" w:line="240" w:lineRule="auto"/>
        <w:ind w:left="1440" w:right="118"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Whether a foreign gaming operation will create a significant risk that the licensee or its gaming affiliates will not satisfy all financial and regulatory requirements imposed by the laws of Mississippi and the regulations of the commission;</w:t>
      </w:r>
      <w:r w:rsidRPr="00022707">
        <w:rPr>
          <w:rFonts w:ascii="Times New Roman" w:eastAsia="Times New Roman" w:hAnsi="Times New Roman" w:cs="Times New Roman"/>
          <w:spacing w:val="-4"/>
          <w:kern w:val="0"/>
          <w:szCs w:val="22"/>
          <w14:ligatures w14:val="none"/>
        </w:rPr>
        <w:t xml:space="preserve"> </w:t>
      </w:r>
      <w:r w:rsidRPr="00022707">
        <w:rPr>
          <w:rFonts w:ascii="Times New Roman" w:eastAsia="Times New Roman" w:hAnsi="Times New Roman" w:cs="Times New Roman"/>
          <w:kern w:val="0"/>
          <w:szCs w:val="22"/>
          <w14:ligatures w14:val="none"/>
        </w:rPr>
        <w:t>and</w:t>
      </w:r>
    </w:p>
    <w:p w14:paraId="216776CF" w14:textId="77777777" w:rsidR="00022707" w:rsidRPr="00022707" w:rsidRDefault="00022707" w:rsidP="002349E8">
      <w:pPr>
        <w:widowControl w:val="0"/>
        <w:numPr>
          <w:ilvl w:val="0"/>
          <w:numId w:val="20"/>
        </w:numPr>
        <w:tabs>
          <w:tab w:val="left" w:pos="620"/>
        </w:tabs>
        <w:autoSpaceDE w:val="0"/>
        <w:autoSpaceDN w:val="0"/>
        <w:spacing w:after="0" w:line="240" w:lineRule="auto"/>
        <w:ind w:left="1440" w:right="116"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current financial status and structure of the applicant, both within and without Mississippi, including historical and perspective balance sheets and statements of operation for business activities in Mississippi and other jurisdictions, key financial statistics such as </w:t>
      </w:r>
      <w:proofErr w:type="gramStart"/>
      <w:r w:rsidRPr="00022707">
        <w:rPr>
          <w:rFonts w:ascii="Times New Roman" w:eastAsia="Times New Roman" w:hAnsi="Times New Roman" w:cs="Times New Roman"/>
          <w:kern w:val="0"/>
          <w:szCs w:val="22"/>
          <w14:ligatures w14:val="none"/>
        </w:rPr>
        <w:t>debt to equity</w:t>
      </w:r>
      <w:proofErr w:type="gramEnd"/>
      <w:r w:rsidRPr="00022707">
        <w:rPr>
          <w:rFonts w:ascii="Times New Roman" w:eastAsia="Times New Roman" w:hAnsi="Times New Roman" w:cs="Times New Roman"/>
          <w:kern w:val="0"/>
          <w:szCs w:val="22"/>
          <w14:ligatures w14:val="none"/>
        </w:rPr>
        <w:t xml:space="preserve"> ratios and other financial data.</w:t>
      </w:r>
    </w:p>
    <w:p w14:paraId="1945B1F4" w14:textId="77777777" w:rsidR="00022707" w:rsidRPr="00022707" w:rsidRDefault="00022707" w:rsidP="001F7E4B">
      <w:pPr>
        <w:widowControl w:val="0"/>
        <w:numPr>
          <w:ilvl w:val="0"/>
          <w:numId w:val="22"/>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 preliminary approval for a proposed involvement in foreign gaming granted by the Commission pursuant to this regulation shall terminate automatically</w:t>
      </w:r>
      <w:r w:rsidRPr="00022707">
        <w:rPr>
          <w:rFonts w:ascii="Times New Roman" w:eastAsia="Times New Roman" w:hAnsi="Times New Roman" w:cs="Times New Roman"/>
          <w:spacing w:val="-11"/>
          <w:kern w:val="0"/>
          <w:szCs w:val="22"/>
          <w14:ligatures w14:val="none"/>
        </w:rPr>
        <w:t xml:space="preserve"> </w:t>
      </w:r>
      <w:r w:rsidRPr="00022707">
        <w:rPr>
          <w:rFonts w:ascii="Times New Roman" w:eastAsia="Times New Roman" w:hAnsi="Times New Roman" w:cs="Times New Roman"/>
          <w:kern w:val="0"/>
          <w:szCs w:val="22"/>
          <w14:ligatures w14:val="none"/>
        </w:rPr>
        <w:t>if:</w:t>
      </w:r>
    </w:p>
    <w:p w14:paraId="21C88D72" w14:textId="77777777" w:rsidR="00022707" w:rsidRPr="00022707" w:rsidRDefault="00022707" w:rsidP="001F7E4B">
      <w:pPr>
        <w:widowControl w:val="0"/>
        <w:numPr>
          <w:ilvl w:val="0"/>
          <w:numId w:val="19"/>
        </w:numPr>
        <w:autoSpaceDE w:val="0"/>
        <w:autoSpaceDN w:val="0"/>
        <w:spacing w:after="0" w:line="240" w:lineRule="auto"/>
        <w:ind w:left="1440" w:hanging="54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szCs w:val="22"/>
          <w14:ligatures w14:val="none"/>
        </w:rPr>
        <w:t>The</w:t>
      </w:r>
      <w:r w:rsidRPr="00022707">
        <w:rPr>
          <w:rFonts w:ascii="Times New Roman" w:eastAsia="Times New Roman" w:hAnsi="Times New Roman" w:cs="Times New Roman"/>
          <w:spacing w:val="11"/>
          <w:kern w:val="0"/>
          <w:szCs w:val="22"/>
          <w14:ligatures w14:val="none"/>
        </w:rPr>
        <w:t xml:space="preserve"> </w:t>
      </w:r>
      <w:r w:rsidRPr="00022707">
        <w:rPr>
          <w:rFonts w:ascii="Times New Roman" w:eastAsia="Times New Roman" w:hAnsi="Times New Roman" w:cs="Times New Roman"/>
          <w:kern w:val="0"/>
          <w:szCs w:val="22"/>
          <w14:ligatures w14:val="none"/>
        </w:rPr>
        <w:t>licensee</w:t>
      </w:r>
      <w:r w:rsidRPr="00022707">
        <w:rPr>
          <w:rFonts w:ascii="Times New Roman" w:eastAsia="Times New Roman" w:hAnsi="Times New Roman" w:cs="Times New Roman"/>
          <w:spacing w:val="12"/>
          <w:kern w:val="0"/>
          <w:szCs w:val="22"/>
          <w14:ligatures w14:val="none"/>
        </w:rPr>
        <w:t xml:space="preserve"> </w:t>
      </w:r>
      <w:r w:rsidRPr="00022707">
        <w:rPr>
          <w:rFonts w:ascii="Times New Roman" w:eastAsia="Times New Roman" w:hAnsi="Times New Roman" w:cs="Times New Roman"/>
          <w:kern w:val="0"/>
          <w:szCs w:val="22"/>
          <w14:ligatures w14:val="none"/>
        </w:rPr>
        <w:t>or</w:t>
      </w:r>
      <w:r w:rsidRPr="00022707">
        <w:rPr>
          <w:rFonts w:ascii="Times New Roman" w:eastAsia="Times New Roman" w:hAnsi="Times New Roman" w:cs="Times New Roman"/>
          <w:spacing w:val="12"/>
          <w:kern w:val="0"/>
          <w:szCs w:val="22"/>
          <w14:ligatures w14:val="none"/>
        </w:rPr>
        <w:t xml:space="preserve"> </w:t>
      </w:r>
      <w:r w:rsidRPr="00022707">
        <w:rPr>
          <w:rFonts w:ascii="Times New Roman" w:eastAsia="Times New Roman" w:hAnsi="Times New Roman" w:cs="Times New Roman"/>
          <w:kern w:val="0"/>
          <w:szCs w:val="22"/>
          <w14:ligatures w14:val="none"/>
        </w:rPr>
        <w:t>its</w:t>
      </w:r>
      <w:r w:rsidRPr="00022707">
        <w:rPr>
          <w:rFonts w:ascii="Times New Roman" w:eastAsia="Times New Roman" w:hAnsi="Times New Roman" w:cs="Times New Roman"/>
          <w:spacing w:val="13"/>
          <w:kern w:val="0"/>
          <w:szCs w:val="22"/>
          <w14:ligatures w14:val="none"/>
        </w:rPr>
        <w:t xml:space="preserve"> </w:t>
      </w:r>
      <w:r w:rsidRPr="00022707">
        <w:rPr>
          <w:rFonts w:ascii="Times New Roman" w:eastAsia="Times New Roman" w:hAnsi="Times New Roman" w:cs="Times New Roman"/>
          <w:kern w:val="0"/>
          <w:szCs w:val="22"/>
          <w14:ligatures w14:val="none"/>
        </w:rPr>
        <w:t>affiliate</w:t>
      </w:r>
      <w:r w:rsidRPr="00022707">
        <w:rPr>
          <w:rFonts w:ascii="Times New Roman" w:eastAsia="Times New Roman" w:hAnsi="Times New Roman" w:cs="Times New Roman"/>
          <w:spacing w:val="12"/>
          <w:kern w:val="0"/>
          <w:szCs w:val="22"/>
          <w14:ligatures w14:val="none"/>
        </w:rPr>
        <w:t xml:space="preserve"> </w:t>
      </w:r>
      <w:r w:rsidRPr="00022707">
        <w:rPr>
          <w:rFonts w:ascii="Times New Roman" w:eastAsia="Times New Roman" w:hAnsi="Times New Roman" w:cs="Times New Roman"/>
          <w:kern w:val="0"/>
          <w:szCs w:val="22"/>
          <w14:ligatures w14:val="none"/>
        </w:rPr>
        <w:t>has</w:t>
      </w:r>
      <w:r w:rsidRPr="00022707">
        <w:rPr>
          <w:rFonts w:ascii="Times New Roman" w:eastAsia="Times New Roman" w:hAnsi="Times New Roman" w:cs="Times New Roman"/>
          <w:spacing w:val="12"/>
          <w:kern w:val="0"/>
          <w:szCs w:val="22"/>
          <w14:ligatures w14:val="none"/>
        </w:rPr>
        <w:t xml:space="preserve"> </w:t>
      </w:r>
      <w:r w:rsidRPr="00022707">
        <w:rPr>
          <w:rFonts w:ascii="Times New Roman" w:eastAsia="Times New Roman" w:hAnsi="Times New Roman" w:cs="Times New Roman"/>
          <w:kern w:val="0"/>
          <w:szCs w:val="22"/>
          <w14:ligatures w14:val="none"/>
        </w:rPr>
        <w:t>not</w:t>
      </w:r>
      <w:r w:rsidRPr="00022707">
        <w:rPr>
          <w:rFonts w:ascii="Times New Roman" w:eastAsia="Times New Roman" w:hAnsi="Times New Roman" w:cs="Times New Roman"/>
          <w:spacing w:val="13"/>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commenced</w:t>
      </w:r>
      <w:r w:rsidRPr="00022707">
        <w:rPr>
          <w:rFonts w:ascii="Times New Roman" w:eastAsia="Times New Roman" w:hAnsi="Times New Roman" w:cs="Times New Roman"/>
          <w:spacing w:val="13"/>
          <w:kern w:val="0"/>
          <w:szCs w:val="22"/>
          <w14:ligatures w14:val="none"/>
        </w:rPr>
        <w:t xml:space="preserve"> </w:t>
      </w:r>
      <w:r w:rsidRPr="00022707">
        <w:rPr>
          <w:rFonts w:ascii="Times New Roman" w:eastAsia="Times New Roman" w:hAnsi="Times New Roman" w:cs="Times New Roman"/>
          <w:kern w:val="0"/>
          <w:szCs w:val="22"/>
          <w14:ligatures w14:val="none"/>
        </w:rPr>
        <w:t>in</w:t>
      </w:r>
      <w:proofErr w:type="gramEnd"/>
      <w:r w:rsidRPr="00022707">
        <w:rPr>
          <w:rFonts w:ascii="Times New Roman" w:eastAsia="Times New Roman" w:hAnsi="Times New Roman" w:cs="Times New Roman"/>
          <w:spacing w:val="13"/>
          <w:kern w:val="0"/>
          <w:szCs w:val="22"/>
          <w14:ligatures w14:val="none"/>
        </w:rPr>
        <w:t xml:space="preserve"> </w:t>
      </w:r>
      <w:r w:rsidRPr="00022707">
        <w:rPr>
          <w:rFonts w:ascii="Times New Roman" w:eastAsia="Times New Roman" w:hAnsi="Times New Roman" w:cs="Times New Roman"/>
          <w:kern w:val="0"/>
          <w:szCs w:val="22"/>
          <w14:ligatures w14:val="none"/>
        </w:rPr>
        <w:t>involvement</w:t>
      </w:r>
      <w:r w:rsidRPr="00022707">
        <w:rPr>
          <w:rFonts w:ascii="Times New Roman" w:eastAsia="Times New Roman" w:hAnsi="Times New Roman" w:cs="Times New Roman"/>
          <w:spacing w:val="13"/>
          <w:kern w:val="0"/>
          <w:szCs w:val="22"/>
          <w14:ligatures w14:val="none"/>
        </w:rPr>
        <w:t xml:space="preserve"> </w:t>
      </w:r>
      <w:r w:rsidRPr="00022707">
        <w:rPr>
          <w:rFonts w:ascii="Times New Roman" w:eastAsia="Times New Roman" w:hAnsi="Times New Roman" w:cs="Times New Roman"/>
          <w:kern w:val="0"/>
          <w:szCs w:val="22"/>
          <w14:ligatures w14:val="none"/>
        </w:rPr>
        <w:t>in</w:t>
      </w:r>
      <w:r w:rsidRPr="00022707">
        <w:rPr>
          <w:rFonts w:ascii="Times New Roman" w:eastAsia="Times New Roman" w:hAnsi="Times New Roman" w:cs="Times New Roman"/>
          <w:spacing w:val="12"/>
          <w:kern w:val="0"/>
          <w:szCs w:val="22"/>
          <w14:ligatures w14:val="none"/>
        </w:rPr>
        <w:t xml:space="preserve"> </w:t>
      </w:r>
      <w:r w:rsidRPr="00022707">
        <w:rPr>
          <w:rFonts w:ascii="Times New Roman" w:eastAsia="Times New Roman" w:hAnsi="Times New Roman" w:cs="Times New Roman"/>
          <w:kern w:val="0"/>
          <w:szCs w:val="22"/>
          <w14:ligatures w14:val="none"/>
        </w:rPr>
        <w:t>foreign</w:t>
      </w:r>
      <w:r w:rsidRPr="00022707">
        <w:rPr>
          <w:rFonts w:ascii="Times New Roman" w:eastAsia="Times New Roman" w:hAnsi="Times New Roman" w:cs="Times New Roman"/>
          <w:spacing w:val="15"/>
          <w:kern w:val="0"/>
          <w:szCs w:val="22"/>
          <w14:ligatures w14:val="none"/>
        </w:rPr>
        <w:t xml:space="preserve"> </w:t>
      </w:r>
      <w:r w:rsidRPr="00022707">
        <w:rPr>
          <w:rFonts w:ascii="Times New Roman" w:eastAsia="Times New Roman" w:hAnsi="Times New Roman" w:cs="Times New Roman"/>
          <w:kern w:val="0"/>
          <w:szCs w:val="22"/>
          <w14:ligatures w14:val="none"/>
        </w:rPr>
        <w:t>gaming</w:t>
      </w:r>
      <w:r w:rsidRPr="00022707">
        <w:rPr>
          <w:rFonts w:ascii="Times New Roman" w:eastAsia="Times New Roman" w:hAnsi="Times New Roman" w:cs="Times New Roman"/>
          <w:spacing w:val="11"/>
          <w:kern w:val="0"/>
          <w:szCs w:val="22"/>
          <w14:ligatures w14:val="none"/>
        </w:rPr>
        <w:t xml:space="preserve"> </w:t>
      </w:r>
      <w:r w:rsidRPr="00022707">
        <w:rPr>
          <w:rFonts w:ascii="Times New Roman" w:eastAsia="Times New Roman" w:hAnsi="Times New Roman" w:cs="Times New Roman"/>
          <w:kern w:val="0"/>
          <w:szCs w:val="22"/>
          <w14:ligatures w14:val="none"/>
        </w:rPr>
        <w:t>within</w:t>
      </w:r>
      <w:r w:rsidRPr="00022707">
        <w:rPr>
          <w:rFonts w:ascii="Times New Roman" w:eastAsia="Times New Roman" w:hAnsi="Times New Roman" w:cs="Times New Roman"/>
          <w:spacing w:val="13"/>
          <w:kern w:val="0"/>
          <w:szCs w:val="22"/>
          <w14:ligatures w14:val="none"/>
        </w:rPr>
        <w:t xml:space="preserve"> </w:t>
      </w:r>
      <w:r w:rsidRPr="00022707">
        <w:rPr>
          <w:rFonts w:ascii="Times New Roman" w:eastAsia="Times New Roman" w:hAnsi="Times New Roman" w:cs="Times New Roman"/>
          <w:kern w:val="0"/>
          <w:szCs w:val="22"/>
          <w14:ligatures w14:val="none"/>
        </w:rPr>
        <w:t xml:space="preserve">two </w:t>
      </w:r>
      <w:r w:rsidRPr="00022707">
        <w:rPr>
          <w:rFonts w:ascii="Times New Roman" w:eastAsia="Times New Roman" w:hAnsi="Times New Roman" w:cs="Times New Roman"/>
          <w:kern w:val="0"/>
          <w14:ligatures w14:val="none"/>
        </w:rPr>
        <w:t xml:space="preserve">(2) years after grant of the preliminary </w:t>
      </w:r>
      <w:proofErr w:type="gramStart"/>
      <w:r w:rsidRPr="00022707">
        <w:rPr>
          <w:rFonts w:ascii="Times New Roman" w:eastAsia="Times New Roman" w:hAnsi="Times New Roman" w:cs="Times New Roman"/>
          <w:kern w:val="0"/>
          <w14:ligatures w14:val="none"/>
        </w:rPr>
        <w:t>approval;</w:t>
      </w:r>
      <w:proofErr w:type="gramEnd"/>
    </w:p>
    <w:p w14:paraId="25E723E9" w14:textId="77777777" w:rsidR="00022707" w:rsidRPr="00022707" w:rsidRDefault="00022707" w:rsidP="001F7E4B">
      <w:pPr>
        <w:widowControl w:val="0"/>
        <w:numPr>
          <w:ilvl w:val="0"/>
          <w:numId w:val="19"/>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licensee or its affiliate has commenced the involvement in foreign </w:t>
      </w:r>
      <w:proofErr w:type="gramStart"/>
      <w:r w:rsidRPr="00022707">
        <w:rPr>
          <w:rFonts w:ascii="Times New Roman" w:eastAsia="Times New Roman" w:hAnsi="Times New Roman" w:cs="Times New Roman"/>
          <w:kern w:val="0"/>
          <w:szCs w:val="22"/>
          <w14:ligatures w14:val="none"/>
        </w:rPr>
        <w:t>gaming</w:t>
      </w:r>
      <w:proofErr w:type="gramEnd"/>
      <w:r w:rsidRPr="00022707">
        <w:rPr>
          <w:rFonts w:ascii="Times New Roman" w:eastAsia="Times New Roman" w:hAnsi="Times New Roman" w:cs="Times New Roman"/>
          <w:kern w:val="0"/>
          <w:szCs w:val="22"/>
          <w14:ligatures w14:val="none"/>
        </w:rPr>
        <w:t xml:space="preserve"> but the licensee has failed to file with the Executive Director the supplemental application for final foreign gaming approval required by paragraph 7 hereof;</w:t>
      </w:r>
      <w:r w:rsidRPr="00022707">
        <w:rPr>
          <w:rFonts w:ascii="Times New Roman" w:eastAsia="Times New Roman" w:hAnsi="Times New Roman" w:cs="Times New Roman"/>
          <w:spacing w:val="-7"/>
          <w:kern w:val="0"/>
          <w:szCs w:val="22"/>
          <w14:ligatures w14:val="none"/>
        </w:rPr>
        <w:t xml:space="preserve"> </w:t>
      </w:r>
      <w:r w:rsidRPr="00022707">
        <w:rPr>
          <w:rFonts w:ascii="Times New Roman" w:eastAsia="Times New Roman" w:hAnsi="Times New Roman" w:cs="Times New Roman"/>
          <w:kern w:val="0"/>
          <w:szCs w:val="22"/>
          <w14:ligatures w14:val="none"/>
        </w:rPr>
        <w:t>or</w:t>
      </w:r>
    </w:p>
    <w:p w14:paraId="2F595ECA" w14:textId="77777777" w:rsidR="00022707" w:rsidRPr="00022707" w:rsidRDefault="00022707" w:rsidP="001F7E4B">
      <w:pPr>
        <w:widowControl w:val="0"/>
        <w:numPr>
          <w:ilvl w:val="0"/>
          <w:numId w:val="19"/>
        </w:numPr>
        <w:autoSpaceDE w:val="0"/>
        <w:autoSpaceDN w:val="0"/>
        <w:spacing w:before="1"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preliminary approval has not been extended by the</w:t>
      </w:r>
      <w:r w:rsidRPr="00022707">
        <w:rPr>
          <w:rFonts w:ascii="Times New Roman" w:eastAsia="Times New Roman" w:hAnsi="Times New Roman" w:cs="Times New Roman"/>
          <w:spacing w:val="-12"/>
          <w:kern w:val="0"/>
          <w:szCs w:val="22"/>
          <w14:ligatures w14:val="none"/>
        </w:rPr>
        <w:t xml:space="preserve"> </w:t>
      </w:r>
      <w:r w:rsidRPr="00022707">
        <w:rPr>
          <w:rFonts w:ascii="Times New Roman" w:eastAsia="Times New Roman" w:hAnsi="Times New Roman" w:cs="Times New Roman"/>
          <w:kern w:val="0"/>
          <w:szCs w:val="22"/>
          <w14:ligatures w14:val="none"/>
        </w:rPr>
        <w:t>Commission.</w:t>
      </w:r>
    </w:p>
    <w:p w14:paraId="12962741" w14:textId="77777777" w:rsidR="00022707" w:rsidRPr="00022707" w:rsidRDefault="00022707" w:rsidP="001F7E4B">
      <w:pPr>
        <w:widowControl w:val="0"/>
        <w:numPr>
          <w:ilvl w:val="0"/>
          <w:numId w:val="22"/>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 licensee who has received preliminary approval of a proposed involvement in foreign gaming must continuously and promptly inform the Executive Director of each and every material action or step taken concerning the proposed involvement, leading up to the execution of a definitive agreement for the proposed</w:t>
      </w:r>
      <w:r w:rsidRPr="00022707">
        <w:rPr>
          <w:rFonts w:ascii="Times New Roman" w:eastAsia="Times New Roman" w:hAnsi="Times New Roman" w:cs="Times New Roman"/>
          <w:spacing w:val="-6"/>
          <w:kern w:val="0"/>
          <w:szCs w:val="22"/>
          <w14:ligatures w14:val="none"/>
        </w:rPr>
        <w:t xml:space="preserve"> </w:t>
      </w:r>
      <w:r w:rsidRPr="00022707">
        <w:rPr>
          <w:rFonts w:ascii="Times New Roman" w:eastAsia="Times New Roman" w:hAnsi="Times New Roman" w:cs="Times New Roman"/>
          <w:kern w:val="0"/>
          <w:szCs w:val="22"/>
          <w14:ligatures w14:val="none"/>
        </w:rPr>
        <w:t>involvement.</w:t>
      </w:r>
    </w:p>
    <w:p w14:paraId="256CA11C" w14:textId="77777777" w:rsidR="00022707" w:rsidRPr="00022707" w:rsidRDefault="00022707" w:rsidP="001F7E4B">
      <w:pPr>
        <w:widowControl w:val="0"/>
        <w:numPr>
          <w:ilvl w:val="0"/>
          <w:numId w:val="22"/>
        </w:numPr>
        <w:autoSpaceDE w:val="0"/>
        <w:autoSpaceDN w:val="0"/>
        <w:spacing w:before="72" w:after="0" w:line="240" w:lineRule="auto"/>
        <w:ind w:left="900" w:hanging="521"/>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szCs w:val="22"/>
          <w14:ligatures w14:val="none"/>
        </w:rPr>
        <w:lastRenderedPageBreak/>
        <w:t>Unless a licensee has been granted continuous approval for involvement in foreign gaming and said continuous approval is in effect at the time of commencement of involvement in foreign gaming,</w:t>
      </w:r>
      <w:r w:rsidRPr="00022707">
        <w:rPr>
          <w:rFonts w:ascii="Times New Roman" w:eastAsia="Times New Roman" w:hAnsi="Times New Roman" w:cs="Times New Roman"/>
          <w:spacing w:val="36"/>
          <w:kern w:val="0"/>
          <w:szCs w:val="22"/>
          <w14:ligatures w14:val="none"/>
        </w:rPr>
        <w:t xml:space="preserve"> </w:t>
      </w:r>
      <w:r w:rsidRPr="00022707">
        <w:rPr>
          <w:rFonts w:ascii="Times New Roman" w:eastAsia="Times New Roman" w:hAnsi="Times New Roman" w:cs="Times New Roman"/>
          <w:kern w:val="0"/>
          <w:szCs w:val="22"/>
          <w14:ligatures w14:val="none"/>
        </w:rPr>
        <w:t>a</w:t>
      </w:r>
      <w:r w:rsidRPr="00022707">
        <w:rPr>
          <w:rFonts w:ascii="Times New Roman" w:eastAsia="Times New Roman" w:hAnsi="Times New Roman" w:cs="Times New Roman"/>
          <w:spacing w:val="33"/>
          <w:kern w:val="0"/>
          <w:szCs w:val="22"/>
          <w14:ligatures w14:val="none"/>
        </w:rPr>
        <w:t xml:space="preserve"> </w:t>
      </w:r>
      <w:r w:rsidRPr="00022707">
        <w:rPr>
          <w:rFonts w:ascii="Times New Roman" w:eastAsia="Times New Roman" w:hAnsi="Times New Roman" w:cs="Times New Roman"/>
          <w:kern w:val="0"/>
          <w:szCs w:val="22"/>
          <w14:ligatures w14:val="none"/>
        </w:rPr>
        <w:t>licensee</w:t>
      </w:r>
      <w:r w:rsidRPr="00022707">
        <w:rPr>
          <w:rFonts w:ascii="Times New Roman" w:eastAsia="Times New Roman" w:hAnsi="Times New Roman" w:cs="Times New Roman"/>
          <w:spacing w:val="36"/>
          <w:kern w:val="0"/>
          <w:szCs w:val="22"/>
          <w14:ligatures w14:val="none"/>
        </w:rPr>
        <w:t xml:space="preserve"> </w:t>
      </w:r>
      <w:r w:rsidRPr="00022707">
        <w:rPr>
          <w:rFonts w:ascii="Times New Roman" w:eastAsia="Times New Roman" w:hAnsi="Times New Roman" w:cs="Times New Roman"/>
          <w:kern w:val="0"/>
          <w:szCs w:val="22"/>
          <w14:ligatures w14:val="none"/>
        </w:rPr>
        <w:t>granted</w:t>
      </w:r>
      <w:r w:rsidRPr="00022707">
        <w:rPr>
          <w:rFonts w:ascii="Times New Roman" w:eastAsia="Times New Roman" w:hAnsi="Times New Roman" w:cs="Times New Roman"/>
          <w:spacing w:val="34"/>
          <w:kern w:val="0"/>
          <w:szCs w:val="22"/>
          <w14:ligatures w14:val="none"/>
        </w:rPr>
        <w:t xml:space="preserve"> </w:t>
      </w:r>
      <w:r w:rsidRPr="00022707">
        <w:rPr>
          <w:rFonts w:ascii="Times New Roman" w:eastAsia="Times New Roman" w:hAnsi="Times New Roman" w:cs="Times New Roman"/>
          <w:kern w:val="0"/>
          <w:szCs w:val="22"/>
          <w14:ligatures w14:val="none"/>
        </w:rPr>
        <w:t>preliminary</w:t>
      </w:r>
      <w:r w:rsidRPr="00022707">
        <w:rPr>
          <w:rFonts w:ascii="Times New Roman" w:eastAsia="Times New Roman" w:hAnsi="Times New Roman" w:cs="Times New Roman"/>
          <w:spacing w:val="31"/>
          <w:kern w:val="0"/>
          <w:szCs w:val="22"/>
          <w14:ligatures w14:val="none"/>
        </w:rPr>
        <w:t xml:space="preserve"> </w:t>
      </w:r>
      <w:r w:rsidRPr="00022707">
        <w:rPr>
          <w:rFonts w:ascii="Times New Roman" w:eastAsia="Times New Roman" w:hAnsi="Times New Roman" w:cs="Times New Roman"/>
          <w:kern w:val="0"/>
          <w:szCs w:val="22"/>
          <w14:ligatures w14:val="none"/>
        </w:rPr>
        <w:t>approval</w:t>
      </w:r>
      <w:r w:rsidRPr="00022707">
        <w:rPr>
          <w:rFonts w:ascii="Times New Roman" w:eastAsia="Times New Roman" w:hAnsi="Times New Roman" w:cs="Times New Roman"/>
          <w:spacing w:val="37"/>
          <w:kern w:val="0"/>
          <w:szCs w:val="22"/>
          <w14:ligatures w14:val="none"/>
        </w:rPr>
        <w:t xml:space="preserve"> </w:t>
      </w:r>
      <w:r w:rsidRPr="00022707">
        <w:rPr>
          <w:rFonts w:ascii="Times New Roman" w:eastAsia="Times New Roman" w:hAnsi="Times New Roman" w:cs="Times New Roman"/>
          <w:kern w:val="0"/>
          <w:szCs w:val="22"/>
          <w14:ligatures w14:val="none"/>
        </w:rPr>
        <w:t>for</w:t>
      </w:r>
      <w:r w:rsidRPr="00022707">
        <w:rPr>
          <w:rFonts w:ascii="Times New Roman" w:eastAsia="Times New Roman" w:hAnsi="Times New Roman" w:cs="Times New Roman"/>
          <w:spacing w:val="33"/>
          <w:kern w:val="0"/>
          <w:szCs w:val="22"/>
          <w14:ligatures w14:val="none"/>
        </w:rPr>
        <w:t xml:space="preserve"> </w:t>
      </w:r>
      <w:r w:rsidRPr="00022707">
        <w:rPr>
          <w:rFonts w:ascii="Times New Roman" w:eastAsia="Times New Roman" w:hAnsi="Times New Roman" w:cs="Times New Roman"/>
          <w:kern w:val="0"/>
          <w:szCs w:val="22"/>
          <w14:ligatures w14:val="none"/>
        </w:rPr>
        <w:t>involvement</w:t>
      </w:r>
      <w:r w:rsidRPr="00022707">
        <w:rPr>
          <w:rFonts w:ascii="Times New Roman" w:eastAsia="Times New Roman" w:hAnsi="Times New Roman" w:cs="Times New Roman"/>
          <w:spacing w:val="34"/>
          <w:kern w:val="0"/>
          <w:szCs w:val="22"/>
          <w14:ligatures w14:val="none"/>
        </w:rPr>
        <w:t xml:space="preserve"> </w:t>
      </w:r>
      <w:r w:rsidRPr="00022707">
        <w:rPr>
          <w:rFonts w:ascii="Times New Roman" w:eastAsia="Times New Roman" w:hAnsi="Times New Roman" w:cs="Times New Roman"/>
          <w:kern w:val="0"/>
          <w:szCs w:val="22"/>
          <w14:ligatures w14:val="none"/>
        </w:rPr>
        <w:t>in</w:t>
      </w:r>
      <w:r w:rsidRPr="00022707">
        <w:rPr>
          <w:rFonts w:ascii="Times New Roman" w:eastAsia="Times New Roman" w:hAnsi="Times New Roman" w:cs="Times New Roman"/>
          <w:spacing w:val="35"/>
          <w:kern w:val="0"/>
          <w:szCs w:val="22"/>
          <w14:ligatures w14:val="none"/>
        </w:rPr>
        <w:t xml:space="preserve"> </w:t>
      </w:r>
      <w:r w:rsidRPr="00022707">
        <w:rPr>
          <w:rFonts w:ascii="Times New Roman" w:eastAsia="Times New Roman" w:hAnsi="Times New Roman" w:cs="Times New Roman"/>
          <w:kern w:val="0"/>
          <w:szCs w:val="22"/>
          <w14:ligatures w14:val="none"/>
        </w:rPr>
        <w:t>foreign</w:t>
      </w:r>
      <w:r w:rsidRPr="00022707">
        <w:rPr>
          <w:rFonts w:ascii="Times New Roman" w:eastAsia="Times New Roman" w:hAnsi="Times New Roman" w:cs="Times New Roman"/>
          <w:spacing w:val="36"/>
          <w:kern w:val="0"/>
          <w:szCs w:val="22"/>
          <w14:ligatures w14:val="none"/>
        </w:rPr>
        <w:t xml:space="preserve"> </w:t>
      </w:r>
      <w:r w:rsidRPr="00022707">
        <w:rPr>
          <w:rFonts w:ascii="Times New Roman" w:eastAsia="Times New Roman" w:hAnsi="Times New Roman" w:cs="Times New Roman"/>
          <w:kern w:val="0"/>
          <w:szCs w:val="22"/>
          <w14:ligatures w14:val="none"/>
        </w:rPr>
        <w:t>gaming</w:t>
      </w:r>
      <w:r w:rsidRPr="00022707">
        <w:rPr>
          <w:rFonts w:ascii="Times New Roman" w:eastAsia="Times New Roman" w:hAnsi="Times New Roman" w:cs="Times New Roman"/>
          <w:spacing w:val="32"/>
          <w:kern w:val="0"/>
          <w:szCs w:val="22"/>
          <w14:ligatures w14:val="none"/>
        </w:rPr>
        <w:t xml:space="preserve"> </w:t>
      </w:r>
      <w:r w:rsidRPr="00022707">
        <w:rPr>
          <w:rFonts w:ascii="Times New Roman" w:eastAsia="Times New Roman" w:hAnsi="Times New Roman" w:cs="Times New Roman"/>
          <w:kern w:val="0"/>
          <w:szCs w:val="22"/>
          <w14:ligatures w14:val="none"/>
        </w:rPr>
        <w:t>must</w:t>
      </w:r>
      <w:r w:rsidRPr="00022707">
        <w:rPr>
          <w:rFonts w:ascii="Times New Roman" w:eastAsia="Times New Roman" w:hAnsi="Times New Roman" w:cs="Times New Roman"/>
          <w:spacing w:val="34"/>
          <w:kern w:val="0"/>
          <w:szCs w:val="22"/>
          <w14:ligatures w14:val="none"/>
        </w:rPr>
        <w:t xml:space="preserve"> </w:t>
      </w:r>
      <w:r w:rsidRPr="00022707">
        <w:rPr>
          <w:rFonts w:ascii="Times New Roman" w:eastAsia="Times New Roman" w:hAnsi="Times New Roman" w:cs="Times New Roman"/>
          <w:kern w:val="0"/>
          <w:szCs w:val="22"/>
          <w14:ligatures w14:val="none"/>
        </w:rPr>
        <w:t xml:space="preserve">file </w:t>
      </w:r>
      <w:r w:rsidRPr="00022707">
        <w:rPr>
          <w:rFonts w:ascii="Times New Roman" w:eastAsia="Times New Roman" w:hAnsi="Times New Roman" w:cs="Times New Roman"/>
          <w:kern w:val="0"/>
          <w14:ligatures w14:val="none"/>
        </w:rPr>
        <w:t>with the Executive Director an application for final approval for involvement in foreign gaming as soon as practicable, but in no event later than thirty (30) days after the execution of a definitive agreement pertaining to the proposed involvement or at such time as any application for licensing or related approval is made to the foreign jurisdiction for the proposed involvement, whichever occurs</w:t>
      </w:r>
      <w:r w:rsidRPr="00022707">
        <w:rPr>
          <w:rFonts w:ascii="Times New Roman" w:eastAsia="Times New Roman" w:hAnsi="Times New Roman" w:cs="Times New Roman"/>
          <w:spacing w:val="-2"/>
          <w:kern w:val="0"/>
          <w14:ligatures w14:val="none"/>
        </w:rPr>
        <w:t xml:space="preserve"> </w:t>
      </w:r>
      <w:r w:rsidRPr="00022707">
        <w:rPr>
          <w:rFonts w:ascii="Times New Roman" w:eastAsia="Times New Roman" w:hAnsi="Times New Roman" w:cs="Times New Roman"/>
          <w:kern w:val="0"/>
          <w14:ligatures w14:val="none"/>
        </w:rPr>
        <w:t>first.</w:t>
      </w:r>
    </w:p>
    <w:p w14:paraId="7375374C" w14:textId="77777777" w:rsidR="00C243F3" w:rsidRDefault="00022707" w:rsidP="001F7E4B">
      <w:pPr>
        <w:widowControl w:val="0"/>
        <w:numPr>
          <w:ilvl w:val="0"/>
          <w:numId w:val="22"/>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If the Commission does not grant or deny the application for final approval for involvement in foreign gaming for which preliminary approval was granted within ninety (90) days after the filing of such application, unless waived by the applicant, the licensee may commence the involvement in foreign gaming for which final approval was sought. </w:t>
      </w:r>
    </w:p>
    <w:p w14:paraId="536D875D" w14:textId="7DE5C9A2" w:rsidR="00022707" w:rsidRPr="00022707" w:rsidRDefault="00022707" w:rsidP="001F7E4B">
      <w:pPr>
        <w:widowControl w:val="0"/>
        <w:autoSpaceDE w:val="0"/>
        <w:autoSpaceDN w:val="0"/>
        <w:spacing w:after="0" w:line="240" w:lineRule="auto"/>
        <w:ind w:left="379"/>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(Adopted:</w:t>
      </w:r>
      <w:r w:rsidRPr="00022707">
        <w:rPr>
          <w:rFonts w:ascii="Times New Roman" w:eastAsia="Times New Roman" w:hAnsi="Times New Roman" w:cs="Times New Roman"/>
          <w:spacing w:val="-10"/>
          <w:kern w:val="0"/>
          <w:szCs w:val="22"/>
          <w14:ligatures w14:val="none"/>
        </w:rPr>
        <w:t xml:space="preserve"> </w:t>
      </w:r>
      <w:r w:rsidRPr="00022707">
        <w:rPr>
          <w:rFonts w:ascii="Times New Roman" w:eastAsia="Times New Roman" w:hAnsi="Times New Roman" w:cs="Times New Roman"/>
          <w:kern w:val="0"/>
          <w:szCs w:val="22"/>
          <w14:ligatures w14:val="none"/>
        </w:rPr>
        <w:t>12/30/1992.)</w:t>
      </w:r>
    </w:p>
    <w:p w14:paraId="2BEECC9C" w14:textId="77777777" w:rsidR="00022707" w:rsidRPr="00022707" w:rsidRDefault="00022707" w:rsidP="001F7E4B">
      <w:pPr>
        <w:widowControl w:val="0"/>
        <w:autoSpaceDE w:val="0"/>
        <w:autoSpaceDN w:val="0"/>
        <w:spacing w:after="0" w:line="240" w:lineRule="auto"/>
        <w:rPr>
          <w:rFonts w:ascii="Times New Roman" w:eastAsia="Times New Roman" w:hAnsi="Times New Roman" w:cs="Times New Roman"/>
          <w:kern w:val="0"/>
          <w14:ligatures w14:val="none"/>
        </w:rPr>
      </w:pPr>
    </w:p>
    <w:p w14:paraId="032C3DA4" w14:textId="77777777" w:rsidR="00022707" w:rsidRPr="00022707" w:rsidRDefault="00022707" w:rsidP="001F7E4B">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75-76-34</w:t>
      </w:r>
    </w:p>
    <w:p w14:paraId="53455C32" w14:textId="77777777" w:rsidR="00022707" w:rsidRPr="00022707" w:rsidRDefault="00022707" w:rsidP="001F7E4B">
      <w:pPr>
        <w:widowControl w:val="0"/>
        <w:autoSpaceDE w:val="0"/>
        <w:autoSpaceDN w:val="0"/>
        <w:spacing w:after="0" w:line="240" w:lineRule="auto"/>
        <w:rPr>
          <w:rFonts w:ascii="Times New Roman" w:eastAsia="Times New Roman" w:hAnsi="Times New Roman" w:cs="Times New Roman"/>
          <w:i/>
          <w:kern w:val="0"/>
          <w14:ligatures w14:val="none"/>
        </w:rPr>
      </w:pPr>
    </w:p>
    <w:p w14:paraId="26EEDD09" w14:textId="17BC3C46" w:rsidR="00022707" w:rsidRPr="00022707" w:rsidRDefault="00022707" w:rsidP="001F7E4B">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12.2 Application </w:t>
      </w:r>
      <w:proofErr w:type="gramStart"/>
      <w:r w:rsidRPr="00022707">
        <w:rPr>
          <w:rFonts w:ascii="Times New Roman" w:eastAsia="Times New Roman" w:hAnsi="Times New Roman" w:cs="Times New Roman"/>
          <w:i/>
          <w:kern w:val="0"/>
          <w:szCs w:val="22"/>
          <w14:ligatures w14:val="none"/>
        </w:rPr>
        <w:t>For</w:t>
      </w:r>
      <w:proofErr w:type="gramEnd"/>
      <w:r w:rsidRPr="00022707">
        <w:rPr>
          <w:rFonts w:ascii="Times New Roman" w:eastAsia="Times New Roman" w:hAnsi="Times New Roman" w:cs="Times New Roman"/>
          <w:i/>
          <w:kern w:val="0"/>
          <w:szCs w:val="22"/>
          <w14:ligatures w14:val="none"/>
        </w:rPr>
        <w:t xml:space="preserve"> Final Approval </w:t>
      </w:r>
      <w:proofErr w:type="gramStart"/>
      <w:r w:rsidRPr="00022707">
        <w:rPr>
          <w:rFonts w:ascii="Times New Roman" w:eastAsia="Times New Roman" w:hAnsi="Times New Roman" w:cs="Times New Roman"/>
          <w:i/>
          <w:kern w:val="0"/>
          <w:szCs w:val="22"/>
          <w14:ligatures w14:val="none"/>
        </w:rPr>
        <w:t>For</w:t>
      </w:r>
      <w:proofErr w:type="gramEnd"/>
      <w:r w:rsidRPr="00022707">
        <w:rPr>
          <w:rFonts w:ascii="Times New Roman" w:eastAsia="Times New Roman" w:hAnsi="Times New Roman" w:cs="Times New Roman"/>
          <w:i/>
          <w:kern w:val="0"/>
          <w:szCs w:val="22"/>
          <w14:ligatures w14:val="none"/>
        </w:rPr>
        <w:t xml:space="preserve"> Involvement </w:t>
      </w:r>
      <w:proofErr w:type="gramStart"/>
      <w:r w:rsidRPr="00022707">
        <w:rPr>
          <w:rFonts w:ascii="Times New Roman" w:eastAsia="Times New Roman" w:hAnsi="Times New Roman" w:cs="Times New Roman"/>
          <w:i/>
          <w:kern w:val="0"/>
          <w:szCs w:val="22"/>
          <w14:ligatures w14:val="none"/>
        </w:rPr>
        <w:t>In</w:t>
      </w:r>
      <w:proofErr w:type="gramEnd"/>
      <w:r w:rsidRPr="00022707">
        <w:rPr>
          <w:rFonts w:ascii="Times New Roman" w:eastAsia="Times New Roman" w:hAnsi="Times New Roman" w:cs="Times New Roman"/>
          <w:i/>
          <w:kern w:val="0"/>
          <w:szCs w:val="22"/>
          <w14:ligatures w14:val="none"/>
        </w:rPr>
        <w:t xml:space="preserve"> Foreign</w:t>
      </w:r>
      <w:r w:rsidRPr="00022707">
        <w:rPr>
          <w:rFonts w:ascii="Times New Roman" w:eastAsia="Times New Roman" w:hAnsi="Times New Roman" w:cs="Times New Roman"/>
          <w:i/>
          <w:spacing w:val="-17"/>
          <w:kern w:val="0"/>
          <w:szCs w:val="22"/>
          <w14:ligatures w14:val="none"/>
        </w:rPr>
        <w:t xml:space="preserve"> </w:t>
      </w:r>
      <w:r w:rsidRPr="00022707">
        <w:rPr>
          <w:rFonts w:ascii="Times New Roman" w:eastAsia="Times New Roman" w:hAnsi="Times New Roman" w:cs="Times New Roman"/>
          <w:i/>
          <w:kern w:val="0"/>
          <w:szCs w:val="22"/>
          <w14:ligatures w14:val="none"/>
        </w:rPr>
        <w:t>Gaming</w:t>
      </w:r>
      <w:r w:rsidR="009F2E6F">
        <w:rPr>
          <w:rFonts w:ascii="Times New Roman" w:eastAsia="Times New Roman" w:hAnsi="Times New Roman" w:cs="Times New Roman"/>
          <w:i/>
          <w:kern w:val="0"/>
          <w:szCs w:val="22"/>
          <w14:ligatures w14:val="none"/>
        </w:rPr>
        <w:t>.</w:t>
      </w:r>
    </w:p>
    <w:p w14:paraId="34A257D8" w14:textId="77777777" w:rsidR="00022707" w:rsidRPr="00022707" w:rsidRDefault="00022707" w:rsidP="009F2E6F">
      <w:pPr>
        <w:widowControl w:val="0"/>
        <w:numPr>
          <w:ilvl w:val="0"/>
          <w:numId w:val="18"/>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Unless a licensee has been granted continuous approval for involvement in foreign gaming, an application for final approval for involvement in foreign gaming must be filed with the Executive Director as soon as practicable and in no event later than thirty (30) days after the execution of a definitive agreement pertaining to the proposed involvement or at such time as any application for licensing or related approval is made to the foreign jurisdiction, whichever occurs first. The application shall be made on such forms as may be prescribed by the Executive Director. Failure to </w:t>
      </w:r>
      <w:proofErr w:type="gramStart"/>
      <w:r w:rsidRPr="00022707">
        <w:rPr>
          <w:rFonts w:ascii="Times New Roman" w:eastAsia="Times New Roman" w:hAnsi="Times New Roman" w:cs="Times New Roman"/>
          <w:kern w:val="0"/>
          <w:szCs w:val="22"/>
          <w14:ligatures w14:val="none"/>
        </w:rPr>
        <w:t>timely file an application</w:t>
      </w:r>
      <w:proofErr w:type="gramEnd"/>
      <w:r w:rsidRPr="00022707">
        <w:rPr>
          <w:rFonts w:ascii="Times New Roman" w:eastAsia="Times New Roman" w:hAnsi="Times New Roman" w:cs="Times New Roman"/>
          <w:kern w:val="0"/>
          <w:szCs w:val="22"/>
          <w14:ligatures w14:val="none"/>
        </w:rPr>
        <w:t xml:space="preserve"> may constitute grounds for</w:t>
      </w:r>
      <w:r w:rsidRPr="00022707">
        <w:rPr>
          <w:rFonts w:ascii="Times New Roman" w:eastAsia="Times New Roman" w:hAnsi="Times New Roman" w:cs="Times New Roman"/>
          <w:spacing w:val="-10"/>
          <w:kern w:val="0"/>
          <w:szCs w:val="22"/>
          <w14:ligatures w14:val="none"/>
        </w:rPr>
        <w:t xml:space="preserve"> </w:t>
      </w:r>
      <w:r w:rsidRPr="00022707">
        <w:rPr>
          <w:rFonts w:ascii="Times New Roman" w:eastAsia="Times New Roman" w:hAnsi="Times New Roman" w:cs="Times New Roman"/>
          <w:kern w:val="0"/>
          <w:szCs w:val="22"/>
          <w14:ligatures w14:val="none"/>
        </w:rPr>
        <w:t>denial.</w:t>
      </w:r>
    </w:p>
    <w:p w14:paraId="5310CE70" w14:textId="77777777" w:rsidR="00022707" w:rsidRPr="00022707" w:rsidRDefault="00022707" w:rsidP="009F2E6F">
      <w:pPr>
        <w:widowControl w:val="0"/>
        <w:numPr>
          <w:ilvl w:val="0"/>
          <w:numId w:val="18"/>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application</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must:</w:t>
      </w:r>
    </w:p>
    <w:p w14:paraId="46CC77C7" w14:textId="77777777" w:rsidR="00022707" w:rsidRPr="00022707" w:rsidRDefault="00022707" w:rsidP="009F2E6F">
      <w:pPr>
        <w:widowControl w:val="0"/>
        <w:numPr>
          <w:ilvl w:val="0"/>
          <w:numId w:val="17"/>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Provide information about the proposed involvement in foreign gaming, to the extent it is practicable, as would be required in an application for a similar involvement in Mississippi </w:t>
      </w:r>
      <w:proofErr w:type="gramStart"/>
      <w:r w:rsidRPr="00022707">
        <w:rPr>
          <w:rFonts w:ascii="Times New Roman" w:eastAsia="Times New Roman" w:hAnsi="Times New Roman" w:cs="Times New Roman"/>
          <w:kern w:val="0"/>
          <w:szCs w:val="22"/>
          <w14:ligatures w14:val="none"/>
        </w:rPr>
        <w:t>gaming;</w:t>
      </w:r>
      <w:proofErr w:type="gramEnd"/>
    </w:p>
    <w:p w14:paraId="2D1BE602" w14:textId="77777777" w:rsidR="00022707" w:rsidRPr="00022707" w:rsidRDefault="00022707" w:rsidP="009F2E6F">
      <w:pPr>
        <w:widowControl w:val="0"/>
        <w:numPr>
          <w:ilvl w:val="0"/>
          <w:numId w:val="17"/>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Provide a description of the regulatory system that will govern the proposed involvement in foreign gaming;</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and</w:t>
      </w:r>
    </w:p>
    <w:p w14:paraId="2253B6F7" w14:textId="77777777" w:rsidR="00022707" w:rsidRPr="00022707" w:rsidRDefault="00022707" w:rsidP="009F2E6F">
      <w:pPr>
        <w:widowControl w:val="0"/>
        <w:numPr>
          <w:ilvl w:val="0"/>
          <w:numId w:val="17"/>
        </w:numPr>
        <w:tabs>
          <w:tab w:val="left" w:pos="620"/>
        </w:tabs>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An application/investigation fee of two thousand dollars ($2,000.00). The </w:t>
      </w:r>
      <w:proofErr w:type="gramStart"/>
      <w:r w:rsidRPr="00022707">
        <w:rPr>
          <w:rFonts w:ascii="Times New Roman" w:eastAsia="Times New Roman" w:hAnsi="Times New Roman" w:cs="Times New Roman"/>
          <w:kern w:val="0"/>
          <w:szCs w:val="22"/>
          <w14:ligatures w14:val="none"/>
        </w:rPr>
        <w:t>application</w:t>
      </w:r>
      <w:proofErr w:type="gramEnd"/>
      <w:r w:rsidRPr="00022707">
        <w:rPr>
          <w:rFonts w:ascii="Times New Roman" w:eastAsia="Times New Roman" w:hAnsi="Times New Roman" w:cs="Times New Roman"/>
          <w:kern w:val="0"/>
          <w:szCs w:val="22"/>
          <w14:ligatures w14:val="none"/>
        </w:rPr>
        <w:t xml:space="preserve"> shall pay the cost of any additional investigation as </w:t>
      </w:r>
      <w:proofErr w:type="gramStart"/>
      <w:r w:rsidRPr="00022707">
        <w:rPr>
          <w:rFonts w:ascii="Times New Roman" w:eastAsia="Times New Roman" w:hAnsi="Times New Roman" w:cs="Times New Roman"/>
          <w:kern w:val="0"/>
          <w:szCs w:val="22"/>
          <w14:ligatures w14:val="none"/>
        </w:rPr>
        <w:t>required</w:t>
      </w:r>
      <w:proofErr w:type="gramEnd"/>
      <w:r w:rsidRPr="00022707">
        <w:rPr>
          <w:rFonts w:ascii="Times New Roman" w:eastAsia="Times New Roman" w:hAnsi="Times New Roman" w:cs="Times New Roman"/>
          <w:kern w:val="0"/>
          <w:szCs w:val="22"/>
          <w14:ligatures w14:val="none"/>
        </w:rPr>
        <w:t xml:space="preserve"> by the Executive</w:t>
      </w:r>
      <w:r w:rsidRPr="00022707">
        <w:rPr>
          <w:rFonts w:ascii="Times New Roman" w:eastAsia="Times New Roman" w:hAnsi="Times New Roman" w:cs="Times New Roman"/>
          <w:spacing w:val="-13"/>
          <w:kern w:val="0"/>
          <w:szCs w:val="22"/>
          <w14:ligatures w14:val="none"/>
        </w:rPr>
        <w:t xml:space="preserve"> </w:t>
      </w:r>
      <w:r w:rsidRPr="00022707">
        <w:rPr>
          <w:rFonts w:ascii="Times New Roman" w:eastAsia="Times New Roman" w:hAnsi="Times New Roman" w:cs="Times New Roman"/>
          <w:kern w:val="0"/>
          <w:szCs w:val="22"/>
          <w14:ligatures w14:val="none"/>
        </w:rPr>
        <w:t>Director.</w:t>
      </w:r>
    </w:p>
    <w:p w14:paraId="009EEC37" w14:textId="77777777" w:rsidR="00022707" w:rsidRPr="00022707" w:rsidRDefault="00022707" w:rsidP="009F2E6F">
      <w:pPr>
        <w:widowControl w:val="0"/>
        <w:numPr>
          <w:ilvl w:val="0"/>
          <w:numId w:val="18"/>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applicant shall file with the application a descriptive index of all application forms and related documents filed with the foreign jurisdiction </w:t>
      </w:r>
      <w:proofErr w:type="gramStart"/>
      <w:r w:rsidRPr="00022707">
        <w:rPr>
          <w:rFonts w:ascii="Times New Roman" w:eastAsia="Times New Roman" w:hAnsi="Times New Roman" w:cs="Times New Roman"/>
          <w:kern w:val="0"/>
          <w:szCs w:val="22"/>
          <w14:ligatures w14:val="none"/>
        </w:rPr>
        <w:t>by</w:t>
      </w:r>
      <w:proofErr w:type="gramEnd"/>
      <w:r w:rsidRPr="00022707">
        <w:rPr>
          <w:rFonts w:ascii="Times New Roman" w:eastAsia="Times New Roman" w:hAnsi="Times New Roman" w:cs="Times New Roman"/>
          <w:kern w:val="0"/>
          <w:szCs w:val="22"/>
          <w14:ligatures w14:val="none"/>
        </w:rPr>
        <w:t xml:space="preserve"> the applicant or by any entity affiliated with the</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applicant.</w:t>
      </w:r>
    </w:p>
    <w:p w14:paraId="6BD89C38" w14:textId="77777777" w:rsidR="00022707" w:rsidRPr="00022707" w:rsidRDefault="00022707" w:rsidP="009F2E6F">
      <w:pPr>
        <w:widowControl w:val="0"/>
        <w:numPr>
          <w:ilvl w:val="0"/>
          <w:numId w:val="18"/>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applicant shall maintain within the State of Mississippi, and make available for examination by the Executive Director, executed copies of all application forms and related documents filed with </w:t>
      </w:r>
      <w:proofErr w:type="gramStart"/>
      <w:r w:rsidRPr="00022707">
        <w:rPr>
          <w:rFonts w:ascii="Times New Roman" w:eastAsia="Times New Roman" w:hAnsi="Times New Roman" w:cs="Times New Roman"/>
          <w:kern w:val="0"/>
          <w:szCs w:val="22"/>
          <w14:ligatures w14:val="none"/>
        </w:rPr>
        <w:t>the foreign</w:t>
      </w:r>
      <w:proofErr w:type="gramEnd"/>
      <w:r w:rsidRPr="00022707">
        <w:rPr>
          <w:rFonts w:ascii="Times New Roman" w:eastAsia="Times New Roman" w:hAnsi="Times New Roman" w:cs="Times New Roman"/>
          <w:kern w:val="0"/>
          <w:szCs w:val="22"/>
          <w14:ligatures w14:val="none"/>
        </w:rPr>
        <w:t xml:space="preserve"> jurisdiction by the applicant or by any applicant affiliated with the</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applicant.</w:t>
      </w:r>
    </w:p>
    <w:p w14:paraId="6FEE10EB" w14:textId="77777777" w:rsidR="00022707" w:rsidRPr="00022707" w:rsidRDefault="00022707" w:rsidP="009F2E6F">
      <w:pPr>
        <w:widowControl w:val="0"/>
        <w:numPr>
          <w:ilvl w:val="0"/>
          <w:numId w:val="18"/>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Commission shall consider all relevant information in considering the application, including, but not limited to, the</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following:</w:t>
      </w:r>
    </w:p>
    <w:p w14:paraId="1B0C076D" w14:textId="77777777" w:rsidR="00022707" w:rsidRPr="00022707" w:rsidRDefault="00022707" w:rsidP="009F2E6F">
      <w:pPr>
        <w:widowControl w:val="0"/>
        <w:numPr>
          <w:ilvl w:val="0"/>
          <w:numId w:val="16"/>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Whether the applicant has provided sufficient reason for belief that the foreign gaming operation for which involvement is proposed will be conducted in accordance with the standards of honesty and integrity required of gaming activities </w:t>
      </w:r>
      <w:r w:rsidRPr="00022707">
        <w:rPr>
          <w:rFonts w:ascii="Times New Roman" w:eastAsia="Times New Roman" w:hAnsi="Times New Roman" w:cs="Times New Roman"/>
          <w:kern w:val="0"/>
          <w:szCs w:val="22"/>
          <w14:ligatures w14:val="none"/>
        </w:rPr>
        <w:lastRenderedPageBreak/>
        <w:t>in Mississippi and will pose no threat to gaming control in this</w:t>
      </w:r>
      <w:r w:rsidRPr="00022707">
        <w:rPr>
          <w:rFonts w:ascii="Times New Roman" w:eastAsia="Times New Roman" w:hAnsi="Times New Roman" w:cs="Times New Roman"/>
          <w:spacing w:val="-4"/>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state;</w:t>
      </w:r>
      <w:proofErr w:type="gramEnd"/>
    </w:p>
    <w:p w14:paraId="3785A469" w14:textId="77777777" w:rsidR="00022707" w:rsidRPr="00022707" w:rsidRDefault="00022707" w:rsidP="009F2E6F">
      <w:pPr>
        <w:widowControl w:val="0"/>
        <w:numPr>
          <w:ilvl w:val="0"/>
          <w:numId w:val="16"/>
        </w:numPr>
        <w:tabs>
          <w:tab w:val="left" w:pos="630"/>
        </w:tabs>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Whether an effective accounting system will be implemented in the foreign gaming operation for which involvement is proposed that will prevent the employment of any techniques that could result in the avoidance of any Mississippi gaming license fees or</w:t>
      </w:r>
      <w:r w:rsidRPr="00022707">
        <w:rPr>
          <w:rFonts w:ascii="Times New Roman" w:eastAsia="Times New Roman" w:hAnsi="Times New Roman" w:cs="Times New Roman"/>
          <w:spacing w:val="-10"/>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taxes;</w:t>
      </w:r>
      <w:proofErr w:type="gramEnd"/>
    </w:p>
    <w:p w14:paraId="1D011262" w14:textId="77777777" w:rsidR="00022707" w:rsidRPr="00022707" w:rsidRDefault="00022707" w:rsidP="009F2E6F">
      <w:pPr>
        <w:widowControl w:val="0"/>
        <w:numPr>
          <w:ilvl w:val="0"/>
          <w:numId w:val="16"/>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business history of the licensee, including its record of financial stability, and the integrity, duration, scope and success of its operations in Mississippi and</w:t>
      </w:r>
      <w:r w:rsidRPr="00022707">
        <w:rPr>
          <w:rFonts w:ascii="Times New Roman" w:eastAsia="Times New Roman" w:hAnsi="Times New Roman" w:cs="Times New Roman"/>
          <w:spacing w:val="-6"/>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elsewhere;</w:t>
      </w:r>
      <w:proofErr w:type="gramEnd"/>
    </w:p>
    <w:p w14:paraId="4D2B02F5" w14:textId="77777777" w:rsidR="00022707" w:rsidRPr="00022707" w:rsidRDefault="00022707" w:rsidP="009F2E6F">
      <w:pPr>
        <w:widowControl w:val="0"/>
        <w:numPr>
          <w:ilvl w:val="0"/>
          <w:numId w:val="16"/>
        </w:numPr>
        <w:tabs>
          <w:tab w:val="left" w:pos="620"/>
        </w:tabs>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current business activities and investments of the licensee and its gaming</w:t>
      </w:r>
      <w:r w:rsidRPr="00022707">
        <w:rPr>
          <w:rFonts w:ascii="Times New Roman" w:eastAsia="Times New Roman" w:hAnsi="Times New Roman" w:cs="Times New Roman"/>
          <w:spacing w:val="-13"/>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affiliates;</w:t>
      </w:r>
      <w:proofErr w:type="gramEnd"/>
    </w:p>
    <w:p w14:paraId="061D442E" w14:textId="77777777" w:rsidR="00022707" w:rsidRPr="00022707" w:rsidRDefault="00022707" w:rsidP="009F2E6F">
      <w:pPr>
        <w:widowControl w:val="0"/>
        <w:numPr>
          <w:ilvl w:val="0"/>
          <w:numId w:val="16"/>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regulatory history of the licensee and its affiliates in Mississippi and in foreign </w:t>
      </w:r>
      <w:proofErr w:type="gramStart"/>
      <w:r w:rsidRPr="00022707">
        <w:rPr>
          <w:rFonts w:ascii="Times New Roman" w:eastAsia="Times New Roman" w:hAnsi="Times New Roman" w:cs="Times New Roman"/>
          <w:kern w:val="0"/>
          <w:szCs w:val="22"/>
          <w14:ligatures w14:val="none"/>
        </w:rPr>
        <w:t>jurisdictions;</w:t>
      </w:r>
      <w:proofErr w:type="gramEnd"/>
    </w:p>
    <w:p w14:paraId="2BCD3DA7" w14:textId="77777777" w:rsidR="00022707" w:rsidRPr="00022707" w:rsidRDefault="00022707" w:rsidP="009F2E6F">
      <w:pPr>
        <w:widowControl w:val="0"/>
        <w:numPr>
          <w:ilvl w:val="0"/>
          <w:numId w:val="16"/>
        </w:numPr>
        <w:tabs>
          <w:tab w:val="left" w:pos="642"/>
        </w:tabs>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availability and accessibility in Mississippi of information to the Commission regarding the Mississippi operation and the involvement in the foreign jurisdiction for which application has been</w:t>
      </w:r>
      <w:r w:rsidRPr="00022707">
        <w:rPr>
          <w:rFonts w:ascii="Times New Roman" w:eastAsia="Times New Roman" w:hAnsi="Times New Roman" w:cs="Times New Roman"/>
          <w:spacing w:val="-1"/>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made;</w:t>
      </w:r>
      <w:proofErr w:type="gramEnd"/>
    </w:p>
    <w:p w14:paraId="7BC2F832" w14:textId="77777777" w:rsidR="00022707" w:rsidRPr="00022707" w:rsidRDefault="00022707" w:rsidP="009F2E6F">
      <w:pPr>
        <w:widowControl w:val="0"/>
        <w:numPr>
          <w:ilvl w:val="0"/>
          <w:numId w:val="16"/>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extent of personnel capable of managing both the licensee's Mississippi gaming businesses and the foreign gaming</w:t>
      </w:r>
      <w:r w:rsidRPr="00022707">
        <w:rPr>
          <w:rFonts w:ascii="Times New Roman" w:eastAsia="Times New Roman" w:hAnsi="Times New Roman" w:cs="Times New Roman"/>
          <w:spacing w:val="-5"/>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operation;</w:t>
      </w:r>
      <w:proofErr w:type="gramEnd"/>
    </w:p>
    <w:p w14:paraId="01B88FC7" w14:textId="77777777" w:rsidR="00022707" w:rsidRPr="00022707" w:rsidRDefault="00022707" w:rsidP="009F2E6F">
      <w:pPr>
        <w:widowControl w:val="0"/>
        <w:numPr>
          <w:ilvl w:val="0"/>
          <w:numId w:val="16"/>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Whether the foreign gaming operation will create a significant risk that the licensee or its gaming affiliates will not satisfy their financial obligations as they become</w:t>
      </w:r>
      <w:r w:rsidRPr="00022707">
        <w:rPr>
          <w:rFonts w:ascii="Times New Roman" w:eastAsia="Times New Roman" w:hAnsi="Times New Roman" w:cs="Times New Roman"/>
          <w:spacing w:val="-15"/>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due;</w:t>
      </w:r>
      <w:proofErr w:type="gramEnd"/>
    </w:p>
    <w:p w14:paraId="20707147" w14:textId="77777777" w:rsidR="00022707" w:rsidRPr="00022707" w:rsidRDefault="00022707" w:rsidP="009F2E6F">
      <w:pPr>
        <w:widowControl w:val="0"/>
        <w:numPr>
          <w:ilvl w:val="0"/>
          <w:numId w:val="16"/>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Whether the foreign gaming operation will create a significant risk that the licensee or its gaming affiliates will not satisfy all financial and regulatory requirements imposed by the laws of Mississippi and the regulations of the Commission;</w:t>
      </w:r>
      <w:r w:rsidRPr="00022707">
        <w:rPr>
          <w:rFonts w:ascii="Times New Roman" w:eastAsia="Times New Roman" w:hAnsi="Times New Roman" w:cs="Times New Roman"/>
          <w:spacing w:val="-4"/>
          <w:kern w:val="0"/>
          <w:szCs w:val="22"/>
          <w14:ligatures w14:val="none"/>
        </w:rPr>
        <w:t xml:space="preserve"> </w:t>
      </w:r>
      <w:r w:rsidRPr="00022707">
        <w:rPr>
          <w:rFonts w:ascii="Times New Roman" w:eastAsia="Times New Roman" w:hAnsi="Times New Roman" w:cs="Times New Roman"/>
          <w:kern w:val="0"/>
          <w:szCs w:val="22"/>
          <w14:ligatures w14:val="none"/>
        </w:rPr>
        <w:t>and</w:t>
      </w:r>
    </w:p>
    <w:p w14:paraId="14B67C2D" w14:textId="77777777" w:rsidR="00022707" w:rsidRPr="00022707" w:rsidRDefault="00022707" w:rsidP="009F2E6F">
      <w:pPr>
        <w:widowControl w:val="0"/>
        <w:numPr>
          <w:ilvl w:val="0"/>
          <w:numId w:val="16"/>
        </w:numPr>
        <w:tabs>
          <w:tab w:val="left" w:pos="824"/>
        </w:tabs>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current financial status and structure of the applicant, both within and without Mississippi, including historical and perspective balance sheets and statements of operation for business activities in Mississippi and other jurisdictions, key financial statistics such as </w:t>
      </w:r>
      <w:proofErr w:type="gramStart"/>
      <w:r w:rsidRPr="00022707">
        <w:rPr>
          <w:rFonts w:ascii="Times New Roman" w:eastAsia="Times New Roman" w:hAnsi="Times New Roman" w:cs="Times New Roman"/>
          <w:kern w:val="0"/>
          <w:szCs w:val="22"/>
          <w14:ligatures w14:val="none"/>
        </w:rPr>
        <w:t>debt to equity</w:t>
      </w:r>
      <w:proofErr w:type="gramEnd"/>
      <w:r w:rsidRPr="00022707">
        <w:rPr>
          <w:rFonts w:ascii="Times New Roman" w:eastAsia="Times New Roman" w:hAnsi="Times New Roman" w:cs="Times New Roman"/>
          <w:kern w:val="0"/>
          <w:szCs w:val="22"/>
          <w14:ligatures w14:val="none"/>
        </w:rPr>
        <w:t xml:space="preserve"> ratios and other financial</w:t>
      </w:r>
      <w:r w:rsidRPr="00022707">
        <w:rPr>
          <w:rFonts w:ascii="Times New Roman" w:eastAsia="Times New Roman" w:hAnsi="Times New Roman" w:cs="Times New Roman"/>
          <w:spacing w:val="-7"/>
          <w:kern w:val="0"/>
          <w:szCs w:val="22"/>
          <w14:ligatures w14:val="none"/>
        </w:rPr>
        <w:t xml:space="preserve"> </w:t>
      </w:r>
      <w:r w:rsidRPr="00022707">
        <w:rPr>
          <w:rFonts w:ascii="Times New Roman" w:eastAsia="Times New Roman" w:hAnsi="Times New Roman" w:cs="Times New Roman"/>
          <w:kern w:val="0"/>
          <w:szCs w:val="22"/>
          <w14:ligatures w14:val="none"/>
        </w:rPr>
        <w:t>data.</w:t>
      </w:r>
    </w:p>
    <w:p w14:paraId="37C68A7D" w14:textId="77777777" w:rsidR="00022707" w:rsidRPr="00022707" w:rsidRDefault="00022707" w:rsidP="009F2E6F">
      <w:pPr>
        <w:widowControl w:val="0"/>
        <w:numPr>
          <w:ilvl w:val="0"/>
          <w:numId w:val="18"/>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final approval may be limited or conditioned in any manner deemed reasonable by the Commission.</w:t>
      </w:r>
    </w:p>
    <w:p w14:paraId="56BBA378" w14:textId="77777777" w:rsidR="00022707" w:rsidRPr="00022707" w:rsidRDefault="00022707" w:rsidP="009F2E6F">
      <w:pPr>
        <w:widowControl w:val="0"/>
        <w:autoSpaceDE w:val="0"/>
        <w:autoSpaceDN w:val="0"/>
        <w:spacing w:after="0" w:line="240" w:lineRule="auto"/>
        <w:ind w:left="36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 12/30/1992.)</w:t>
      </w:r>
    </w:p>
    <w:p w14:paraId="777B0610" w14:textId="77777777" w:rsidR="00022707" w:rsidRPr="00022707" w:rsidRDefault="00022707" w:rsidP="009F2E6F">
      <w:pPr>
        <w:widowControl w:val="0"/>
        <w:autoSpaceDE w:val="0"/>
        <w:autoSpaceDN w:val="0"/>
        <w:spacing w:after="0" w:line="240" w:lineRule="auto"/>
        <w:rPr>
          <w:rFonts w:ascii="Times New Roman" w:eastAsia="Times New Roman" w:hAnsi="Times New Roman" w:cs="Times New Roman"/>
          <w:kern w:val="0"/>
          <w14:ligatures w14:val="none"/>
        </w:rPr>
      </w:pPr>
    </w:p>
    <w:p w14:paraId="45A47AFD" w14:textId="77777777" w:rsidR="00022707" w:rsidRPr="00022707" w:rsidRDefault="00022707" w:rsidP="009F2E6F">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75-76-205, 75-76-251, 75-76-273</w:t>
      </w:r>
    </w:p>
    <w:p w14:paraId="520F1A65" w14:textId="77777777" w:rsidR="00022707" w:rsidRPr="00022707" w:rsidRDefault="00022707" w:rsidP="009F2E6F">
      <w:pPr>
        <w:widowControl w:val="0"/>
        <w:autoSpaceDE w:val="0"/>
        <w:autoSpaceDN w:val="0"/>
        <w:spacing w:after="0" w:line="240" w:lineRule="auto"/>
        <w:rPr>
          <w:rFonts w:ascii="Times New Roman" w:eastAsia="Times New Roman" w:hAnsi="Times New Roman" w:cs="Times New Roman"/>
          <w:i/>
          <w:kern w:val="0"/>
          <w14:ligatures w14:val="none"/>
        </w:rPr>
      </w:pPr>
    </w:p>
    <w:p w14:paraId="28747068" w14:textId="77777777" w:rsidR="00022707" w:rsidRPr="00022707" w:rsidRDefault="00022707" w:rsidP="009F2E6F">
      <w:pPr>
        <w:widowControl w:val="0"/>
        <w:autoSpaceDE w:val="0"/>
        <w:autoSpaceDN w:val="0"/>
        <w:spacing w:after="0" w:line="240" w:lineRule="auto"/>
        <w:ind w:left="379"/>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12.3 Application </w:t>
      </w:r>
      <w:proofErr w:type="gramStart"/>
      <w:r w:rsidRPr="00022707">
        <w:rPr>
          <w:rFonts w:ascii="Times New Roman" w:eastAsia="Times New Roman" w:hAnsi="Times New Roman" w:cs="Times New Roman"/>
          <w:i/>
          <w:kern w:val="0"/>
          <w:szCs w:val="22"/>
          <w14:ligatures w14:val="none"/>
        </w:rPr>
        <w:t>For</w:t>
      </w:r>
      <w:proofErr w:type="gramEnd"/>
      <w:r w:rsidRPr="00022707">
        <w:rPr>
          <w:rFonts w:ascii="Times New Roman" w:eastAsia="Times New Roman" w:hAnsi="Times New Roman" w:cs="Times New Roman"/>
          <w:i/>
          <w:kern w:val="0"/>
          <w:szCs w:val="22"/>
          <w14:ligatures w14:val="none"/>
        </w:rPr>
        <w:t xml:space="preserve"> Continuous Approval </w:t>
      </w:r>
      <w:proofErr w:type="gramStart"/>
      <w:r w:rsidRPr="00022707">
        <w:rPr>
          <w:rFonts w:ascii="Times New Roman" w:eastAsia="Times New Roman" w:hAnsi="Times New Roman" w:cs="Times New Roman"/>
          <w:i/>
          <w:kern w:val="0"/>
          <w:szCs w:val="22"/>
          <w14:ligatures w14:val="none"/>
        </w:rPr>
        <w:t>For</w:t>
      </w:r>
      <w:proofErr w:type="gramEnd"/>
      <w:r w:rsidRPr="00022707">
        <w:rPr>
          <w:rFonts w:ascii="Times New Roman" w:eastAsia="Times New Roman" w:hAnsi="Times New Roman" w:cs="Times New Roman"/>
          <w:i/>
          <w:kern w:val="0"/>
          <w:szCs w:val="22"/>
          <w14:ligatures w14:val="none"/>
        </w:rPr>
        <w:t xml:space="preserve"> Involvement </w:t>
      </w:r>
      <w:proofErr w:type="gramStart"/>
      <w:r w:rsidRPr="00022707">
        <w:rPr>
          <w:rFonts w:ascii="Times New Roman" w:eastAsia="Times New Roman" w:hAnsi="Times New Roman" w:cs="Times New Roman"/>
          <w:i/>
          <w:kern w:val="0"/>
          <w:szCs w:val="22"/>
          <w14:ligatures w14:val="none"/>
        </w:rPr>
        <w:t>In</w:t>
      </w:r>
      <w:proofErr w:type="gramEnd"/>
      <w:r w:rsidRPr="00022707">
        <w:rPr>
          <w:rFonts w:ascii="Times New Roman" w:eastAsia="Times New Roman" w:hAnsi="Times New Roman" w:cs="Times New Roman"/>
          <w:i/>
          <w:kern w:val="0"/>
          <w:szCs w:val="22"/>
          <w14:ligatures w14:val="none"/>
        </w:rPr>
        <w:t xml:space="preserve"> Foreign Gaming</w:t>
      </w:r>
    </w:p>
    <w:p w14:paraId="160905D9" w14:textId="77777777" w:rsidR="00022707" w:rsidRPr="00022707" w:rsidRDefault="00022707" w:rsidP="009F2E6F">
      <w:pPr>
        <w:widowControl w:val="0"/>
        <w:numPr>
          <w:ilvl w:val="0"/>
          <w:numId w:val="15"/>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 licensee who has been granted continuous approval for involvement in foreign gaming is exempt from compliance with preliminary approval and final approval, unless otherwise required by the</w:t>
      </w:r>
      <w:r w:rsidRPr="00022707">
        <w:rPr>
          <w:rFonts w:ascii="Times New Roman" w:eastAsia="Times New Roman" w:hAnsi="Times New Roman" w:cs="Times New Roman"/>
          <w:spacing w:val="-6"/>
          <w:kern w:val="0"/>
          <w:szCs w:val="22"/>
          <w14:ligatures w14:val="none"/>
        </w:rPr>
        <w:t xml:space="preserve"> </w:t>
      </w:r>
      <w:r w:rsidRPr="00022707">
        <w:rPr>
          <w:rFonts w:ascii="Times New Roman" w:eastAsia="Times New Roman" w:hAnsi="Times New Roman" w:cs="Times New Roman"/>
          <w:kern w:val="0"/>
          <w:szCs w:val="22"/>
          <w14:ligatures w14:val="none"/>
        </w:rPr>
        <w:t>Commission.</w:t>
      </w:r>
    </w:p>
    <w:p w14:paraId="733214EB" w14:textId="77777777" w:rsidR="00022707" w:rsidRPr="00022707" w:rsidRDefault="00022707" w:rsidP="009F2E6F">
      <w:pPr>
        <w:widowControl w:val="0"/>
        <w:numPr>
          <w:ilvl w:val="0"/>
          <w:numId w:val="15"/>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An application for continuous approval for involvement in foreign gaming shall</w:t>
      </w:r>
      <w:r w:rsidRPr="00022707">
        <w:rPr>
          <w:rFonts w:ascii="Times New Roman" w:eastAsia="Times New Roman" w:hAnsi="Times New Roman" w:cs="Times New Roman"/>
          <w:spacing w:val="-9"/>
          <w:kern w:val="0"/>
          <w:szCs w:val="22"/>
          <w14:ligatures w14:val="none"/>
        </w:rPr>
        <w:t xml:space="preserve"> </w:t>
      </w:r>
      <w:r w:rsidRPr="00022707">
        <w:rPr>
          <w:rFonts w:ascii="Times New Roman" w:eastAsia="Times New Roman" w:hAnsi="Times New Roman" w:cs="Times New Roman"/>
          <w:kern w:val="0"/>
          <w:szCs w:val="22"/>
          <w14:ligatures w14:val="none"/>
        </w:rPr>
        <w:t>be:</w:t>
      </w:r>
    </w:p>
    <w:p w14:paraId="63597953" w14:textId="77777777" w:rsidR="00022707" w:rsidRPr="00022707" w:rsidRDefault="00022707" w:rsidP="009F2E6F">
      <w:pPr>
        <w:widowControl w:val="0"/>
        <w:numPr>
          <w:ilvl w:val="0"/>
          <w:numId w:val="14"/>
        </w:numPr>
        <w:autoSpaceDE w:val="0"/>
        <w:autoSpaceDN w:val="0"/>
        <w:spacing w:after="0" w:line="240" w:lineRule="auto"/>
        <w:ind w:left="1440" w:hanging="51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Made on such forms as may be prescribed by the Executive</w:t>
      </w:r>
      <w:r w:rsidRPr="00022707">
        <w:rPr>
          <w:rFonts w:ascii="Times New Roman" w:eastAsia="Times New Roman" w:hAnsi="Times New Roman" w:cs="Times New Roman"/>
          <w:spacing w:val="-13"/>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Director;</w:t>
      </w:r>
      <w:proofErr w:type="gramEnd"/>
    </w:p>
    <w:p w14:paraId="7A904C07" w14:textId="77777777" w:rsidR="00022707" w:rsidRPr="00022707" w:rsidRDefault="00022707" w:rsidP="009F2E6F">
      <w:pPr>
        <w:widowControl w:val="0"/>
        <w:numPr>
          <w:ilvl w:val="0"/>
          <w:numId w:val="14"/>
        </w:numPr>
        <w:autoSpaceDE w:val="0"/>
        <w:autoSpaceDN w:val="0"/>
        <w:spacing w:after="0" w:line="240" w:lineRule="auto"/>
        <w:ind w:left="1440" w:hanging="51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Accompanied by an application fee of four thousand dollars ($4,000.00), the applicant shall pay the cost of any additional investigation as required by the Executive Director;</w:t>
      </w:r>
      <w:r w:rsidRPr="00022707">
        <w:rPr>
          <w:rFonts w:ascii="Times New Roman" w:eastAsia="Times New Roman" w:hAnsi="Times New Roman" w:cs="Times New Roman"/>
          <w:spacing w:val="-19"/>
          <w:kern w:val="0"/>
          <w:szCs w:val="22"/>
          <w14:ligatures w14:val="none"/>
        </w:rPr>
        <w:t xml:space="preserve"> </w:t>
      </w:r>
      <w:r w:rsidRPr="00022707">
        <w:rPr>
          <w:rFonts w:ascii="Times New Roman" w:eastAsia="Times New Roman" w:hAnsi="Times New Roman" w:cs="Times New Roman"/>
          <w:kern w:val="0"/>
          <w:szCs w:val="22"/>
          <w14:ligatures w14:val="none"/>
        </w:rPr>
        <w:t>and</w:t>
      </w:r>
    </w:p>
    <w:p w14:paraId="0CC19172" w14:textId="77777777" w:rsidR="00022707" w:rsidRPr="00022707" w:rsidRDefault="00022707" w:rsidP="009F2E6F">
      <w:pPr>
        <w:widowControl w:val="0"/>
        <w:numPr>
          <w:ilvl w:val="0"/>
          <w:numId w:val="14"/>
        </w:numPr>
        <w:autoSpaceDE w:val="0"/>
        <w:autoSpaceDN w:val="0"/>
        <w:spacing w:after="0" w:line="240" w:lineRule="auto"/>
        <w:ind w:left="1440" w:hanging="51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Be supplemented by such information as the Executive Director may</w:t>
      </w:r>
      <w:r w:rsidRPr="00022707">
        <w:rPr>
          <w:rFonts w:ascii="Times New Roman" w:eastAsia="Times New Roman" w:hAnsi="Times New Roman" w:cs="Times New Roman"/>
          <w:spacing w:val="-15"/>
          <w:kern w:val="0"/>
          <w:szCs w:val="22"/>
          <w14:ligatures w14:val="none"/>
        </w:rPr>
        <w:t xml:space="preserve"> </w:t>
      </w:r>
      <w:r w:rsidRPr="00022707">
        <w:rPr>
          <w:rFonts w:ascii="Times New Roman" w:eastAsia="Times New Roman" w:hAnsi="Times New Roman" w:cs="Times New Roman"/>
          <w:kern w:val="0"/>
          <w:szCs w:val="22"/>
          <w14:ligatures w14:val="none"/>
        </w:rPr>
        <w:t>request.</w:t>
      </w:r>
    </w:p>
    <w:p w14:paraId="78F58147" w14:textId="77777777" w:rsidR="00022707" w:rsidRPr="00022707" w:rsidRDefault="00022707" w:rsidP="009F2E6F">
      <w:pPr>
        <w:widowControl w:val="0"/>
        <w:numPr>
          <w:ilvl w:val="0"/>
          <w:numId w:val="15"/>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By filing the application, the licensee</w:t>
      </w:r>
      <w:r w:rsidRPr="00022707">
        <w:rPr>
          <w:rFonts w:ascii="Times New Roman" w:eastAsia="Times New Roman" w:hAnsi="Times New Roman" w:cs="Times New Roman"/>
          <w:spacing w:val="-10"/>
          <w:kern w:val="0"/>
          <w:szCs w:val="22"/>
          <w14:ligatures w14:val="none"/>
        </w:rPr>
        <w:t xml:space="preserve"> </w:t>
      </w:r>
      <w:r w:rsidRPr="00022707">
        <w:rPr>
          <w:rFonts w:ascii="Times New Roman" w:eastAsia="Times New Roman" w:hAnsi="Times New Roman" w:cs="Times New Roman"/>
          <w:kern w:val="0"/>
          <w:szCs w:val="22"/>
          <w14:ligatures w14:val="none"/>
        </w:rPr>
        <w:t>agrees:</w:t>
      </w:r>
    </w:p>
    <w:p w14:paraId="7D6D69D7" w14:textId="77777777" w:rsidR="00022707" w:rsidRPr="00022707" w:rsidRDefault="00022707" w:rsidP="009F2E6F">
      <w:pPr>
        <w:widowControl w:val="0"/>
        <w:numPr>
          <w:ilvl w:val="0"/>
          <w:numId w:val="13"/>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To conduct any foreign gaming operations in accordance with the standards of honesty and integrity required for gaming activities in this</w:t>
      </w:r>
      <w:r w:rsidRPr="00022707">
        <w:rPr>
          <w:rFonts w:ascii="Times New Roman" w:eastAsia="Times New Roman" w:hAnsi="Times New Roman" w:cs="Times New Roman"/>
          <w:spacing w:val="-8"/>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state;</w:t>
      </w:r>
      <w:proofErr w:type="gramEnd"/>
    </w:p>
    <w:p w14:paraId="6982506B" w14:textId="77777777" w:rsidR="00022707" w:rsidRPr="00022707" w:rsidRDefault="00022707" w:rsidP="009F2E6F">
      <w:pPr>
        <w:widowControl w:val="0"/>
        <w:numPr>
          <w:ilvl w:val="0"/>
          <w:numId w:val="13"/>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lastRenderedPageBreak/>
        <w:t>That foreign gaming operations will be lawfully conducted in the foreign jurisdiction, and that the licensee's involvement will pose no threat to gaming control in Mississippi;</w:t>
      </w:r>
      <w:r w:rsidRPr="00022707">
        <w:rPr>
          <w:rFonts w:ascii="Times New Roman" w:eastAsia="Times New Roman" w:hAnsi="Times New Roman" w:cs="Times New Roman"/>
          <w:spacing w:val="-9"/>
          <w:kern w:val="0"/>
          <w:szCs w:val="22"/>
          <w14:ligatures w14:val="none"/>
        </w:rPr>
        <w:t xml:space="preserve"> </w:t>
      </w:r>
      <w:r w:rsidRPr="00022707">
        <w:rPr>
          <w:rFonts w:ascii="Times New Roman" w:eastAsia="Times New Roman" w:hAnsi="Times New Roman" w:cs="Times New Roman"/>
          <w:kern w:val="0"/>
          <w:szCs w:val="22"/>
          <w14:ligatures w14:val="none"/>
        </w:rPr>
        <w:t>and</w:t>
      </w:r>
    </w:p>
    <w:p w14:paraId="475407B1" w14:textId="77777777" w:rsidR="00022707" w:rsidRPr="00022707" w:rsidRDefault="00022707" w:rsidP="009F2E6F">
      <w:pPr>
        <w:widowControl w:val="0"/>
        <w:numPr>
          <w:ilvl w:val="0"/>
          <w:numId w:val="13"/>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To utilize an effective accounting system in the foreign jurisdiction which is designed to prevent the employment of techniques to avoid payment of Mississippi license fees and</w:t>
      </w:r>
      <w:r w:rsidRPr="00022707">
        <w:rPr>
          <w:rFonts w:ascii="Times New Roman" w:eastAsia="Times New Roman" w:hAnsi="Times New Roman" w:cs="Times New Roman"/>
          <w:spacing w:val="-14"/>
          <w:kern w:val="0"/>
          <w:szCs w:val="22"/>
          <w14:ligatures w14:val="none"/>
        </w:rPr>
        <w:t xml:space="preserve"> </w:t>
      </w:r>
      <w:r w:rsidRPr="00022707">
        <w:rPr>
          <w:rFonts w:ascii="Times New Roman" w:eastAsia="Times New Roman" w:hAnsi="Times New Roman" w:cs="Times New Roman"/>
          <w:kern w:val="0"/>
          <w:szCs w:val="22"/>
          <w14:ligatures w14:val="none"/>
        </w:rPr>
        <w:t>taxes.</w:t>
      </w:r>
    </w:p>
    <w:p w14:paraId="7DB7DD93" w14:textId="77777777" w:rsidR="00022707" w:rsidRPr="00022707" w:rsidRDefault="00022707" w:rsidP="009F2E6F">
      <w:pPr>
        <w:widowControl w:val="0"/>
        <w:numPr>
          <w:ilvl w:val="0"/>
          <w:numId w:val="15"/>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Commission shall consider all relevant information in determining whether to grant continuous approval including, but not limited to, the</w:t>
      </w:r>
      <w:r w:rsidRPr="00022707">
        <w:rPr>
          <w:rFonts w:ascii="Times New Roman" w:eastAsia="Times New Roman" w:hAnsi="Times New Roman" w:cs="Times New Roman"/>
          <w:spacing w:val="-3"/>
          <w:kern w:val="0"/>
          <w:szCs w:val="22"/>
          <w14:ligatures w14:val="none"/>
        </w:rPr>
        <w:t xml:space="preserve"> </w:t>
      </w:r>
      <w:r w:rsidRPr="00022707">
        <w:rPr>
          <w:rFonts w:ascii="Times New Roman" w:eastAsia="Times New Roman" w:hAnsi="Times New Roman" w:cs="Times New Roman"/>
          <w:kern w:val="0"/>
          <w:szCs w:val="22"/>
          <w14:ligatures w14:val="none"/>
        </w:rPr>
        <w:t>following:</w:t>
      </w:r>
    </w:p>
    <w:p w14:paraId="11BC4D29" w14:textId="77777777" w:rsidR="00022707" w:rsidRPr="00022707" w:rsidRDefault="00022707" w:rsidP="009F2E6F">
      <w:pPr>
        <w:widowControl w:val="0"/>
        <w:numPr>
          <w:ilvl w:val="0"/>
          <w:numId w:val="12"/>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business history of the applicant, including its record of financial stability, and the integrity, duration, scope and success of its operations in Mississippi and</w:t>
      </w:r>
      <w:r w:rsidRPr="00022707">
        <w:rPr>
          <w:rFonts w:ascii="Times New Roman" w:eastAsia="Times New Roman" w:hAnsi="Times New Roman" w:cs="Times New Roman"/>
          <w:spacing w:val="-6"/>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elsewhere;</w:t>
      </w:r>
      <w:proofErr w:type="gramEnd"/>
    </w:p>
    <w:p w14:paraId="7FE8E200" w14:textId="77777777" w:rsidR="00022707" w:rsidRPr="00022707" w:rsidRDefault="00022707" w:rsidP="009F2E6F">
      <w:pPr>
        <w:widowControl w:val="0"/>
        <w:numPr>
          <w:ilvl w:val="0"/>
          <w:numId w:val="12"/>
        </w:numPr>
        <w:tabs>
          <w:tab w:val="left" w:pos="620"/>
        </w:tabs>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current business activities and investments of the applicants and </w:t>
      </w:r>
      <w:proofErr w:type="gramStart"/>
      <w:r w:rsidRPr="00022707">
        <w:rPr>
          <w:rFonts w:ascii="Times New Roman" w:eastAsia="Times New Roman" w:hAnsi="Times New Roman" w:cs="Times New Roman"/>
          <w:kern w:val="0"/>
          <w:szCs w:val="22"/>
          <w14:ligatures w14:val="none"/>
        </w:rPr>
        <w:t>its</w:t>
      </w:r>
      <w:proofErr w:type="gramEnd"/>
      <w:r w:rsidRPr="00022707">
        <w:rPr>
          <w:rFonts w:ascii="Times New Roman" w:eastAsia="Times New Roman" w:hAnsi="Times New Roman" w:cs="Times New Roman"/>
          <w:kern w:val="0"/>
          <w:szCs w:val="22"/>
          <w14:ligatures w14:val="none"/>
        </w:rPr>
        <w:t xml:space="preserve"> gaming</w:t>
      </w:r>
      <w:r w:rsidRPr="00022707">
        <w:rPr>
          <w:rFonts w:ascii="Times New Roman" w:eastAsia="Times New Roman" w:hAnsi="Times New Roman" w:cs="Times New Roman"/>
          <w:spacing w:val="-14"/>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affiliates;</w:t>
      </w:r>
      <w:proofErr w:type="gramEnd"/>
    </w:p>
    <w:p w14:paraId="24331E7A" w14:textId="77777777" w:rsidR="00022707" w:rsidRPr="00022707" w:rsidRDefault="00022707" w:rsidP="009F2E6F">
      <w:pPr>
        <w:widowControl w:val="0"/>
        <w:numPr>
          <w:ilvl w:val="0"/>
          <w:numId w:val="12"/>
        </w:numPr>
        <w:tabs>
          <w:tab w:val="left" w:pos="620"/>
        </w:tabs>
        <w:autoSpaceDE w:val="0"/>
        <w:autoSpaceDN w:val="0"/>
        <w:spacing w:after="0" w:line="240" w:lineRule="auto"/>
        <w:ind w:left="1440" w:hanging="54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szCs w:val="22"/>
          <w14:ligatures w14:val="none"/>
        </w:rPr>
        <w:t>The current financial status and structure of the applicant, both within and without Mississippi, including</w:t>
      </w:r>
      <w:r w:rsidRPr="00022707">
        <w:rPr>
          <w:rFonts w:ascii="Times New Roman" w:eastAsia="Times New Roman" w:hAnsi="Times New Roman" w:cs="Times New Roman"/>
          <w:spacing w:val="48"/>
          <w:kern w:val="0"/>
          <w:szCs w:val="22"/>
          <w14:ligatures w14:val="none"/>
        </w:rPr>
        <w:t xml:space="preserve"> </w:t>
      </w:r>
      <w:r w:rsidRPr="00022707">
        <w:rPr>
          <w:rFonts w:ascii="Times New Roman" w:eastAsia="Times New Roman" w:hAnsi="Times New Roman" w:cs="Times New Roman"/>
          <w:kern w:val="0"/>
          <w:szCs w:val="22"/>
          <w14:ligatures w14:val="none"/>
        </w:rPr>
        <w:t>historical</w:t>
      </w:r>
      <w:r w:rsidRPr="00022707">
        <w:rPr>
          <w:rFonts w:ascii="Times New Roman" w:eastAsia="Times New Roman" w:hAnsi="Times New Roman" w:cs="Times New Roman"/>
          <w:spacing w:val="52"/>
          <w:kern w:val="0"/>
          <w:szCs w:val="22"/>
          <w14:ligatures w14:val="none"/>
        </w:rPr>
        <w:t xml:space="preserve"> </w:t>
      </w:r>
      <w:r w:rsidRPr="00022707">
        <w:rPr>
          <w:rFonts w:ascii="Times New Roman" w:eastAsia="Times New Roman" w:hAnsi="Times New Roman" w:cs="Times New Roman"/>
          <w:kern w:val="0"/>
          <w:szCs w:val="22"/>
          <w14:ligatures w14:val="none"/>
        </w:rPr>
        <w:t>and</w:t>
      </w:r>
      <w:r w:rsidRPr="00022707">
        <w:rPr>
          <w:rFonts w:ascii="Times New Roman" w:eastAsia="Times New Roman" w:hAnsi="Times New Roman" w:cs="Times New Roman"/>
          <w:spacing w:val="53"/>
          <w:kern w:val="0"/>
          <w:szCs w:val="22"/>
          <w14:ligatures w14:val="none"/>
        </w:rPr>
        <w:t xml:space="preserve"> </w:t>
      </w:r>
      <w:r w:rsidRPr="00022707">
        <w:rPr>
          <w:rFonts w:ascii="Times New Roman" w:eastAsia="Times New Roman" w:hAnsi="Times New Roman" w:cs="Times New Roman"/>
          <w:kern w:val="0"/>
          <w:szCs w:val="22"/>
          <w14:ligatures w14:val="none"/>
        </w:rPr>
        <w:t>perspective</w:t>
      </w:r>
      <w:r w:rsidRPr="00022707">
        <w:rPr>
          <w:rFonts w:ascii="Times New Roman" w:eastAsia="Times New Roman" w:hAnsi="Times New Roman" w:cs="Times New Roman"/>
          <w:spacing w:val="53"/>
          <w:kern w:val="0"/>
          <w:szCs w:val="22"/>
          <w14:ligatures w14:val="none"/>
        </w:rPr>
        <w:t xml:space="preserve"> </w:t>
      </w:r>
      <w:r w:rsidRPr="00022707">
        <w:rPr>
          <w:rFonts w:ascii="Times New Roman" w:eastAsia="Times New Roman" w:hAnsi="Times New Roman" w:cs="Times New Roman"/>
          <w:kern w:val="0"/>
          <w:szCs w:val="22"/>
          <w14:ligatures w14:val="none"/>
        </w:rPr>
        <w:t>balance</w:t>
      </w:r>
      <w:r w:rsidRPr="00022707">
        <w:rPr>
          <w:rFonts w:ascii="Times New Roman" w:eastAsia="Times New Roman" w:hAnsi="Times New Roman" w:cs="Times New Roman"/>
          <w:spacing w:val="50"/>
          <w:kern w:val="0"/>
          <w:szCs w:val="22"/>
          <w14:ligatures w14:val="none"/>
        </w:rPr>
        <w:t xml:space="preserve"> </w:t>
      </w:r>
      <w:r w:rsidRPr="00022707">
        <w:rPr>
          <w:rFonts w:ascii="Times New Roman" w:eastAsia="Times New Roman" w:hAnsi="Times New Roman" w:cs="Times New Roman"/>
          <w:kern w:val="0"/>
          <w:szCs w:val="22"/>
          <w14:ligatures w14:val="none"/>
        </w:rPr>
        <w:t>sheets</w:t>
      </w:r>
      <w:r w:rsidRPr="00022707">
        <w:rPr>
          <w:rFonts w:ascii="Times New Roman" w:eastAsia="Times New Roman" w:hAnsi="Times New Roman" w:cs="Times New Roman"/>
          <w:spacing w:val="51"/>
          <w:kern w:val="0"/>
          <w:szCs w:val="22"/>
          <w14:ligatures w14:val="none"/>
        </w:rPr>
        <w:t xml:space="preserve"> </w:t>
      </w:r>
      <w:r w:rsidRPr="00022707">
        <w:rPr>
          <w:rFonts w:ascii="Times New Roman" w:eastAsia="Times New Roman" w:hAnsi="Times New Roman" w:cs="Times New Roman"/>
          <w:kern w:val="0"/>
          <w:szCs w:val="22"/>
          <w14:ligatures w14:val="none"/>
        </w:rPr>
        <w:t>and</w:t>
      </w:r>
      <w:r w:rsidRPr="00022707">
        <w:rPr>
          <w:rFonts w:ascii="Times New Roman" w:eastAsia="Times New Roman" w:hAnsi="Times New Roman" w:cs="Times New Roman"/>
          <w:spacing w:val="51"/>
          <w:kern w:val="0"/>
          <w:szCs w:val="22"/>
          <w14:ligatures w14:val="none"/>
        </w:rPr>
        <w:t xml:space="preserve"> </w:t>
      </w:r>
      <w:r w:rsidRPr="00022707">
        <w:rPr>
          <w:rFonts w:ascii="Times New Roman" w:eastAsia="Times New Roman" w:hAnsi="Times New Roman" w:cs="Times New Roman"/>
          <w:kern w:val="0"/>
          <w:szCs w:val="22"/>
          <w14:ligatures w14:val="none"/>
        </w:rPr>
        <w:t>statements</w:t>
      </w:r>
      <w:r w:rsidRPr="00022707">
        <w:rPr>
          <w:rFonts w:ascii="Times New Roman" w:eastAsia="Times New Roman" w:hAnsi="Times New Roman" w:cs="Times New Roman"/>
          <w:spacing w:val="52"/>
          <w:kern w:val="0"/>
          <w:szCs w:val="22"/>
          <w14:ligatures w14:val="none"/>
        </w:rPr>
        <w:t xml:space="preserve"> </w:t>
      </w:r>
      <w:r w:rsidRPr="00022707">
        <w:rPr>
          <w:rFonts w:ascii="Times New Roman" w:eastAsia="Times New Roman" w:hAnsi="Times New Roman" w:cs="Times New Roman"/>
          <w:kern w:val="0"/>
          <w:szCs w:val="22"/>
          <w14:ligatures w14:val="none"/>
        </w:rPr>
        <w:t>of</w:t>
      </w:r>
      <w:r w:rsidRPr="00022707">
        <w:rPr>
          <w:rFonts w:ascii="Times New Roman" w:eastAsia="Times New Roman" w:hAnsi="Times New Roman" w:cs="Times New Roman"/>
          <w:spacing w:val="52"/>
          <w:kern w:val="0"/>
          <w:szCs w:val="22"/>
          <w14:ligatures w14:val="none"/>
        </w:rPr>
        <w:t xml:space="preserve"> </w:t>
      </w:r>
      <w:r w:rsidRPr="00022707">
        <w:rPr>
          <w:rFonts w:ascii="Times New Roman" w:eastAsia="Times New Roman" w:hAnsi="Times New Roman" w:cs="Times New Roman"/>
          <w:kern w:val="0"/>
          <w:szCs w:val="22"/>
          <w14:ligatures w14:val="none"/>
        </w:rPr>
        <w:t>operation</w:t>
      </w:r>
      <w:r w:rsidRPr="00022707">
        <w:rPr>
          <w:rFonts w:ascii="Times New Roman" w:eastAsia="Times New Roman" w:hAnsi="Times New Roman" w:cs="Times New Roman"/>
          <w:spacing w:val="51"/>
          <w:kern w:val="0"/>
          <w:szCs w:val="22"/>
          <w14:ligatures w14:val="none"/>
        </w:rPr>
        <w:t xml:space="preserve"> </w:t>
      </w:r>
      <w:r w:rsidRPr="00022707">
        <w:rPr>
          <w:rFonts w:ascii="Times New Roman" w:eastAsia="Times New Roman" w:hAnsi="Times New Roman" w:cs="Times New Roman"/>
          <w:kern w:val="0"/>
          <w:szCs w:val="22"/>
          <w14:ligatures w14:val="none"/>
        </w:rPr>
        <w:t>for</w:t>
      </w:r>
      <w:r w:rsidRPr="00022707">
        <w:rPr>
          <w:rFonts w:ascii="Times New Roman" w:eastAsia="Times New Roman" w:hAnsi="Times New Roman" w:cs="Times New Roman"/>
          <w:spacing w:val="50"/>
          <w:kern w:val="0"/>
          <w:szCs w:val="22"/>
          <w14:ligatures w14:val="none"/>
        </w:rPr>
        <w:t xml:space="preserve"> </w:t>
      </w:r>
      <w:r w:rsidRPr="00022707">
        <w:rPr>
          <w:rFonts w:ascii="Times New Roman" w:eastAsia="Times New Roman" w:hAnsi="Times New Roman" w:cs="Times New Roman"/>
          <w:kern w:val="0"/>
          <w:szCs w:val="22"/>
          <w14:ligatures w14:val="none"/>
        </w:rPr>
        <w:t xml:space="preserve">business </w:t>
      </w:r>
      <w:r w:rsidRPr="00022707">
        <w:rPr>
          <w:rFonts w:ascii="Times New Roman" w:eastAsia="Times New Roman" w:hAnsi="Times New Roman" w:cs="Times New Roman"/>
          <w:kern w:val="0"/>
          <w14:ligatures w14:val="none"/>
        </w:rPr>
        <w:t xml:space="preserve">activities in Mississippi and other jurisdictions, key financial statistics such as </w:t>
      </w:r>
      <w:proofErr w:type="gramStart"/>
      <w:r w:rsidRPr="00022707">
        <w:rPr>
          <w:rFonts w:ascii="Times New Roman" w:eastAsia="Times New Roman" w:hAnsi="Times New Roman" w:cs="Times New Roman"/>
          <w:kern w:val="0"/>
          <w14:ligatures w14:val="none"/>
        </w:rPr>
        <w:t>debt to equity</w:t>
      </w:r>
      <w:proofErr w:type="gramEnd"/>
      <w:r w:rsidRPr="00022707">
        <w:rPr>
          <w:rFonts w:ascii="Times New Roman" w:eastAsia="Times New Roman" w:hAnsi="Times New Roman" w:cs="Times New Roman"/>
          <w:kern w:val="0"/>
          <w14:ligatures w14:val="none"/>
        </w:rPr>
        <w:t xml:space="preserve"> ratios and other financial </w:t>
      </w:r>
      <w:proofErr w:type="gramStart"/>
      <w:r w:rsidRPr="00022707">
        <w:rPr>
          <w:rFonts w:ascii="Times New Roman" w:eastAsia="Times New Roman" w:hAnsi="Times New Roman" w:cs="Times New Roman"/>
          <w:kern w:val="0"/>
          <w14:ligatures w14:val="none"/>
        </w:rPr>
        <w:t>data;</w:t>
      </w:r>
      <w:proofErr w:type="gramEnd"/>
    </w:p>
    <w:p w14:paraId="5824E731" w14:textId="77777777" w:rsidR="00022707" w:rsidRPr="00022707" w:rsidRDefault="00022707" w:rsidP="009F2E6F">
      <w:pPr>
        <w:widowControl w:val="0"/>
        <w:numPr>
          <w:ilvl w:val="0"/>
          <w:numId w:val="12"/>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regulatory history of the applicant and its affiliates in Mississippi and in foreign </w:t>
      </w:r>
      <w:proofErr w:type="gramStart"/>
      <w:r w:rsidRPr="00022707">
        <w:rPr>
          <w:rFonts w:ascii="Times New Roman" w:eastAsia="Times New Roman" w:hAnsi="Times New Roman" w:cs="Times New Roman"/>
          <w:kern w:val="0"/>
          <w:szCs w:val="22"/>
          <w14:ligatures w14:val="none"/>
        </w:rPr>
        <w:t>jurisdictions;</w:t>
      </w:r>
      <w:proofErr w:type="gramEnd"/>
    </w:p>
    <w:p w14:paraId="1AC61779" w14:textId="77777777" w:rsidR="00022707" w:rsidRPr="00022707" w:rsidRDefault="00022707" w:rsidP="009F2E6F">
      <w:pPr>
        <w:widowControl w:val="0"/>
        <w:numPr>
          <w:ilvl w:val="0"/>
          <w:numId w:val="12"/>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availability and accessibility in Mississippi of information regarding the Mississippi operation and any foreign</w:t>
      </w:r>
      <w:r w:rsidRPr="00022707">
        <w:rPr>
          <w:rFonts w:ascii="Times New Roman" w:eastAsia="Times New Roman" w:hAnsi="Times New Roman" w:cs="Times New Roman"/>
          <w:spacing w:val="-4"/>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operation;</w:t>
      </w:r>
      <w:proofErr w:type="gramEnd"/>
    </w:p>
    <w:p w14:paraId="3C7F3A2D" w14:textId="77777777" w:rsidR="00022707" w:rsidRPr="00022707" w:rsidRDefault="00022707" w:rsidP="009F2E6F">
      <w:pPr>
        <w:widowControl w:val="0"/>
        <w:numPr>
          <w:ilvl w:val="0"/>
          <w:numId w:val="12"/>
        </w:numPr>
        <w:tabs>
          <w:tab w:val="left" w:pos="642"/>
        </w:tabs>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extent of personnel capable of managing both the Mississippi operation and the foreign </w:t>
      </w:r>
      <w:proofErr w:type="gramStart"/>
      <w:r w:rsidRPr="00022707">
        <w:rPr>
          <w:rFonts w:ascii="Times New Roman" w:eastAsia="Times New Roman" w:hAnsi="Times New Roman" w:cs="Times New Roman"/>
          <w:kern w:val="0"/>
          <w:szCs w:val="22"/>
          <w14:ligatures w14:val="none"/>
        </w:rPr>
        <w:t>operation;</w:t>
      </w:r>
      <w:proofErr w:type="gramEnd"/>
    </w:p>
    <w:p w14:paraId="77E7932E" w14:textId="77777777" w:rsidR="00022707" w:rsidRPr="00022707" w:rsidRDefault="00022707" w:rsidP="009F2E6F">
      <w:pPr>
        <w:widowControl w:val="0"/>
        <w:numPr>
          <w:ilvl w:val="0"/>
          <w:numId w:val="12"/>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Whether a foreign gaming operation will create </w:t>
      </w:r>
      <w:proofErr w:type="gramStart"/>
      <w:r w:rsidRPr="00022707">
        <w:rPr>
          <w:rFonts w:ascii="Times New Roman" w:eastAsia="Times New Roman" w:hAnsi="Times New Roman" w:cs="Times New Roman"/>
          <w:kern w:val="0"/>
          <w:szCs w:val="22"/>
          <w14:ligatures w14:val="none"/>
        </w:rPr>
        <w:t>an</w:t>
      </w:r>
      <w:proofErr w:type="gramEnd"/>
      <w:r w:rsidRPr="00022707">
        <w:rPr>
          <w:rFonts w:ascii="Times New Roman" w:eastAsia="Times New Roman" w:hAnsi="Times New Roman" w:cs="Times New Roman"/>
          <w:kern w:val="0"/>
          <w:szCs w:val="22"/>
          <w14:ligatures w14:val="none"/>
        </w:rPr>
        <w:t xml:space="preserve"> significant risk that the applicant or its gaming affiliates will not satisfy their financial obligations as they become due;</w:t>
      </w:r>
      <w:r w:rsidRPr="00022707">
        <w:rPr>
          <w:rFonts w:ascii="Times New Roman" w:eastAsia="Times New Roman" w:hAnsi="Times New Roman" w:cs="Times New Roman"/>
          <w:spacing w:val="-16"/>
          <w:kern w:val="0"/>
          <w:szCs w:val="22"/>
          <w14:ligatures w14:val="none"/>
        </w:rPr>
        <w:t xml:space="preserve"> </w:t>
      </w:r>
      <w:r w:rsidRPr="00022707">
        <w:rPr>
          <w:rFonts w:ascii="Times New Roman" w:eastAsia="Times New Roman" w:hAnsi="Times New Roman" w:cs="Times New Roman"/>
          <w:kern w:val="0"/>
          <w:szCs w:val="22"/>
          <w14:ligatures w14:val="none"/>
        </w:rPr>
        <w:t>and</w:t>
      </w:r>
    </w:p>
    <w:p w14:paraId="0A064CD1" w14:textId="77777777" w:rsidR="00022707" w:rsidRPr="00022707" w:rsidRDefault="00022707" w:rsidP="009F2E6F">
      <w:pPr>
        <w:widowControl w:val="0"/>
        <w:numPr>
          <w:ilvl w:val="0"/>
          <w:numId w:val="12"/>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Whether a foreign gaming operation will create a significant risk that the applicant or its affiliates will not satisfy all financial and regulatory requirements imposed by the laws of Mississippi and the regulations of the</w:t>
      </w:r>
      <w:r w:rsidRPr="00022707">
        <w:rPr>
          <w:rFonts w:ascii="Times New Roman" w:eastAsia="Times New Roman" w:hAnsi="Times New Roman" w:cs="Times New Roman"/>
          <w:spacing w:val="-4"/>
          <w:kern w:val="0"/>
          <w:szCs w:val="22"/>
          <w14:ligatures w14:val="none"/>
        </w:rPr>
        <w:t xml:space="preserve"> </w:t>
      </w:r>
      <w:r w:rsidRPr="00022707">
        <w:rPr>
          <w:rFonts w:ascii="Times New Roman" w:eastAsia="Times New Roman" w:hAnsi="Times New Roman" w:cs="Times New Roman"/>
          <w:kern w:val="0"/>
          <w:szCs w:val="22"/>
          <w14:ligatures w14:val="none"/>
        </w:rPr>
        <w:t>Commission.</w:t>
      </w:r>
    </w:p>
    <w:p w14:paraId="2EBDA034" w14:textId="77777777" w:rsidR="00022707" w:rsidRPr="00022707" w:rsidRDefault="00022707" w:rsidP="009F2E6F">
      <w:pPr>
        <w:widowControl w:val="0"/>
        <w:numPr>
          <w:ilvl w:val="0"/>
          <w:numId w:val="15"/>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Commission may grant continuous approval to participate in foreign gaming for a period of up to two (2) years and may impose whatever conditions upon </w:t>
      </w:r>
      <w:proofErr w:type="gramStart"/>
      <w:r w:rsidRPr="00022707">
        <w:rPr>
          <w:rFonts w:ascii="Times New Roman" w:eastAsia="Times New Roman" w:hAnsi="Times New Roman" w:cs="Times New Roman"/>
          <w:kern w:val="0"/>
          <w:szCs w:val="22"/>
          <w14:ligatures w14:val="none"/>
        </w:rPr>
        <w:t>a continuous</w:t>
      </w:r>
      <w:proofErr w:type="gramEnd"/>
      <w:r w:rsidRPr="00022707">
        <w:rPr>
          <w:rFonts w:ascii="Times New Roman" w:eastAsia="Times New Roman" w:hAnsi="Times New Roman" w:cs="Times New Roman"/>
          <w:kern w:val="0"/>
          <w:szCs w:val="22"/>
          <w14:ligatures w14:val="none"/>
        </w:rPr>
        <w:t xml:space="preserve"> approval to participate in foreign gaming operations it deems</w:t>
      </w:r>
      <w:r w:rsidRPr="00022707">
        <w:rPr>
          <w:rFonts w:ascii="Times New Roman" w:eastAsia="Times New Roman" w:hAnsi="Times New Roman" w:cs="Times New Roman"/>
          <w:spacing w:val="-4"/>
          <w:kern w:val="0"/>
          <w:szCs w:val="22"/>
          <w14:ligatures w14:val="none"/>
        </w:rPr>
        <w:t xml:space="preserve"> </w:t>
      </w:r>
      <w:r w:rsidRPr="00022707">
        <w:rPr>
          <w:rFonts w:ascii="Times New Roman" w:eastAsia="Times New Roman" w:hAnsi="Times New Roman" w:cs="Times New Roman"/>
          <w:kern w:val="0"/>
          <w:szCs w:val="22"/>
          <w14:ligatures w14:val="none"/>
        </w:rPr>
        <w:t>reasonable.</w:t>
      </w:r>
    </w:p>
    <w:p w14:paraId="3BB7C029" w14:textId="77777777" w:rsidR="00022707" w:rsidRPr="00022707" w:rsidRDefault="00022707" w:rsidP="009F2E6F">
      <w:pPr>
        <w:widowControl w:val="0"/>
        <w:numPr>
          <w:ilvl w:val="0"/>
          <w:numId w:val="15"/>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 licensee who has received continuous approval to participate in foreign gaming must continuously and promptly inform the Executive Director of each and every material action or step taken concerning a specific transaction, leading up to the execution of a definitive agreement for the conduct of foreign gaming.</w:t>
      </w:r>
    </w:p>
    <w:p w14:paraId="1353B37F" w14:textId="77777777" w:rsidR="00022707" w:rsidRPr="00022707" w:rsidRDefault="00022707" w:rsidP="009F2E6F">
      <w:pPr>
        <w:widowControl w:val="0"/>
        <w:numPr>
          <w:ilvl w:val="0"/>
          <w:numId w:val="15"/>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After receiving continuous approval, a licensee intending to commence foreign gaming operations shall notify the Executive Director of his intent as soon as practicable, but in no event later than forty-five (45) days before actual commencement of the operations and shall provide documentation related to such proposed operation that must include in addition to any other information required by the Executive</w:t>
      </w:r>
      <w:r w:rsidRPr="00022707">
        <w:rPr>
          <w:rFonts w:ascii="Times New Roman" w:eastAsia="Times New Roman" w:hAnsi="Times New Roman" w:cs="Times New Roman"/>
          <w:spacing w:val="-8"/>
          <w:kern w:val="0"/>
          <w:szCs w:val="22"/>
          <w14:ligatures w14:val="none"/>
        </w:rPr>
        <w:t xml:space="preserve"> </w:t>
      </w:r>
      <w:r w:rsidRPr="00022707">
        <w:rPr>
          <w:rFonts w:ascii="Times New Roman" w:eastAsia="Times New Roman" w:hAnsi="Times New Roman" w:cs="Times New Roman"/>
          <w:kern w:val="0"/>
          <w:szCs w:val="22"/>
          <w14:ligatures w14:val="none"/>
        </w:rPr>
        <w:t>Director:</w:t>
      </w:r>
    </w:p>
    <w:p w14:paraId="0D19D75F" w14:textId="77777777" w:rsidR="00022707" w:rsidRPr="00022707" w:rsidRDefault="00022707" w:rsidP="009F2E6F">
      <w:pPr>
        <w:widowControl w:val="0"/>
        <w:numPr>
          <w:ilvl w:val="0"/>
          <w:numId w:val="11"/>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information required by Mississippi Gaming Commission Regulation Part 2, Rule 12.2 (c) and (d</w:t>
      </w:r>
      <w:proofErr w:type="gramStart"/>
      <w:r w:rsidRPr="00022707">
        <w:rPr>
          <w:rFonts w:ascii="Times New Roman" w:eastAsia="Times New Roman" w:hAnsi="Times New Roman" w:cs="Times New Roman"/>
          <w:kern w:val="0"/>
          <w:szCs w:val="22"/>
          <w14:ligatures w14:val="none"/>
        </w:rPr>
        <w:t>);</w:t>
      </w:r>
      <w:proofErr w:type="gramEnd"/>
    </w:p>
    <w:p w14:paraId="33680EE3" w14:textId="77777777" w:rsidR="00022707" w:rsidRPr="00022707" w:rsidRDefault="00022707" w:rsidP="009F2E6F">
      <w:pPr>
        <w:widowControl w:val="0"/>
        <w:numPr>
          <w:ilvl w:val="0"/>
          <w:numId w:val="11"/>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 complete description of the dealings or arrangements between the applicant, affiliates and unaffiliated parties or foreign governments; and</w:t>
      </w:r>
    </w:p>
    <w:p w14:paraId="3A0FD6DC" w14:textId="77777777" w:rsidR="00022707" w:rsidRPr="00022707" w:rsidRDefault="00022707" w:rsidP="009F2E6F">
      <w:pPr>
        <w:widowControl w:val="0"/>
        <w:numPr>
          <w:ilvl w:val="0"/>
          <w:numId w:val="11"/>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 complete description of sources of financing for the proposed</w:t>
      </w:r>
      <w:r w:rsidRPr="00022707">
        <w:rPr>
          <w:rFonts w:ascii="Times New Roman" w:eastAsia="Times New Roman" w:hAnsi="Times New Roman" w:cs="Times New Roman"/>
          <w:spacing w:val="-8"/>
          <w:kern w:val="0"/>
          <w:szCs w:val="22"/>
          <w14:ligatures w14:val="none"/>
        </w:rPr>
        <w:t xml:space="preserve"> </w:t>
      </w:r>
      <w:r w:rsidRPr="00022707">
        <w:rPr>
          <w:rFonts w:ascii="Times New Roman" w:eastAsia="Times New Roman" w:hAnsi="Times New Roman" w:cs="Times New Roman"/>
          <w:kern w:val="0"/>
          <w:szCs w:val="22"/>
          <w14:ligatures w14:val="none"/>
        </w:rPr>
        <w:t>venture.</w:t>
      </w:r>
    </w:p>
    <w:p w14:paraId="0CB278D6" w14:textId="77777777" w:rsidR="00022707" w:rsidRPr="00022707" w:rsidRDefault="00022707" w:rsidP="001F7E4B">
      <w:pPr>
        <w:widowControl w:val="0"/>
        <w:numPr>
          <w:ilvl w:val="0"/>
          <w:numId w:val="15"/>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lastRenderedPageBreak/>
        <w:t>Upon commencement of foreign gaming operation in each jurisdiction, the licensee</w:t>
      </w:r>
      <w:r w:rsidRPr="00022707">
        <w:rPr>
          <w:rFonts w:ascii="Times New Roman" w:eastAsia="Times New Roman" w:hAnsi="Times New Roman" w:cs="Times New Roman"/>
          <w:spacing w:val="-11"/>
          <w:kern w:val="0"/>
          <w:szCs w:val="22"/>
          <w14:ligatures w14:val="none"/>
        </w:rPr>
        <w:t xml:space="preserve"> </w:t>
      </w:r>
      <w:r w:rsidRPr="00022707">
        <w:rPr>
          <w:rFonts w:ascii="Times New Roman" w:eastAsia="Times New Roman" w:hAnsi="Times New Roman" w:cs="Times New Roman"/>
          <w:kern w:val="0"/>
          <w:szCs w:val="22"/>
          <w14:ligatures w14:val="none"/>
        </w:rPr>
        <w:t>shall:</w:t>
      </w:r>
    </w:p>
    <w:p w14:paraId="35D26516" w14:textId="77777777" w:rsidR="00022707" w:rsidRPr="00022707" w:rsidRDefault="00022707" w:rsidP="001F7E4B">
      <w:pPr>
        <w:widowControl w:val="0"/>
        <w:numPr>
          <w:ilvl w:val="0"/>
          <w:numId w:val="10"/>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Engage the services of an independent public accounting firm of good standing and reputation to perform a certified audit, or reasonable equivalent, of the foreign gaming operation for the purpose of rendering an</w:t>
      </w:r>
      <w:r w:rsidRPr="00022707">
        <w:rPr>
          <w:rFonts w:ascii="Times New Roman" w:eastAsia="Times New Roman" w:hAnsi="Times New Roman" w:cs="Times New Roman"/>
          <w:spacing w:val="-1"/>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opinion;</w:t>
      </w:r>
      <w:proofErr w:type="gramEnd"/>
    </w:p>
    <w:p w14:paraId="637CD16F" w14:textId="77777777" w:rsidR="00022707" w:rsidRPr="00022707" w:rsidRDefault="00022707" w:rsidP="001F7E4B">
      <w:pPr>
        <w:widowControl w:val="0"/>
        <w:numPr>
          <w:ilvl w:val="0"/>
          <w:numId w:val="10"/>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Submit an annual operational and regulatory status report specifically addressing regulatory compliance, audit procedures and surveillance procedures relating to the foreign gaming </w:t>
      </w:r>
      <w:proofErr w:type="gramStart"/>
      <w:r w:rsidRPr="00022707">
        <w:rPr>
          <w:rFonts w:ascii="Times New Roman" w:eastAsia="Times New Roman" w:hAnsi="Times New Roman" w:cs="Times New Roman"/>
          <w:kern w:val="0"/>
          <w:szCs w:val="22"/>
          <w14:ligatures w14:val="none"/>
        </w:rPr>
        <w:t>operation;</w:t>
      </w:r>
      <w:proofErr w:type="gramEnd"/>
    </w:p>
    <w:p w14:paraId="467B845D" w14:textId="77777777" w:rsidR="00022707" w:rsidRPr="00022707" w:rsidRDefault="00022707" w:rsidP="001F7E4B">
      <w:pPr>
        <w:widowControl w:val="0"/>
        <w:numPr>
          <w:ilvl w:val="0"/>
          <w:numId w:val="10"/>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Report to the Executive Director within thirty (30) days after the end of each quarter regarding the occurrence or absence of the</w:t>
      </w:r>
      <w:r w:rsidRPr="00022707">
        <w:rPr>
          <w:rFonts w:ascii="Times New Roman" w:eastAsia="Times New Roman" w:hAnsi="Times New Roman" w:cs="Times New Roman"/>
          <w:spacing w:val="-7"/>
          <w:kern w:val="0"/>
          <w:szCs w:val="22"/>
          <w14:ligatures w14:val="none"/>
        </w:rPr>
        <w:t xml:space="preserve"> </w:t>
      </w:r>
      <w:r w:rsidRPr="00022707">
        <w:rPr>
          <w:rFonts w:ascii="Times New Roman" w:eastAsia="Times New Roman" w:hAnsi="Times New Roman" w:cs="Times New Roman"/>
          <w:kern w:val="0"/>
          <w:szCs w:val="22"/>
          <w14:ligatures w14:val="none"/>
        </w:rPr>
        <w:t>following:</w:t>
      </w:r>
    </w:p>
    <w:p w14:paraId="0B91B2FD" w14:textId="77777777" w:rsidR="00022707" w:rsidRPr="00022707" w:rsidRDefault="00022707" w:rsidP="001F7E4B">
      <w:pPr>
        <w:widowControl w:val="0"/>
        <w:numPr>
          <w:ilvl w:val="1"/>
          <w:numId w:val="10"/>
        </w:numPr>
        <w:autoSpaceDE w:val="0"/>
        <w:autoSpaceDN w:val="0"/>
        <w:spacing w:before="1" w:after="0" w:line="240" w:lineRule="auto"/>
        <w:ind w:left="198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Any changes in ownership or control of any interest in the </w:t>
      </w:r>
      <w:proofErr w:type="gramStart"/>
      <w:r w:rsidRPr="00022707">
        <w:rPr>
          <w:rFonts w:ascii="Times New Roman" w:eastAsia="Times New Roman" w:hAnsi="Times New Roman" w:cs="Times New Roman"/>
          <w:kern w:val="0"/>
          <w:szCs w:val="22"/>
          <w14:ligatures w14:val="none"/>
        </w:rPr>
        <w:t>subject</w:t>
      </w:r>
      <w:proofErr w:type="gramEnd"/>
      <w:r w:rsidRPr="00022707">
        <w:rPr>
          <w:rFonts w:ascii="Times New Roman" w:eastAsia="Times New Roman" w:hAnsi="Times New Roman" w:cs="Times New Roman"/>
          <w:spacing w:val="-20"/>
          <w:kern w:val="0"/>
          <w:szCs w:val="22"/>
          <w14:ligatures w14:val="none"/>
        </w:rPr>
        <w:t xml:space="preserve"> </w:t>
      </w:r>
      <w:r w:rsidRPr="00022707">
        <w:rPr>
          <w:rFonts w:ascii="Times New Roman" w:eastAsia="Times New Roman" w:hAnsi="Times New Roman" w:cs="Times New Roman"/>
          <w:kern w:val="0"/>
          <w:szCs w:val="22"/>
          <w14:ligatures w14:val="none"/>
        </w:rPr>
        <w:t>foreign gaming</w:t>
      </w:r>
      <w:r w:rsidRPr="00022707">
        <w:rPr>
          <w:rFonts w:ascii="Times New Roman" w:eastAsia="Times New Roman" w:hAnsi="Times New Roman" w:cs="Times New Roman"/>
          <w:spacing w:val="-4"/>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operation;</w:t>
      </w:r>
      <w:proofErr w:type="gramEnd"/>
    </w:p>
    <w:p w14:paraId="6F8C4729" w14:textId="55C1F0A9" w:rsidR="00022707" w:rsidRPr="00022707" w:rsidRDefault="00022707" w:rsidP="001F7E4B">
      <w:pPr>
        <w:widowControl w:val="0"/>
        <w:numPr>
          <w:ilvl w:val="1"/>
          <w:numId w:val="10"/>
        </w:numPr>
        <w:tabs>
          <w:tab w:val="left" w:pos="671"/>
        </w:tabs>
        <w:autoSpaceDE w:val="0"/>
        <w:autoSpaceDN w:val="0"/>
        <w:spacing w:after="0" w:line="240" w:lineRule="auto"/>
        <w:ind w:left="1980" w:hanging="540"/>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Any changes in officers, directors or key personnel earning at least one hundred thousand dollars ($100,000</w:t>
      </w:r>
      <w:r w:rsidR="00C255C6">
        <w:rPr>
          <w:rFonts w:ascii="Times New Roman" w:eastAsia="Times New Roman" w:hAnsi="Times New Roman" w:cs="Times New Roman"/>
          <w:kern w:val="0"/>
          <w:szCs w:val="22"/>
          <w14:ligatures w14:val="none"/>
        </w:rPr>
        <w:t>.00</w:t>
      </w:r>
      <w:r w:rsidRPr="00022707">
        <w:rPr>
          <w:rFonts w:ascii="Times New Roman" w:eastAsia="Times New Roman" w:hAnsi="Times New Roman" w:cs="Times New Roman"/>
          <w:kern w:val="0"/>
          <w:szCs w:val="22"/>
          <w14:ligatures w14:val="none"/>
        </w:rPr>
        <w:t>) or more, or its</w:t>
      </w:r>
      <w:r w:rsidRPr="00022707">
        <w:rPr>
          <w:rFonts w:ascii="Times New Roman" w:eastAsia="Times New Roman" w:hAnsi="Times New Roman" w:cs="Times New Roman"/>
          <w:spacing w:val="-4"/>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equivalent;</w:t>
      </w:r>
      <w:proofErr w:type="gramEnd"/>
    </w:p>
    <w:p w14:paraId="7392D306" w14:textId="77777777" w:rsidR="00022707" w:rsidRPr="00022707" w:rsidRDefault="00022707" w:rsidP="001F7E4B">
      <w:pPr>
        <w:widowControl w:val="0"/>
        <w:numPr>
          <w:ilvl w:val="1"/>
          <w:numId w:val="10"/>
        </w:numPr>
        <w:tabs>
          <w:tab w:val="left" w:pos="702"/>
        </w:tabs>
        <w:autoSpaceDE w:val="0"/>
        <w:autoSpaceDN w:val="0"/>
        <w:spacing w:after="0" w:line="240" w:lineRule="auto"/>
        <w:ind w:left="1980" w:hanging="540"/>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szCs w:val="22"/>
          <w14:ligatures w14:val="none"/>
        </w:rPr>
        <w:t>All gaming-related complaints, disputes, orders to show cause and</w:t>
      </w:r>
      <w:r w:rsidRPr="00022707">
        <w:rPr>
          <w:rFonts w:ascii="Times New Roman" w:eastAsia="Times New Roman" w:hAnsi="Times New Roman" w:cs="Times New Roman"/>
          <w:spacing w:val="-5"/>
          <w:kern w:val="0"/>
          <w:szCs w:val="22"/>
          <w14:ligatures w14:val="none"/>
        </w:rPr>
        <w:t xml:space="preserve"> </w:t>
      </w:r>
      <w:r w:rsidRPr="00022707">
        <w:rPr>
          <w:rFonts w:ascii="Times New Roman" w:eastAsia="Times New Roman" w:hAnsi="Times New Roman" w:cs="Times New Roman"/>
          <w:kern w:val="0"/>
          <w:szCs w:val="22"/>
          <w14:ligatures w14:val="none"/>
        </w:rPr>
        <w:t xml:space="preserve">disciplinary </w:t>
      </w:r>
      <w:r w:rsidRPr="00022707">
        <w:rPr>
          <w:rFonts w:ascii="Times New Roman" w:eastAsia="Times New Roman" w:hAnsi="Times New Roman" w:cs="Times New Roman"/>
          <w:kern w:val="0"/>
          <w14:ligatures w14:val="none"/>
        </w:rPr>
        <w:t xml:space="preserve">actions instituted by the foreign jurisdiction. This must include, but not be limited to, all matters, contested or not, in which a gaming regulatory agency presides or is a party </w:t>
      </w:r>
      <w:proofErr w:type="gramStart"/>
      <w:r w:rsidRPr="00022707">
        <w:rPr>
          <w:rFonts w:ascii="Times New Roman" w:eastAsia="Times New Roman" w:hAnsi="Times New Roman" w:cs="Times New Roman"/>
          <w:kern w:val="0"/>
          <w14:ligatures w14:val="none"/>
        </w:rPr>
        <w:t>thereto;</w:t>
      </w:r>
      <w:proofErr w:type="gramEnd"/>
    </w:p>
    <w:p w14:paraId="62B67301" w14:textId="77777777" w:rsidR="00022707" w:rsidRPr="00022707" w:rsidRDefault="00022707" w:rsidP="001F7E4B">
      <w:pPr>
        <w:widowControl w:val="0"/>
        <w:numPr>
          <w:ilvl w:val="1"/>
          <w:numId w:val="10"/>
        </w:numPr>
        <w:tabs>
          <w:tab w:val="left" w:pos="688"/>
        </w:tabs>
        <w:autoSpaceDE w:val="0"/>
        <w:autoSpaceDN w:val="0"/>
        <w:spacing w:before="72" w:after="0" w:line="240" w:lineRule="auto"/>
        <w:ind w:left="1980" w:hanging="54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szCs w:val="22"/>
          <w14:ligatures w14:val="none"/>
        </w:rPr>
        <w:t>All arrests made of employees of the foreign affiliate of the licensee</w:t>
      </w:r>
      <w:r w:rsidRPr="00022707">
        <w:rPr>
          <w:rFonts w:ascii="Times New Roman" w:eastAsia="Times New Roman" w:hAnsi="Times New Roman" w:cs="Times New Roman"/>
          <w:spacing w:val="-10"/>
          <w:kern w:val="0"/>
          <w:szCs w:val="22"/>
          <w14:ligatures w14:val="none"/>
        </w:rPr>
        <w:t xml:space="preserve"> </w:t>
      </w:r>
      <w:r w:rsidRPr="00022707">
        <w:rPr>
          <w:rFonts w:ascii="Times New Roman" w:eastAsia="Times New Roman" w:hAnsi="Times New Roman" w:cs="Times New Roman"/>
          <w:kern w:val="0"/>
          <w:szCs w:val="22"/>
          <w14:ligatures w14:val="none"/>
        </w:rPr>
        <w:t xml:space="preserve">involving </w:t>
      </w:r>
      <w:r w:rsidRPr="00022707">
        <w:rPr>
          <w:rFonts w:ascii="Times New Roman" w:eastAsia="Times New Roman" w:hAnsi="Times New Roman" w:cs="Times New Roman"/>
          <w:kern w:val="0"/>
          <w14:ligatures w14:val="none"/>
        </w:rPr>
        <w:t xml:space="preserve">gaming cheating or theft in the foreign jurisdiction. The report must include the name, position, charge, </w:t>
      </w:r>
      <w:proofErr w:type="gramStart"/>
      <w:r w:rsidRPr="00022707">
        <w:rPr>
          <w:rFonts w:ascii="Times New Roman" w:eastAsia="Times New Roman" w:hAnsi="Times New Roman" w:cs="Times New Roman"/>
          <w:kern w:val="0"/>
          <w14:ligatures w14:val="none"/>
        </w:rPr>
        <w:t>arresting</w:t>
      </w:r>
      <w:proofErr w:type="gramEnd"/>
      <w:r w:rsidRPr="00022707">
        <w:rPr>
          <w:rFonts w:ascii="Times New Roman" w:eastAsia="Times New Roman" w:hAnsi="Times New Roman" w:cs="Times New Roman"/>
          <w:kern w:val="0"/>
          <w14:ligatures w14:val="none"/>
        </w:rPr>
        <w:t xml:space="preserve"> agency and a brief description of the event; and</w:t>
      </w:r>
    </w:p>
    <w:p w14:paraId="0C66E7E0" w14:textId="77777777" w:rsidR="00022707" w:rsidRPr="00022707" w:rsidRDefault="00022707" w:rsidP="001F7E4B">
      <w:pPr>
        <w:widowControl w:val="0"/>
        <w:numPr>
          <w:ilvl w:val="1"/>
          <w:numId w:val="10"/>
        </w:numPr>
        <w:tabs>
          <w:tab w:val="left" w:pos="620"/>
        </w:tabs>
        <w:autoSpaceDE w:val="0"/>
        <w:autoSpaceDN w:val="0"/>
        <w:spacing w:after="0" w:line="240" w:lineRule="auto"/>
        <w:ind w:left="1980" w:hanging="54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szCs w:val="22"/>
          <w14:ligatures w14:val="none"/>
        </w:rPr>
        <w:t>All arrests or convictions of officers, directors, key employees and</w:t>
      </w:r>
      <w:r w:rsidRPr="00022707">
        <w:rPr>
          <w:rFonts w:ascii="Times New Roman" w:eastAsia="Times New Roman" w:hAnsi="Times New Roman" w:cs="Times New Roman"/>
          <w:spacing w:val="-3"/>
          <w:kern w:val="0"/>
          <w:szCs w:val="22"/>
          <w14:ligatures w14:val="none"/>
        </w:rPr>
        <w:t xml:space="preserve"> </w:t>
      </w:r>
      <w:r w:rsidRPr="00022707">
        <w:rPr>
          <w:rFonts w:ascii="Times New Roman" w:eastAsia="Times New Roman" w:hAnsi="Times New Roman" w:cs="Times New Roman"/>
          <w:kern w:val="0"/>
          <w:szCs w:val="22"/>
          <w14:ligatures w14:val="none"/>
        </w:rPr>
        <w:t xml:space="preserve">equity </w:t>
      </w:r>
      <w:r w:rsidRPr="00022707">
        <w:rPr>
          <w:rFonts w:ascii="Times New Roman" w:eastAsia="Times New Roman" w:hAnsi="Times New Roman" w:cs="Times New Roman"/>
          <w:kern w:val="0"/>
          <w14:ligatures w14:val="none"/>
        </w:rPr>
        <w:t xml:space="preserve">owners of the licensee's affiliate in the foreign jurisdiction, regarding offenses which would constitute a gross misdemeanor or felony in the State of Mississippi. The report must include the name, position, charge, </w:t>
      </w:r>
      <w:proofErr w:type="gramStart"/>
      <w:r w:rsidRPr="00022707">
        <w:rPr>
          <w:rFonts w:ascii="Times New Roman" w:eastAsia="Times New Roman" w:hAnsi="Times New Roman" w:cs="Times New Roman"/>
          <w:kern w:val="0"/>
          <w14:ligatures w14:val="none"/>
        </w:rPr>
        <w:t>arresting</w:t>
      </w:r>
      <w:proofErr w:type="gramEnd"/>
      <w:r w:rsidRPr="00022707">
        <w:rPr>
          <w:rFonts w:ascii="Times New Roman" w:eastAsia="Times New Roman" w:hAnsi="Times New Roman" w:cs="Times New Roman"/>
          <w:kern w:val="0"/>
          <w14:ligatures w14:val="none"/>
        </w:rPr>
        <w:t xml:space="preserve"> agency and a brief description of the event.</w:t>
      </w:r>
    </w:p>
    <w:p w14:paraId="62DA2F2D" w14:textId="77777777" w:rsidR="00022707" w:rsidRPr="00022707" w:rsidRDefault="00022707" w:rsidP="001F7E4B">
      <w:pPr>
        <w:widowControl w:val="0"/>
        <w:numPr>
          <w:ilvl w:val="0"/>
          <w:numId w:val="10"/>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Comply with any additional reporting or other requirements as may be imposed by the </w:t>
      </w:r>
      <w:proofErr w:type="gramStart"/>
      <w:r w:rsidRPr="00022707">
        <w:rPr>
          <w:rFonts w:ascii="Times New Roman" w:eastAsia="Times New Roman" w:hAnsi="Times New Roman" w:cs="Times New Roman"/>
          <w:kern w:val="0"/>
          <w:szCs w:val="22"/>
          <w14:ligatures w14:val="none"/>
        </w:rPr>
        <w:t>Commission;</w:t>
      </w:r>
      <w:proofErr w:type="gramEnd"/>
    </w:p>
    <w:p w14:paraId="6750B107" w14:textId="77777777" w:rsidR="00022707" w:rsidRPr="00022707" w:rsidRDefault="00022707" w:rsidP="001F7E4B">
      <w:pPr>
        <w:widowControl w:val="0"/>
        <w:numPr>
          <w:ilvl w:val="0"/>
          <w:numId w:val="10"/>
        </w:numPr>
        <w:tabs>
          <w:tab w:val="left" w:pos="642"/>
        </w:tabs>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File with the Executive Director copies of annual audited financial statements of the foreign gaming</w:t>
      </w:r>
      <w:r w:rsidRPr="00022707">
        <w:rPr>
          <w:rFonts w:ascii="Times New Roman" w:eastAsia="Times New Roman" w:hAnsi="Times New Roman" w:cs="Times New Roman"/>
          <w:spacing w:val="-4"/>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operation;</w:t>
      </w:r>
      <w:proofErr w:type="gramEnd"/>
    </w:p>
    <w:p w14:paraId="1DA45806" w14:textId="77777777" w:rsidR="00022707" w:rsidRPr="00022707" w:rsidRDefault="00022707" w:rsidP="001F7E4B">
      <w:pPr>
        <w:widowControl w:val="0"/>
        <w:numPr>
          <w:ilvl w:val="0"/>
          <w:numId w:val="10"/>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proofErr w:type="gramStart"/>
      <w:r w:rsidRPr="00022707">
        <w:rPr>
          <w:rFonts w:ascii="Times New Roman" w:eastAsia="Times New Roman" w:hAnsi="Times New Roman" w:cs="Times New Roman"/>
          <w:kern w:val="0"/>
          <w:szCs w:val="22"/>
          <w14:ligatures w14:val="none"/>
        </w:rPr>
        <w:t>Provide to</w:t>
      </w:r>
      <w:proofErr w:type="gramEnd"/>
      <w:r w:rsidRPr="00022707">
        <w:rPr>
          <w:rFonts w:ascii="Times New Roman" w:eastAsia="Times New Roman" w:hAnsi="Times New Roman" w:cs="Times New Roman"/>
          <w:kern w:val="0"/>
          <w:szCs w:val="22"/>
          <w14:ligatures w14:val="none"/>
        </w:rPr>
        <w:t xml:space="preserve"> the Executive </w:t>
      </w:r>
      <w:proofErr w:type="gramStart"/>
      <w:r w:rsidRPr="00022707">
        <w:rPr>
          <w:rFonts w:ascii="Times New Roman" w:eastAsia="Times New Roman" w:hAnsi="Times New Roman" w:cs="Times New Roman"/>
          <w:kern w:val="0"/>
          <w:szCs w:val="22"/>
          <w14:ligatures w14:val="none"/>
        </w:rPr>
        <w:t>Director</w:t>
      </w:r>
      <w:proofErr w:type="gramEnd"/>
      <w:r w:rsidRPr="00022707">
        <w:rPr>
          <w:rFonts w:ascii="Times New Roman" w:eastAsia="Times New Roman" w:hAnsi="Times New Roman" w:cs="Times New Roman"/>
          <w:kern w:val="0"/>
          <w:szCs w:val="22"/>
          <w14:ligatures w14:val="none"/>
        </w:rPr>
        <w:t xml:space="preserve"> access to all files, books, records, photographs and memoranda related to the foreign operations and provide copies of said documents when requested, and provide immediate access to all gaming-related areas to the Executive Director or his representative upon request;</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and</w:t>
      </w:r>
    </w:p>
    <w:p w14:paraId="44D1A908" w14:textId="77777777" w:rsidR="00022707" w:rsidRPr="00022707" w:rsidRDefault="00022707" w:rsidP="001F7E4B">
      <w:pPr>
        <w:widowControl w:val="0"/>
        <w:numPr>
          <w:ilvl w:val="0"/>
          <w:numId w:val="10"/>
        </w:numPr>
        <w:tabs>
          <w:tab w:val="left" w:pos="637"/>
        </w:tabs>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Executive Director may, in his sole discretion and at the applicant's expense, employ an independent public accounting firm to make observations of the foreign gaming operation and to render a report to the Executive Director; and may conduct, at the expense of the licensee, other on-site inspections of the foreign gaming</w:t>
      </w:r>
      <w:r w:rsidRPr="00022707">
        <w:rPr>
          <w:rFonts w:ascii="Times New Roman" w:eastAsia="Times New Roman" w:hAnsi="Times New Roman" w:cs="Times New Roman"/>
          <w:spacing w:val="-3"/>
          <w:kern w:val="0"/>
          <w:szCs w:val="22"/>
          <w14:ligatures w14:val="none"/>
        </w:rPr>
        <w:t xml:space="preserve"> </w:t>
      </w:r>
      <w:r w:rsidRPr="00022707">
        <w:rPr>
          <w:rFonts w:ascii="Times New Roman" w:eastAsia="Times New Roman" w:hAnsi="Times New Roman" w:cs="Times New Roman"/>
          <w:kern w:val="0"/>
          <w:szCs w:val="22"/>
          <w14:ligatures w14:val="none"/>
        </w:rPr>
        <w:t>operation.</w:t>
      </w:r>
    </w:p>
    <w:p w14:paraId="3A4E835B" w14:textId="77777777" w:rsidR="00022707" w:rsidRPr="00022707" w:rsidRDefault="00022707" w:rsidP="001F7E4B">
      <w:pPr>
        <w:widowControl w:val="0"/>
        <w:numPr>
          <w:ilvl w:val="0"/>
          <w:numId w:val="9"/>
        </w:numPr>
        <w:autoSpaceDE w:val="0"/>
        <w:autoSpaceDN w:val="0"/>
        <w:spacing w:after="0" w:line="240" w:lineRule="auto"/>
        <w:ind w:left="90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Unless otherwise ordered by the Commission, the Executive Director may issue an interlocutory stop order. The stop order may be issued for any </w:t>
      </w:r>
      <w:proofErr w:type="gramStart"/>
      <w:r w:rsidRPr="00022707">
        <w:rPr>
          <w:rFonts w:ascii="Times New Roman" w:eastAsia="Times New Roman" w:hAnsi="Times New Roman" w:cs="Times New Roman"/>
          <w:kern w:val="0"/>
          <w:szCs w:val="22"/>
          <w14:ligatures w14:val="none"/>
        </w:rPr>
        <w:t>cause</w:t>
      </w:r>
      <w:proofErr w:type="gramEnd"/>
      <w:r w:rsidRPr="00022707">
        <w:rPr>
          <w:rFonts w:ascii="Times New Roman" w:eastAsia="Times New Roman" w:hAnsi="Times New Roman" w:cs="Times New Roman"/>
          <w:kern w:val="0"/>
          <w:szCs w:val="22"/>
          <w14:ligatures w14:val="none"/>
        </w:rPr>
        <w:t xml:space="preserve"> deemed reasonable by the Executive Director. If a stop order is issued by the Executive Director pursuant to the provisions of this regulation, the Commission shall, upon request of the person that is the subject of the order, conduct a hearing on the merits of the matter no later than its next regular meeting for which notice of the hearing is</w:t>
      </w:r>
      <w:r w:rsidRPr="00022707">
        <w:rPr>
          <w:rFonts w:ascii="Times New Roman" w:eastAsia="Times New Roman" w:hAnsi="Times New Roman" w:cs="Times New Roman"/>
          <w:spacing w:val="-7"/>
          <w:kern w:val="0"/>
          <w:szCs w:val="22"/>
          <w14:ligatures w14:val="none"/>
        </w:rPr>
        <w:t xml:space="preserve"> </w:t>
      </w:r>
      <w:r w:rsidRPr="00022707">
        <w:rPr>
          <w:rFonts w:ascii="Times New Roman" w:eastAsia="Times New Roman" w:hAnsi="Times New Roman" w:cs="Times New Roman"/>
          <w:kern w:val="0"/>
          <w:szCs w:val="22"/>
          <w14:ligatures w14:val="none"/>
        </w:rPr>
        <w:t>practicable.</w:t>
      </w:r>
    </w:p>
    <w:p w14:paraId="7111FFAA" w14:textId="77777777" w:rsidR="00022707" w:rsidRPr="00022707" w:rsidRDefault="00022707" w:rsidP="001F7E4B">
      <w:pPr>
        <w:widowControl w:val="0"/>
        <w:numPr>
          <w:ilvl w:val="0"/>
          <w:numId w:val="9"/>
        </w:numPr>
        <w:autoSpaceDE w:val="0"/>
        <w:autoSpaceDN w:val="0"/>
        <w:spacing w:after="0" w:line="240" w:lineRule="auto"/>
        <w:ind w:left="90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Commission may revoke, suspend, condition, limit or restrict any approval granted </w:t>
      </w:r>
      <w:r w:rsidRPr="00022707">
        <w:rPr>
          <w:rFonts w:ascii="Times New Roman" w:eastAsia="Times New Roman" w:hAnsi="Times New Roman" w:cs="Times New Roman"/>
          <w:kern w:val="0"/>
          <w:szCs w:val="22"/>
          <w14:ligatures w14:val="none"/>
        </w:rPr>
        <w:lastRenderedPageBreak/>
        <w:t>pursuant to this section. A continuous approval shall not apply to any jurisdiction which by law would prohibit the Executive Director and commission access to the books, records, documents, files, photographs, exhibits, memoranda or other records of the foreign affiliate; or to  any gaming operation which is unlawful or which in any manner violates any federal, state, county or local law, statue or</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regulation.</w:t>
      </w:r>
    </w:p>
    <w:p w14:paraId="5A8A1325" w14:textId="77777777" w:rsidR="00022707" w:rsidRPr="00022707" w:rsidRDefault="00022707" w:rsidP="001F7E4B">
      <w:pPr>
        <w:widowControl w:val="0"/>
        <w:autoSpaceDE w:val="0"/>
        <w:autoSpaceDN w:val="0"/>
        <w:spacing w:after="0" w:line="240" w:lineRule="auto"/>
        <w:ind w:left="36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 12/30/1992.)</w:t>
      </w:r>
    </w:p>
    <w:p w14:paraId="7E0D4BFA" w14:textId="77777777" w:rsidR="00022707" w:rsidRPr="00022707" w:rsidRDefault="00022707" w:rsidP="009F2E6F">
      <w:pPr>
        <w:widowControl w:val="0"/>
        <w:autoSpaceDE w:val="0"/>
        <w:autoSpaceDN w:val="0"/>
        <w:spacing w:after="0" w:line="240" w:lineRule="auto"/>
        <w:rPr>
          <w:rFonts w:ascii="Times New Roman" w:eastAsia="Times New Roman" w:hAnsi="Times New Roman" w:cs="Times New Roman"/>
          <w:kern w:val="0"/>
          <w14:ligatures w14:val="none"/>
        </w:rPr>
      </w:pPr>
    </w:p>
    <w:p w14:paraId="5F28B858" w14:textId="77777777" w:rsidR="00022707" w:rsidRPr="00022707" w:rsidRDefault="00022707" w:rsidP="009F2E6F">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75-76-251, 75-76-253, 75-76-273</w:t>
      </w:r>
    </w:p>
    <w:p w14:paraId="3834F1FE" w14:textId="77777777" w:rsidR="00022707" w:rsidRPr="00022707" w:rsidRDefault="00022707" w:rsidP="009F2E6F">
      <w:pPr>
        <w:widowControl w:val="0"/>
        <w:autoSpaceDE w:val="0"/>
        <w:autoSpaceDN w:val="0"/>
        <w:spacing w:after="0" w:line="240" w:lineRule="auto"/>
        <w:rPr>
          <w:rFonts w:ascii="Times New Roman" w:eastAsia="Times New Roman" w:hAnsi="Times New Roman" w:cs="Times New Roman"/>
          <w:i/>
          <w:kern w:val="0"/>
          <w14:ligatures w14:val="none"/>
        </w:rPr>
      </w:pPr>
    </w:p>
    <w:p w14:paraId="623477EF" w14:textId="741A643A" w:rsidR="00022707" w:rsidRPr="00022707" w:rsidRDefault="00022707" w:rsidP="009F2E6F">
      <w:pPr>
        <w:widowControl w:val="0"/>
        <w:autoSpaceDE w:val="0"/>
        <w:autoSpaceDN w:val="0"/>
        <w:spacing w:after="0" w:line="240" w:lineRule="auto"/>
        <w:ind w:left="379"/>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 xml:space="preserve">Rule 12.4 Waiver </w:t>
      </w:r>
      <w:proofErr w:type="gramStart"/>
      <w:r w:rsidR="001F7E4B">
        <w:rPr>
          <w:rFonts w:ascii="Times New Roman" w:eastAsia="Times New Roman" w:hAnsi="Times New Roman" w:cs="Times New Roman"/>
          <w:i/>
          <w:kern w:val="0"/>
          <w:szCs w:val="22"/>
          <w14:ligatures w14:val="none"/>
        </w:rPr>
        <w:t>O</w:t>
      </w:r>
      <w:r w:rsidRPr="00022707">
        <w:rPr>
          <w:rFonts w:ascii="Times New Roman" w:eastAsia="Times New Roman" w:hAnsi="Times New Roman" w:cs="Times New Roman"/>
          <w:i/>
          <w:kern w:val="0"/>
          <w:szCs w:val="22"/>
          <w14:ligatures w14:val="none"/>
        </w:rPr>
        <w:t>f</w:t>
      </w:r>
      <w:proofErr w:type="gramEnd"/>
      <w:r w:rsidRPr="00022707">
        <w:rPr>
          <w:rFonts w:ascii="Times New Roman" w:eastAsia="Times New Roman" w:hAnsi="Times New Roman" w:cs="Times New Roman"/>
          <w:i/>
          <w:kern w:val="0"/>
          <w:szCs w:val="22"/>
          <w14:ligatures w14:val="none"/>
        </w:rPr>
        <w:t xml:space="preserve"> Certain Foreign Gaming Activities</w:t>
      </w:r>
      <w:r w:rsidR="009F2E6F">
        <w:rPr>
          <w:rFonts w:ascii="Times New Roman" w:eastAsia="Times New Roman" w:hAnsi="Times New Roman" w:cs="Times New Roman"/>
          <w:i/>
          <w:kern w:val="0"/>
          <w:szCs w:val="22"/>
          <w14:ligatures w14:val="none"/>
        </w:rPr>
        <w:t>.</w:t>
      </w:r>
    </w:p>
    <w:p w14:paraId="11EA03CA" w14:textId="77777777" w:rsidR="00022707" w:rsidRPr="00022707" w:rsidRDefault="00022707" w:rsidP="009F2E6F">
      <w:pPr>
        <w:widowControl w:val="0"/>
        <w:numPr>
          <w:ilvl w:val="0"/>
          <w:numId w:val="8"/>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Pursuant to Miss. Code Ann. §75-76-271(5), the Mississippi Gaming Commission finds that consistent with the public policy of this state concerning gaming, the requirements of Miss. Code Ann. §75-76-269 through 75-76-277, inclusive, are waived for the following</w:t>
      </w:r>
      <w:r w:rsidRPr="00022707">
        <w:rPr>
          <w:rFonts w:ascii="Times New Roman" w:eastAsia="Times New Roman" w:hAnsi="Times New Roman" w:cs="Times New Roman"/>
          <w:spacing w:val="-7"/>
          <w:kern w:val="0"/>
          <w:szCs w:val="22"/>
          <w14:ligatures w14:val="none"/>
        </w:rPr>
        <w:t xml:space="preserve"> </w:t>
      </w:r>
      <w:r w:rsidRPr="00022707">
        <w:rPr>
          <w:rFonts w:ascii="Times New Roman" w:eastAsia="Times New Roman" w:hAnsi="Times New Roman" w:cs="Times New Roman"/>
          <w:kern w:val="0"/>
          <w:szCs w:val="22"/>
          <w14:ligatures w14:val="none"/>
        </w:rPr>
        <w:t>activities:</w:t>
      </w:r>
    </w:p>
    <w:p w14:paraId="59A00870" w14:textId="77777777" w:rsidR="00022707" w:rsidRPr="00022707" w:rsidRDefault="00022707" w:rsidP="009F2E6F">
      <w:pPr>
        <w:widowControl w:val="0"/>
        <w:numPr>
          <w:ilvl w:val="1"/>
          <w:numId w:val="8"/>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Any activity conducted within the fifty (50) states or any territory of the United States or, on board any cruise ship embarking from a port located therein;</w:t>
      </w:r>
      <w:r w:rsidRPr="00022707">
        <w:rPr>
          <w:rFonts w:ascii="Times New Roman" w:eastAsia="Times New Roman" w:hAnsi="Times New Roman" w:cs="Times New Roman"/>
          <w:spacing w:val="-8"/>
          <w:kern w:val="0"/>
          <w:szCs w:val="22"/>
          <w14:ligatures w14:val="none"/>
        </w:rPr>
        <w:t xml:space="preserve"> </w:t>
      </w:r>
      <w:r w:rsidRPr="00022707">
        <w:rPr>
          <w:rFonts w:ascii="Times New Roman" w:eastAsia="Times New Roman" w:hAnsi="Times New Roman" w:cs="Times New Roman"/>
          <w:kern w:val="0"/>
          <w:szCs w:val="22"/>
          <w14:ligatures w14:val="none"/>
        </w:rPr>
        <w:t>and</w:t>
      </w:r>
    </w:p>
    <w:p w14:paraId="6B70A965" w14:textId="77777777" w:rsidR="00022707" w:rsidRPr="00022707" w:rsidRDefault="00022707" w:rsidP="009F2E6F">
      <w:pPr>
        <w:widowControl w:val="0"/>
        <w:numPr>
          <w:ilvl w:val="1"/>
          <w:numId w:val="8"/>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Any activity conducted outside the area described in subsection (a) (1) for which casino operator’s licensure or its equivalent is not required in order to legally conduct said</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activity.</w:t>
      </w:r>
    </w:p>
    <w:p w14:paraId="5C1F796E" w14:textId="77777777" w:rsidR="00022707" w:rsidRPr="00022707" w:rsidRDefault="00022707" w:rsidP="009F2E6F">
      <w:pPr>
        <w:widowControl w:val="0"/>
        <w:numPr>
          <w:ilvl w:val="0"/>
          <w:numId w:val="8"/>
        </w:numPr>
        <w:autoSpaceDE w:val="0"/>
        <w:autoSpaceDN w:val="0"/>
        <w:spacing w:after="0" w:line="240" w:lineRule="auto"/>
        <w:ind w:left="900" w:hanging="521"/>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Notwithstanding the foregoing subsection, a licensee must report any activity described in subsection (a) (1) by notifying the Executive Director in writing no later than thirty (30) days after the commencement of said</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activity.</w:t>
      </w:r>
    </w:p>
    <w:p w14:paraId="3E8266F9" w14:textId="77777777" w:rsidR="00022707" w:rsidRPr="00022707" w:rsidRDefault="00022707" w:rsidP="009F2E6F">
      <w:pPr>
        <w:widowControl w:val="0"/>
        <w:autoSpaceDE w:val="0"/>
        <w:autoSpaceDN w:val="0"/>
        <w:spacing w:after="0" w:line="240" w:lineRule="auto"/>
        <w:ind w:left="36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 06/21/2007.)</w:t>
      </w:r>
    </w:p>
    <w:p w14:paraId="2BB53B85" w14:textId="77777777" w:rsidR="00022707" w:rsidRPr="00022707" w:rsidRDefault="00022707" w:rsidP="009F2E6F">
      <w:pPr>
        <w:widowControl w:val="0"/>
        <w:autoSpaceDE w:val="0"/>
        <w:autoSpaceDN w:val="0"/>
        <w:spacing w:after="0" w:line="240" w:lineRule="auto"/>
        <w:rPr>
          <w:rFonts w:ascii="Times New Roman" w:eastAsia="Times New Roman" w:hAnsi="Times New Roman" w:cs="Times New Roman"/>
          <w:kern w:val="0"/>
          <w:sz w:val="23"/>
          <w14:ligatures w14:val="none"/>
        </w:rPr>
      </w:pPr>
    </w:p>
    <w:p w14:paraId="62B927B8" w14:textId="77777777" w:rsidR="00022707" w:rsidRDefault="00022707" w:rsidP="009F2E6F">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75-76-271</w:t>
      </w:r>
    </w:p>
    <w:p w14:paraId="199B05CA" w14:textId="77777777" w:rsidR="009F2E6F" w:rsidRPr="00022707" w:rsidRDefault="009F2E6F" w:rsidP="009F2E6F">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p>
    <w:p w14:paraId="7435A5D7" w14:textId="77777777" w:rsidR="00022707" w:rsidRPr="00022707" w:rsidRDefault="00022707" w:rsidP="009F2E6F">
      <w:pPr>
        <w:keepNext/>
        <w:keepLines/>
        <w:widowControl w:val="0"/>
        <w:autoSpaceDE w:val="0"/>
        <w:autoSpaceDN w:val="0"/>
        <w:spacing w:after="0" w:line="240" w:lineRule="auto"/>
        <w:ind w:left="360"/>
        <w:outlineLvl w:val="0"/>
        <w:rPr>
          <w:rFonts w:ascii="Times New Roman" w:eastAsia="Times New Roman" w:hAnsi="Times New Roman" w:cs="Times New Roman"/>
          <w:b/>
          <w:bCs/>
          <w:kern w:val="0"/>
          <w14:ligatures w14:val="none"/>
        </w:rPr>
      </w:pPr>
      <w:r w:rsidRPr="00022707">
        <w:rPr>
          <w:rFonts w:ascii="Times New Roman" w:eastAsia="Times New Roman" w:hAnsi="Times New Roman" w:cs="Times New Roman"/>
          <w:b/>
          <w:bCs/>
          <w:kern w:val="0"/>
          <w14:ligatures w14:val="none"/>
        </w:rPr>
        <w:t>Part 2 Chapter 13: LABOR ORGANIZATIONS</w:t>
      </w:r>
    </w:p>
    <w:p w14:paraId="49282DCE" w14:textId="77777777" w:rsidR="00022707" w:rsidRPr="00022707" w:rsidRDefault="00022707" w:rsidP="009F2E6F">
      <w:pPr>
        <w:widowControl w:val="0"/>
        <w:autoSpaceDE w:val="0"/>
        <w:autoSpaceDN w:val="0"/>
        <w:spacing w:after="0" w:line="240" w:lineRule="auto"/>
        <w:rPr>
          <w:rFonts w:ascii="Times New Roman" w:eastAsia="Times New Roman" w:hAnsi="Times New Roman" w:cs="Times New Roman"/>
          <w:b/>
          <w:kern w:val="0"/>
          <w:sz w:val="23"/>
          <w14:ligatures w14:val="none"/>
        </w:rPr>
      </w:pPr>
    </w:p>
    <w:p w14:paraId="257205B0" w14:textId="77777777" w:rsidR="00022707" w:rsidRPr="00022707" w:rsidRDefault="00022707" w:rsidP="009F2E6F">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Rule 13.1 Labor Organization Registration Required.</w:t>
      </w:r>
    </w:p>
    <w:p w14:paraId="22510037" w14:textId="77777777" w:rsidR="00022707" w:rsidRPr="00022707" w:rsidRDefault="00022707" w:rsidP="009F2E6F">
      <w:pPr>
        <w:widowControl w:val="0"/>
        <w:numPr>
          <w:ilvl w:val="0"/>
          <w:numId w:val="7"/>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Each labor organization, union or affiliate thereof representing or seeking to represent employees requiring work permits by the Commission and employed by a licensee, shall register with the Commission</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annually.</w:t>
      </w:r>
    </w:p>
    <w:p w14:paraId="1881F834" w14:textId="77777777" w:rsidR="00022707" w:rsidRPr="00022707" w:rsidRDefault="00022707" w:rsidP="009F2E6F">
      <w:pPr>
        <w:widowControl w:val="0"/>
        <w:numPr>
          <w:ilvl w:val="0"/>
          <w:numId w:val="7"/>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Commission may exempt any labor organization, union or affiliate thereof from registration requirements where it is found that such labor organization, union or</w:t>
      </w:r>
      <w:r w:rsidRPr="00022707">
        <w:rPr>
          <w:rFonts w:ascii="Times New Roman" w:eastAsia="Times New Roman" w:hAnsi="Times New Roman" w:cs="Times New Roman"/>
          <w:spacing w:val="-10"/>
          <w:kern w:val="0"/>
          <w:szCs w:val="22"/>
          <w14:ligatures w14:val="none"/>
        </w:rPr>
        <w:t xml:space="preserve"> </w:t>
      </w:r>
      <w:r w:rsidRPr="00022707">
        <w:rPr>
          <w:rFonts w:ascii="Times New Roman" w:eastAsia="Times New Roman" w:hAnsi="Times New Roman" w:cs="Times New Roman"/>
          <w:kern w:val="0"/>
          <w:szCs w:val="22"/>
          <w14:ligatures w14:val="none"/>
        </w:rPr>
        <w:t>affiliate:</w:t>
      </w:r>
    </w:p>
    <w:p w14:paraId="4D1B9B89" w14:textId="77777777" w:rsidR="00022707" w:rsidRPr="00022707" w:rsidRDefault="00022707" w:rsidP="009F2E6F">
      <w:pPr>
        <w:widowControl w:val="0"/>
        <w:numPr>
          <w:ilvl w:val="0"/>
          <w:numId w:val="6"/>
        </w:numPr>
        <w:autoSpaceDE w:val="0"/>
        <w:autoSpaceDN w:val="0"/>
        <w:spacing w:after="0" w:line="240" w:lineRule="auto"/>
        <w:ind w:left="1440" w:right="118"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spacing w:val="-3"/>
          <w:kern w:val="0"/>
          <w:szCs w:val="22"/>
          <w14:ligatures w14:val="none"/>
        </w:rPr>
        <w:t xml:space="preserve">Is </w:t>
      </w:r>
      <w:r w:rsidRPr="00022707">
        <w:rPr>
          <w:rFonts w:ascii="Times New Roman" w:eastAsia="Times New Roman" w:hAnsi="Times New Roman" w:cs="Times New Roman"/>
          <w:kern w:val="0"/>
          <w:szCs w:val="22"/>
          <w14:ligatures w14:val="none"/>
        </w:rPr>
        <w:t>not the certified bargaining representative of any employee holding a work permit or employed by a licensee;</w:t>
      </w:r>
      <w:r w:rsidRPr="00022707">
        <w:rPr>
          <w:rFonts w:ascii="Times New Roman" w:eastAsia="Times New Roman" w:hAnsi="Times New Roman" w:cs="Times New Roman"/>
          <w:spacing w:val="-3"/>
          <w:kern w:val="0"/>
          <w:szCs w:val="22"/>
          <w14:ligatures w14:val="none"/>
        </w:rPr>
        <w:t xml:space="preserve"> </w:t>
      </w:r>
      <w:r w:rsidRPr="00022707">
        <w:rPr>
          <w:rFonts w:ascii="Times New Roman" w:eastAsia="Times New Roman" w:hAnsi="Times New Roman" w:cs="Times New Roman"/>
          <w:kern w:val="0"/>
          <w:szCs w:val="22"/>
          <w14:ligatures w14:val="none"/>
        </w:rPr>
        <w:t>and</w:t>
      </w:r>
    </w:p>
    <w:p w14:paraId="080EFAD9" w14:textId="77777777" w:rsidR="00C243F3" w:rsidRDefault="00022707" w:rsidP="009F2E6F">
      <w:pPr>
        <w:widowControl w:val="0"/>
        <w:numPr>
          <w:ilvl w:val="0"/>
          <w:numId w:val="6"/>
        </w:numPr>
        <w:tabs>
          <w:tab w:val="left" w:pos="630"/>
        </w:tabs>
        <w:autoSpaceDE w:val="0"/>
        <w:autoSpaceDN w:val="0"/>
        <w:spacing w:after="0" w:line="240" w:lineRule="auto"/>
        <w:ind w:left="1440" w:right="118" w:hanging="540"/>
        <w:jc w:val="both"/>
        <w:rPr>
          <w:rFonts w:ascii="Times New Roman" w:eastAsia="Times New Roman" w:hAnsi="Times New Roman" w:cs="Times New Roman"/>
          <w:kern w:val="0"/>
          <w:szCs w:val="22"/>
          <w14:ligatures w14:val="none"/>
        </w:rPr>
      </w:pPr>
      <w:proofErr w:type="gramStart"/>
      <w:r w:rsidRPr="00022707">
        <w:rPr>
          <w:rFonts w:ascii="Times New Roman" w:eastAsia="Times New Roman" w:hAnsi="Times New Roman" w:cs="Times New Roman"/>
          <w:spacing w:val="-3"/>
          <w:kern w:val="0"/>
          <w:szCs w:val="22"/>
          <w14:ligatures w14:val="none"/>
        </w:rPr>
        <w:t>Is</w:t>
      </w:r>
      <w:proofErr w:type="gramEnd"/>
      <w:r w:rsidRPr="00022707">
        <w:rPr>
          <w:rFonts w:ascii="Times New Roman" w:eastAsia="Times New Roman" w:hAnsi="Times New Roman" w:cs="Times New Roman"/>
          <w:spacing w:val="-3"/>
          <w:kern w:val="0"/>
          <w:szCs w:val="22"/>
          <w14:ligatures w14:val="none"/>
        </w:rPr>
        <w:t xml:space="preserve"> </w:t>
      </w:r>
      <w:r w:rsidRPr="00022707">
        <w:rPr>
          <w:rFonts w:ascii="Times New Roman" w:eastAsia="Times New Roman" w:hAnsi="Times New Roman" w:cs="Times New Roman"/>
          <w:kern w:val="0"/>
          <w:szCs w:val="22"/>
          <w14:ligatures w14:val="none"/>
        </w:rPr>
        <w:t xml:space="preserve">neither involved nor seeking to be involved actively, directly, or substantially in the control or director of the representative of any such employee. Such exemption shall be subject to revocation upon disclosure of information which indicates that the affiliate does not or no longer meets the standards for exemption. </w:t>
      </w:r>
    </w:p>
    <w:p w14:paraId="372ABCE6" w14:textId="6BC88E7B" w:rsidR="00022707" w:rsidRPr="00022707" w:rsidRDefault="00022707" w:rsidP="009F2E6F">
      <w:pPr>
        <w:widowControl w:val="0"/>
        <w:autoSpaceDE w:val="0"/>
        <w:autoSpaceDN w:val="0"/>
        <w:spacing w:after="0" w:line="240" w:lineRule="auto"/>
        <w:ind w:left="360" w:right="118"/>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(Adopted:</w:t>
      </w:r>
      <w:r w:rsidRPr="00022707">
        <w:rPr>
          <w:rFonts w:ascii="Times New Roman" w:eastAsia="Times New Roman" w:hAnsi="Times New Roman" w:cs="Times New Roman"/>
          <w:spacing w:val="-3"/>
          <w:kern w:val="0"/>
          <w:szCs w:val="22"/>
          <w14:ligatures w14:val="none"/>
        </w:rPr>
        <w:t xml:space="preserve"> </w:t>
      </w:r>
      <w:r w:rsidRPr="00022707">
        <w:rPr>
          <w:rFonts w:ascii="Times New Roman" w:eastAsia="Times New Roman" w:hAnsi="Times New Roman" w:cs="Times New Roman"/>
          <w:kern w:val="0"/>
          <w:szCs w:val="22"/>
          <w14:ligatures w14:val="none"/>
        </w:rPr>
        <w:t>01/20/1993.)</w:t>
      </w:r>
    </w:p>
    <w:p w14:paraId="3D0C2D12" w14:textId="0C3A773D" w:rsidR="00CB590B" w:rsidRDefault="00C255C6" w:rsidP="009F2E6F">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Pr>
          <w:rFonts w:ascii="Times New Roman" w:eastAsia="Times New Roman" w:hAnsi="Times New Roman" w:cs="Times New Roman"/>
          <w:kern w:val="0"/>
          <w:szCs w:val="22"/>
          <w14:ligatures w14:val="none"/>
        </w:rPr>
        <w:br/>
      </w:r>
      <w:r w:rsidR="00022707" w:rsidRPr="00022707">
        <w:rPr>
          <w:rFonts w:ascii="Times New Roman" w:eastAsia="Times New Roman" w:hAnsi="Times New Roman" w:cs="Times New Roman"/>
          <w:kern w:val="0"/>
          <w:szCs w:val="22"/>
          <w14:ligatures w14:val="none"/>
        </w:rPr>
        <w:t xml:space="preserve">Source: </w:t>
      </w:r>
      <w:r w:rsidR="00022707" w:rsidRPr="00022707">
        <w:rPr>
          <w:rFonts w:ascii="Times New Roman" w:eastAsia="Times New Roman" w:hAnsi="Times New Roman" w:cs="Times New Roman"/>
          <w:i/>
          <w:kern w:val="0"/>
          <w:szCs w:val="22"/>
          <w14:ligatures w14:val="none"/>
        </w:rPr>
        <w:t xml:space="preserve">Miss. Code Ann. § 75-76-131 </w:t>
      </w:r>
    </w:p>
    <w:p w14:paraId="7D9D8D21" w14:textId="4FCAE64E" w:rsidR="00022707" w:rsidRPr="00022707" w:rsidRDefault="00C255C6" w:rsidP="002349E8">
      <w:pPr>
        <w:widowControl w:val="0"/>
        <w:autoSpaceDE w:val="0"/>
        <w:autoSpaceDN w:val="0"/>
        <w:spacing w:before="2" w:after="0" w:line="240" w:lineRule="auto"/>
        <w:ind w:left="380"/>
        <w:jc w:val="both"/>
        <w:rPr>
          <w:rFonts w:ascii="Times New Roman" w:eastAsia="Times New Roman" w:hAnsi="Times New Roman" w:cs="Times New Roman"/>
          <w:i/>
          <w:kern w:val="0"/>
          <w:szCs w:val="22"/>
          <w14:ligatures w14:val="none"/>
        </w:rPr>
      </w:pPr>
      <w:r>
        <w:rPr>
          <w:rFonts w:ascii="Times New Roman" w:eastAsia="Times New Roman" w:hAnsi="Times New Roman" w:cs="Times New Roman"/>
          <w:i/>
          <w:kern w:val="0"/>
          <w:szCs w:val="22"/>
          <w14:ligatures w14:val="none"/>
        </w:rPr>
        <w:br/>
      </w:r>
      <w:r w:rsidR="00022707" w:rsidRPr="00022707">
        <w:rPr>
          <w:rFonts w:ascii="Times New Roman" w:eastAsia="Times New Roman" w:hAnsi="Times New Roman" w:cs="Times New Roman"/>
          <w:i/>
          <w:kern w:val="0"/>
          <w:szCs w:val="22"/>
          <w14:ligatures w14:val="none"/>
        </w:rPr>
        <w:t>Rule 13.2 Registration Statement</w:t>
      </w:r>
      <w:r w:rsidR="001F7E4B">
        <w:rPr>
          <w:rFonts w:ascii="Times New Roman" w:eastAsia="Times New Roman" w:hAnsi="Times New Roman" w:cs="Times New Roman"/>
          <w:i/>
          <w:kern w:val="0"/>
          <w:szCs w:val="22"/>
          <w14:ligatures w14:val="none"/>
        </w:rPr>
        <w:t>.</w:t>
      </w:r>
    </w:p>
    <w:p w14:paraId="203C396E" w14:textId="77777777" w:rsidR="00022707" w:rsidRPr="00022707" w:rsidRDefault="00022707" w:rsidP="002349E8">
      <w:pPr>
        <w:widowControl w:val="0"/>
        <w:numPr>
          <w:ilvl w:val="0"/>
          <w:numId w:val="5"/>
        </w:numPr>
        <w:autoSpaceDE w:val="0"/>
        <w:autoSpaceDN w:val="0"/>
        <w:spacing w:before="2" w:after="0" w:line="240" w:lineRule="auto"/>
        <w:ind w:left="900" w:right="115"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In order to register, a labor organization, union or affiliate thereof shall file with the Commission a "labor organization registration statement." The registration statement </w:t>
      </w:r>
      <w:r w:rsidRPr="00022707">
        <w:rPr>
          <w:rFonts w:ascii="Times New Roman" w:eastAsia="Times New Roman" w:hAnsi="Times New Roman" w:cs="Times New Roman"/>
          <w:kern w:val="0"/>
          <w:szCs w:val="22"/>
          <w14:ligatures w14:val="none"/>
        </w:rPr>
        <w:lastRenderedPageBreak/>
        <w:t>shall be completed and approved by the Executive Director prior to the labor organization becoming the certified bargaining representative for employees holding work permits and employed by a licensee.</w:t>
      </w:r>
    </w:p>
    <w:p w14:paraId="4173EFFA" w14:textId="77777777" w:rsidR="00022707" w:rsidRPr="00022707" w:rsidRDefault="00022707" w:rsidP="002349E8">
      <w:pPr>
        <w:widowControl w:val="0"/>
        <w:numPr>
          <w:ilvl w:val="0"/>
          <w:numId w:val="5"/>
        </w:numPr>
        <w:autoSpaceDE w:val="0"/>
        <w:autoSpaceDN w:val="0"/>
        <w:spacing w:after="0" w:line="240" w:lineRule="auto"/>
        <w:ind w:left="900" w:right="118"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Said statement shall be in the form prescribed by the Commission and shall include, without limitation, the</w:t>
      </w:r>
      <w:r w:rsidRPr="00022707">
        <w:rPr>
          <w:rFonts w:ascii="Times New Roman" w:eastAsia="Times New Roman" w:hAnsi="Times New Roman" w:cs="Times New Roman"/>
          <w:spacing w:val="-2"/>
          <w:kern w:val="0"/>
          <w:szCs w:val="22"/>
          <w14:ligatures w14:val="none"/>
        </w:rPr>
        <w:t xml:space="preserve"> </w:t>
      </w:r>
      <w:r w:rsidRPr="00022707">
        <w:rPr>
          <w:rFonts w:ascii="Times New Roman" w:eastAsia="Times New Roman" w:hAnsi="Times New Roman" w:cs="Times New Roman"/>
          <w:kern w:val="0"/>
          <w:szCs w:val="22"/>
          <w14:ligatures w14:val="none"/>
        </w:rPr>
        <w:t>following:</w:t>
      </w:r>
    </w:p>
    <w:p w14:paraId="17CA1A72" w14:textId="77777777" w:rsidR="00022707" w:rsidRPr="00022707" w:rsidRDefault="00022707" w:rsidP="002349E8">
      <w:pPr>
        <w:widowControl w:val="0"/>
        <w:numPr>
          <w:ilvl w:val="0"/>
          <w:numId w:val="4"/>
        </w:numPr>
        <w:autoSpaceDE w:val="0"/>
        <w:autoSpaceDN w:val="0"/>
        <w:spacing w:after="0" w:line="240" w:lineRule="auto"/>
        <w:ind w:left="1440" w:hanging="51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names of all labor organizations affiliated with the</w:t>
      </w:r>
      <w:r w:rsidRPr="00022707">
        <w:rPr>
          <w:rFonts w:ascii="Times New Roman" w:eastAsia="Times New Roman" w:hAnsi="Times New Roman" w:cs="Times New Roman"/>
          <w:spacing w:val="-1"/>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registrant;</w:t>
      </w:r>
      <w:proofErr w:type="gramEnd"/>
    </w:p>
    <w:p w14:paraId="3F654BF9" w14:textId="77777777" w:rsidR="00022707" w:rsidRPr="00022707" w:rsidRDefault="00022707" w:rsidP="002349E8">
      <w:pPr>
        <w:widowControl w:val="0"/>
        <w:numPr>
          <w:ilvl w:val="0"/>
          <w:numId w:val="4"/>
        </w:numPr>
        <w:autoSpaceDE w:val="0"/>
        <w:autoSpaceDN w:val="0"/>
        <w:spacing w:after="0" w:line="240" w:lineRule="auto"/>
        <w:ind w:left="1440" w:right="116" w:hanging="51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Information as to whether the registrant is involved or seeking to </w:t>
      </w:r>
      <w:proofErr w:type="gramStart"/>
      <w:r w:rsidRPr="00022707">
        <w:rPr>
          <w:rFonts w:ascii="Times New Roman" w:eastAsia="Times New Roman" w:hAnsi="Times New Roman" w:cs="Times New Roman"/>
          <w:kern w:val="0"/>
          <w:szCs w:val="22"/>
          <w14:ligatures w14:val="none"/>
        </w:rPr>
        <w:t>be involved</w:t>
      </w:r>
      <w:proofErr w:type="gramEnd"/>
      <w:r w:rsidRPr="00022707">
        <w:rPr>
          <w:rFonts w:ascii="Times New Roman" w:eastAsia="Times New Roman" w:hAnsi="Times New Roman" w:cs="Times New Roman"/>
          <w:kern w:val="0"/>
          <w:szCs w:val="22"/>
          <w14:ligatures w14:val="none"/>
        </w:rPr>
        <w:t xml:space="preserve"> actively, directly or substantially in the control or direction of the representation of any employee holding a work permit and employed by a</w:t>
      </w:r>
      <w:r w:rsidRPr="00022707">
        <w:rPr>
          <w:rFonts w:ascii="Times New Roman" w:eastAsia="Times New Roman" w:hAnsi="Times New Roman" w:cs="Times New Roman"/>
          <w:spacing w:val="-5"/>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licensee;</w:t>
      </w:r>
      <w:proofErr w:type="gramEnd"/>
    </w:p>
    <w:p w14:paraId="2C207104" w14:textId="77777777" w:rsidR="00022707" w:rsidRPr="00022707" w:rsidRDefault="00022707" w:rsidP="002349E8">
      <w:pPr>
        <w:widowControl w:val="0"/>
        <w:numPr>
          <w:ilvl w:val="0"/>
          <w:numId w:val="4"/>
        </w:numPr>
        <w:tabs>
          <w:tab w:val="left" w:pos="661"/>
        </w:tabs>
        <w:autoSpaceDE w:val="0"/>
        <w:autoSpaceDN w:val="0"/>
        <w:spacing w:after="0" w:line="240" w:lineRule="auto"/>
        <w:ind w:left="1440" w:right="118" w:hanging="51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Information as to whether the registrant holds, directly or indirectly, any financial interest whatsoever in any licensee whose employees it</w:t>
      </w:r>
      <w:r w:rsidRPr="00022707">
        <w:rPr>
          <w:rFonts w:ascii="Times New Roman" w:eastAsia="Times New Roman" w:hAnsi="Times New Roman" w:cs="Times New Roman"/>
          <w:spacing w:val="-6"/>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represents;</w:t>
      </w:r>
      <w:proofErr w:type="gramEnd"/>
    </w:p>
    <w:p w14:paraId="739C6CF5" w14:textId="77777777" w:rsidR="00022707" w:rsidRPr="00022707" w:rsidRDefault="00022707" w:rsidP="002349E8">
      <w:pPr>
        <w:widowControl w:val="0"/>
        <w:numPr>
          <w:ilvl w:val="0"/>
          <w:numId w:val="4"/>
        </w:numPr>
        <w:autoSpaceDE w:val="0"/>
        <w:autoSpaceDN w:val="0"/>
        <w:spacing w:after="0" w:line="240" w:lineRule="auto"/>
        <w:ind w:left="1440" w:right="121" w:hanging="51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The names of any pension retirement and welfare systems maintained by the registrant and all officers and agents of such </w:t>
      </w:r>
      <w:proofErr w:type="gramStart"/>
      <w:r w:rsidRPr="00022707">
        <w:rPr>
          <w:rFonts w:ascii="Times New Roman" w:eastAsia="Times New Roman" w:hAnsi="Times New Roman" w:cs="Times New Roman"/>
          <w:kern w:val="0"/>
          <w:szCs w:val="22"/>
          <w14:ligatures w14:val="none"/>
        </w:rPr>
        <w:t>systems;</w:t>
      </w:r>
      <w:proofErr w:type="gramEnd"/>
    </w:p>
    <w:p w14:paraId="530CF048" w14:textId="77777777" w:rsidR="00022707" w:rsidRPr="00022707" w:rsidRDefault="00022707" w:rsidP="002349E8">
      <w:pPr>
        <w:widowControl w:val="0"/>
        <w:numPr>
          <w:ilvl w:val="0"/>
          <w:numId w:val="4"/>
        </w:numPr>
        <w:autoSpaceDE w:val="0"/>
        <w:autoSpaceDN w:val="0"/>
        <w:spacing w:after="0" w:line="240" w:lineRule="auto"/>
        <w:ind w:left="1440" w:hanging="51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The names of all officers, agents and principal employees of the registrant;</w:t>
      </w:r>
      <w:r w:rsidRPr="00022707">
        <w:rPr>
          <w:rFonts w:ascii="Times New Roman" w:eastAsia="Times New Roman" w:hAnsi="Times New Roman" w:cs="Times New Roman"/>
          <w:spacing w:val="-6"/>
          <w:kern w:val="0"/>
          <w:szCs w:val="22"/>
          <w14:ligatures w14:val="none"/>
        </w:rPr>
        <w:t xml:space="preserve"> </w:t>
      </w:r>
      <w:r w:rsidRPr="00022707">
        <w:rPr>
          <w:rFonts w:ascii="Times New Roman" w:eastAsia="Times New Roman" w:hAnsi="Times New Roman" w:cs="Times New Roman"/>
          <w:kern w:val="0"/>
          <w:szCs w:val="22"/>
          <w14:ligatures w14:val="none"/>
        </w:rPr>
        <w:t>and</w:t>
      </w:r>
    </w:p>
    <w:p w14:paraId="326AEEF8" w14:textId="77777777" w:rsidR="00022707" w:rsidRPr="00022707" w:rsidRDefault="00022707" w:rsidP="002349E8">
      <w:pPr>
        <w:widowControl w:val="0"/>
        <w:numPr>
          <w:ilvl w:val="0"/>
          <w:numId w:val="4"/>
        </w:numPr>
        <w:autoSpaceDE w:val="0"/>
        <w:autoSpaceDN w:val="0"/>
        <w:spacing w:after="0" w:line="240" w:lineRule="auto"/>
        <w:ind w:left="1440" w:right="113" w:hanging="51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All written assurances, consents, waivers and other documentation required of a registrant by the</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Commission.</w:t>
      </w:r>
    </w:p>
    <w:p w14:paraId="4B5E80C0" w14:textId="490B5C3A" w:rsidR="00022707" w:rsidRPr="00022707" w:rsidRDefault="00022707" w:rsidP="002349E8">
      <w:pPr>
        <w:widowControl w:val="0"/>
        <w:autoSpaceDE w:val="0"/>
        <w:autoSpaceDN w:val="0"/>
        <w:spacing w:after="0" w:line="240" w:lineRule="auto"/>
        <w:ind w:left="36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 01/20/1993.)</w:t>
      </w:r>
    </w:p>
    <w:p w14:paraId="037E2BBB" w14:textId="77777777" w:rsidR="00022707" w:rsidRPr="00022707" w:rsidRDefault="00022707" w:rsidP="001F7E4B">
      <w:pPr>
        <w:widowControl w:val="0"/>
        <w:autoSpaceDE w:val="0"/>
        <w:autoSpaceDN w:val="0"/>
        <w:spacing w:after="0" w:line="240" w:lineRule="auto"/>
        <w:rPr>
          <w:rFonts w:ascii="Times New Roman" w:eastAsia="Times New Roman" w:hAnsi="Times New Roman" w:cs="Times New Roman"/>
          <w:kern w:val="0"/>
          <w14:ligatures w14:val="none"/>
        </w:rPr>
      </w:pPr>
    </w:p>
    <w:p w14:paraId="1A606094" w14:textId="77777777" w:rsidR="00022707" w:rsidRDefault="00022707" w:rsidP="001F7E4B">
      <w:pPr>
        <w:widowControl w:val="0"/>
        <w:autoSpaceDE w:val="0"/>
        <w:autoSpaceDN w:val="0"/>
        <w:spacing w:before="1"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 xml:space="preserve">Miss. Code Ann. § 75-76-131 </w:t>
      </w:r>
    </w:p>
    <w:p w14:paraId="243560C2" w14:textId="77777777" w:rsidR="009F2E6F" w:rsidRPr="00022707" w:rsidRDefault="009F2E6F" w:rsidP="001F7E4B">
      <w:pPr>
        <w:widowControl w:val="0"/>
        <w:autoSpaceDE w:val="0"/>
        <w:autoSpaceDN w:val="0"/>
        <w:spacing w:before="1" w:after="0" w:line="240" w:lineRule="auto"/>
        <w:ind w:left="380"/>
        <w:jc w:val="both"/>
        <w:rPr>
          <w:rFonts w:ascii="Times New Roman" w:eastAsia="Times New Roman" w:hAnsi="Times New Roman" w:cs="Times New Roman"/>
          <w:i/>
          <w:kern w:val="0"/>
          <w:szCs w:val="22"/>
          <w14:ligatures w14:val="none"/>
        </w:rPr>
      </w:pPr>
    </w:p>
    <w:p w14:paraId="7E65D7B7" w14:textId="2ECDB8FC" w:rsidR="00022707" w:rsidRPr="00022707" w:rsidRDefault="00022707" w:rsidP="001F7E4B">
      <w:pPr>
        <w:widowControl w:val="0"/>
        <w:autoSpaceDE w:val="0"/>
        <w:autoSpaceDN w:val="0"/>
        <w:spacing w:after="0" w:line="240" w:lineRule="auto"/>
        <w:ind w:left="374"/>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Rule 13.3 Registration Renewal</w:t>
      </w:r>
      <w:r w:rsidR="009F2E6F">
        <w:rPr>
          <w:rFonts w:ascii="Times New Roman" w:eastAsia="Times New Roman" w:hAnsi="Times New Roman" w:cs="Times New Roman"/>
          <w:i/>
          <w:kern w:val="0"/>
          <w:szCs w:val="22"/>
          <w14:ligatures w14:val="none"/>
        </w:rPr>
        <w:t>.</w:t>
      </w:r>
    </w:p>
    <w:p w14:paraId="715B0433" w14:textId="77777777" w:rsidR="00C243F3" w:rsidRDefault="00022707" w:rsidP="001F7E4B">
      <w:pPr>
        <w:widowControl w:val="0"/>
        <w:autoSpaceDE w:val="0"/>
        <w:autoSpaceDN w:val="0"/>
        <w:spacing w:after="0" w:line="240" w:lineRule="auto"/>
        <w:ind w:left="374"/>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 xml:space="preserve">A labor organization registration shall be effective for one year. Any such registration may be renewed upon filing of an updated "labor organization registration statement" no later than one hundred twenty (120) days prior to the expiration of the current registration. The Commission shall act upon such application for renewal no later than thirty (30) days prior to the date of expiration of the current registration. </w:t>
      </w:r>
    </w:p>
    <w:p w14:paraId="24119266" w14:textId="2C0C704D" w:rsidR="00022707" w:rsidRPr="00022707" w:rsidRDefault="00022707" w:rsidP="001F7E4B">
      <w:pPr>
        <w:widowControl w:val="0"/>
        <w:autoSpaceDE w:val="0"/>
        <w:autoSpaceDN w:val="0"/>
        <w:spacing w:after="0" w:line="240" w:lineRule="auto"/>
        <w:ind w:left="374"/>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 01/20/1993</w:t>
      </w:r>
      <w:r w:rsidR="00C243F3">
        <w:rPr>
          <w:rFonts w:ascii="Times New Roman" w:eastAsia="Times New Roman" w:hAnsi="Times New Roman" w:cs="Times New Roman"/>
          <w:kern w:val="0"/>
          <w14:ligatures w14:val="none"/>
        </w:rPr>
        <w:t>.</w:t>
      </w:r>
      <w:r w:rsidRPr="00022707">
        <w:rPr>
          <w:rFonts w:ascii="Times New Roman" w:eastAsia="Times New Roman" w:hAnsi="Times New Roman" w:cs="Times New Roman"/>
          <w:kern w:val="0"/>
          <w14:ligatures w14:val="none"/>
        </w:rPr>
        <w:t>)</w:t>
      </w:r>
    </w:p>
    <w:p w14:paraId="21507554" w14:textId="7CB022C6" w:rsidR="00A07D5D" w:rsidRDefault="00E17B07" w:rsidP="001F7E4B">
      <w:pPr>
        <w:widowControl w:val="0"/>
        <w:autoSpaceDE w:val="0"/>
        <w:autoSpaceDN w:val="0"/>
        <w:spacing w:before="2" w:after="0" w:line="240" w:lineRule="auto"/>
        <w:ind w:left="380"/>
        <w:jc w:val="both"/>
        <w:rPr>
          <w:rFonts w:ascii="Times New Roman" w:eastAsia="Times New Roman" w:hAnsi="Times New Roman" w:cs="Times New Roman"/>
          <w:i/>
          <w:kern w:val="0"/>
          <w:szCs w:val="22"/>
          <w14:ligatures w14:val="none"/>
        </w:rPr>
      </w:pPr>
      <w:r>
        <w:rPr>
          <w:rFonts w:ascii="Times New Roman" w:eastAsia="Times New Roman" w:hAnsi="Times New Roman" w:cs="Times New Roman"/>
          <w:kern w:val="0"/>
          <w:szCs w:val="22"/>
          <w14:ligatures w14:val="none"/>
        </w:rPr>
        <w:br/>
      </w:r>
      <w:r w:rsidR="00022707" w:rsidRPr="00022707">
        <w:rPr>
          <w:rFonts w:ascii="Times New Roman" w:eastAsia="Times New Roman" w:hAnsi="Times New Roman" w:cs="Times New Roman"/>
          <w:kern w:val="0"/>
          <w:szCs w:val="22"/>
          <w14:ligatures w14:val="none"/>
        </w:rPr>
        <w:t xml:space="preserve">Source: </w:t>
      </w:r>
      <w:r w:rsidR="00022707" w:rsidRPr="00022707">
        <w:rPr>
          <w:rFonts w:ascii="Times New Roman" w:eastAsia="Times New Roman" w:hAnsi="Times New Roman" w:cs="Times New Roman"/>
          <w:i/>
          <w:kern w:val="0"/>
          <w:szCs w:val="22"/>
          <w14:ligatures w14:val="none"/>
        </w:rPr>
        <w:t xml:space="preserve">Miss. Code Ann. § 75-76-131 </w:t>
      </w:r>
    </w:p>
    <w:p w14:paraId="512A23E7" w14:textId="67BA0DAE" w:rsidR="00022707" w:rsidRPr="00022707" w:rsidRDefault="00E17B07" w:rsidP="001F7E4B">
      <w:pPr>
        <w:widowControl w:val="0"/>
        <w:autoSpaceDE w:val="0"/>
        <w:autoSpaceDN w:val="0"/>
        <w:spacing w:before="2" w:after="0" w:line="240" w:lineRule="auto"/>
        <w:ind w:left="380"/>
        <w:jc w:val="both"/>
        <w:rPr>
          <w:rFonts w:ascii="Times New Roman" w:eastAsia="Times New Roman" w:hAnsi="Times New Roman" w:cs="Times New Roman"/>
          <w:i/>
          <w:kern w:val="0"/>
          <w:szCs w:val="22"/>
          <w14:ligatures w14:val="none"/>
        </w:rPr>
      </w:pPr>
      <w:r>
        <w:rPr>
          <w:rFonts w:ascii="Times New Roman" w:eastAsia="Times New Roman" w:hAnsi="Times New Roman" w:cs="Times New Roman"/>
          <w:i/>
          <w:kern w:val="0"/>
          <w:szCs w:val="22"/>
          <w14:ligatures w14:val="none"/>
        </w:rPr>
        <w:br/>
      </w:r>
      <w:r w:rsidR="00022707" w:rsidRPr="00022707">
        <w:rPr>
          <w:rFonts w:ascii="Times New Roman" w:eastAsia="Times New Roman" w:hAnsi="Times New Roman" w:cs="Times New Roman"/>
          <w:i/>
          <w:kern w:val="0"/>
          <w:szCs w:val="22"/>
          <w14:ligatures w14:val="none"/>
        </w:rPr>
        <w:t xml:space="preserve">Rule 13.4 Continuing Duty </w:t>
      </w:r>
      <w:proofErr w:type="gramStart"/>
      <w:r w:rsidR="009F2E6F">
        <w:rPr>
          <w:rFonts w:ascii="Times New Roman" w:eastAsia="Times New Roman" w:hAnsi="Times New Roman" w:cs="Times New Roman"/>
          <w:i/>
          <w:kern w:val="0"/>
          <w:szCs w:val="22"/>
          <w14:ligatures w14:val="none"/>
        </w:rPr>
        <w:t>T</w:t>
      </w:r>
      <w:r w:rsidR="00022707" w:rsidRPr="00022707">
        <w:rPr>
          <w:rFonts w:ascii="Times New Roman" w:eastAsia="Times New Roman" w:hAnsi="Times New Roman" w:cs="Times New Roman"/>
          <w:i/>
          <w:kern w:val="0"/>
          <w:szCs w:val="22"/>
          <w14:ligatures w14:val="none"/>
        </w:rPr>
        <w:t>o</w:t>
      </w:r>
      <w:proofErr w:type="gramEnd"/>
      <w:r w:rsidR="00022707" w:rsidRPr="00022707">
        <w:rPr>
          <w:rFonts w:ascii="Times New Roman" w:eastAsia="Times New Roman" w:hAnsi="Times New Roman" w:cs="Times New Roman"/>
          <w:i/>
          <w:kern w:val="0"/>
          <w:szCs w:val="22"/>
          <w14:ligatures w14:val="none"/>
        </w:rPr>
        <w:t xml:space="preserve"> Disclose.</w:t>
      </w:r>
    </w:p>
    <w:p w14:paraId="58B02E62" w14:textId="77777777" w:rsidR="00022707" w:rsidRPr="00022707" w:rsidRDefault="00022707" w:rsidP="001F7E4B">
      <w:pPr>
        <w:widowControl w:val="0"/>
        <w:autoSpaceDE w:val="0"/>
        <w:autoSpaceDN w:val="0"/>
        <w:spacing w:before="2" w:after="0" w:line="240" w:lineRule="auto"/>
        <w:ind w:left="38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Every registered labor organization shall be under a continuing duty to promptly disclose to the Commission any change in the information contained in the "labor organization registration statement" or otherwise requested by the Commission.</w:t>
      </w:r>
    </w:p>
    <w:p w14:paraId="79F03ACB" w14:textId="77777777" w:rsidR="00022707" w:rsidRPr="00022707" w:rsidRDefault="00022707" w:rsidP="001F7E4B">
      <w:pPr>
        <w:widowControl w:val="0"/>
        <w:autoSpaceDE w:val="0"/>
        <w:autoSpaceDN w:val="0"/>
        <w:spacing w:after="0" w:line="240" w:lineRule="auto"/>
        <w:ind w:left="38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 01/20/1993.)</w:t>
      </w:r>
    </w:p>
    <w:p w14:paraId="0AF135C7" w14:textId="1A852EDD" w:rsidR="00711E70" w:rsidRDefault="00E17B07" w:rsidP="001F7E4B">
      <w:pPr>
        <w:widowControl w:val="0"/>
        <w:autoSpaceDE w:val="0"/>
        <w:autoSpaceDN w:val="0"/>
        <w:spacing w:before="2" w:after="0" w:line="240" w:lineRule="auto"/>
        <w:ind w:left="380"/>
        <w:jc w:val="both"/>
        <w:rPr>
          <w:rFonts w:ascii="Times New Roman" w:eastAsia="Times New Roman" w:hAnsi="Times New Roman" w:cs="Times New Roman"/>
          <w:i/>
          <w:kern w:val="0"/>
          <w:szCs w:val="22"/>
          <w14:ligatures w14:val="none"/>
        </w:rPr>
      </w:pPr>
      <w:r>
        <w:rPr>
          <w:rFonts w:ascii="Times New Roman" w:eastAsia="Times New Roman" w:hAnsi="Times New Roman" w:cs="Times New Roman"/>
          <w:kern w:val="0"/>
          <w:szCs w:val="22"/>
          <w14:ligatures w14:val="none"/>
        </w:rPr>
        <w:br/>
      </w:r>
      <w:r w:rsidR="00022707" w:rsidRPr="00022707">
        <w:rPr>
          <w:rFonts w:ascii="Times New Roman" w:eastAsia="Times New Roman" w:hAnsi="Times New Roman" w:cs="Times New Roman"/>
          <w:kern w:val="0"/>
          <w:szCs w:val="22"/>
          <w14:ligatures w14:val="none"/>
        </w:rPr>
        <w:t xml:space="preserve">Source: </w:t>
      </w:r>
      <w:r w:rsidR="00022707" w:rsidRPr="00022707">
        <w:rPr>
          <w:rFonts w:ascii="Times New Roman" w:eastAsia="Times New Roman" w:hAnsi="Times New Roman" w:cs="Times New Roman"/>
          <w:i/>
          <w:kern w:val="0"/>
          <w:szCs w:val="22"/>
          <w14:ligatures w14:val="none"/>
        </w:rPr>
        <w:t xml:space="preserve">Miss. Code Ann. § 75-76-133 </w:t>
      </w:r>
    </w:p>
    <w:p w14:paraId="100C6BBE" w14:textId="02638AB0" w:rsidR="00022707" w:rsidRPr="00022707" w:rsidRDefault="00E17B07" w:rsidP="001F7E4B">
      <w:pPr>
        <w:widowControl w:val="0"/>
        <w:autoSpaceDE w:val="0"/>
        <w:autoSpaceDN w:val="0"/>
        <w:spacing w:before="2" w:after="0" w:line="240" w:lineRule="auto"/>
        <w:ind w:left="380"/>
        <w:jc w:val="both"/>
        <w:rPr>
          <w:rFonts w:ascii="Times New Roman" w:eastAsia="Times New Roman" w:hAnsi="Times New Roman" w:cs="Times New Roman"/>
          <w:i/>
          <w:kern w:val="0"/>
          <w:szCs w:val="22"/>
          <w14:ligatures w14:val="none"/>
        </w:rPr>
      </w:pPr>
      <w:r>
        <w:rPr>
          <w:rFonts w:ascii="Times New Roman" w:eastAsia="Times New Roman" w:hAnsi="Times New Roman" w:cs="Times New Roman"/>
          <w:i/>
          <w:kern w:val="0"/>
          <w:szCs w:val="22"/>
          <w14:ligatures w14:val="none"/>
        </w:rPr>
        <w:br/>
      </w:r>
      <w:r w:rsidR="00022707" w:rsidRPr="00022707">
        <w:rPr>
          <w:rFonts w:ascii="Times New Roman" w:eastAsia="Times New Roman" w:hAnsi="Times New Roman" w:cs="Times New Roman"/>
          <w:i/>
          <w:kern w:val="0"/>
          <w:szCs w:val="22"/>
          <w14:ligatures w14:val="none"/>
        </w:rPr>
        <w:t xml:space="preserve">Rule 13.5 Federal Reports </w:t>
      </w:r>
      <w:r w:rsidR="00022707" w:rsidRPr="00022707">
        <w:rPr>
          <w:rFonts w:ascii="Times New Roman" w:eastAsia="Times New Roman" w:hAnsi="Times New Roman" w:cs="Times New Roman"/>
          <w:i/>
          <w:spacing w:val="-3"/>
          <w:kern w:val="0"/>
          <w:szCs w:val="22"/>
          <w14:ligatures w14:val="none"/>
        </w:rPr>
        <w:t>Exception.</w:t>
      </w:r>
    </w:p>
    <w:p w14:paraId="478E2460" w14:textId="77777777" w:rsidR="00022707" w:rsidRPr="00022707" w:rsidRDefault="00022707" w:rsidP="001F7E4B">
      <w:pPr>
        <w:widowControl w:val="0"/>
        <w:autoSpaceDE w:val="0"/>
        <w:autoSpaceDN w:val="0"/>
        <w:spacing w:before="2" w:after="0" w:line="240" w:lineRule="auto"/>
        <w:ind w:left="379"/>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Notwithstanding the reporting requirements imposed by the regulations of the Commission, no labor organization, union, affiliate thereof or person shall be required to furnish any information which is included in a report filed by any labor organization, union, affiliated or person with the Secretary of Labor, pursuant to 29 U.S.C., section 431, et seq. (Labor-Management Reporting and Disclosure Act) or 29 U.S.C., section 1001 et seq. (Employee Retirement Income Security Act) if a copy of such report, or if the portion thereof containing such information, is also furnished to the</w:t>
      </w:r>
      <w:r w:rsidRPr="00022707">
        <w:rPr>
          <w:rFonts w:ascii="Times New Roman" w:eastAsia="Times New Roman" w:hAnsi="Times New Roman" w:cs="Times New Roman"/>
          <w:spacing w:val="-2"/>
          <w:kern w:val="0"/>
          <w14:ligatures w14:val="none"/>
        </w:rPr>
        <w:t xml:space="preserve"> </w:t>
      </w:r>
      <w:r w:rsidRPr="00022707">
        <w:rPr>
          <w:rFonts w:ascii="Times New Roman" w:eastAsia="Times New Roman" w:hAnsi="Times New Roman" w:cs="Times New Roman"/>
          <w:kern w:val="0"/>
          <w14:ligatures w14:val="none"/>
        </w:rPr>
        <w:t>Commission.</w:t>
      </w:r>
    </w:p>
    <w:p w14:paraId="3316543D" w14:textId="77777777" w:rsidR="00022707" w:rsidRPr="00022707" w:rsidRDefault="00022707" w:rsidP="00857761">
      <w:pPr>
        <w:widowControl w:val="0"/>
        <w:autoSpaceDE w:val="0"/>
        <w:autoSpaceDN w:val="0"/>
        <w:spacing w:after="0" w:line="240" w:lineRule="auto"/>
        <w:ind w:left="379"/>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lastRenderedPageBreak/>
        <w:t>(Adopted: 01/20/1993.)</w:t>
      </w:r>
    </w:p>
    <w:p w14:paraId="7AAA6812" w14:textId="77777777" w:rsidR="00022707" w:rsidRPr="00022707" w:rsidRDefault="00022707" w:rsidP="00857761">
      <w:pPr>
        <w:widowControl w:val="0"/>
        <w:autoSpaceDE w:val="0"/>
        <w:autoSpaceDN w:val="0"/>
        <w:spacing w:after="0" w:line="240" w:lineRule="auto"/>
        <w:rPr>
          <w:rFonts w:ascii="Times New Roman" w:eastAsia="Times New Roman" w:hAnsi="Times New Roman" w:cs="Times New Roman"/>
          <w:kern w:val="0"/>
          <w14:ligatures w14:val="none"/>
        </w:rPr>
      </w:pPr>
    </w:p>
    <w:p w14:paraId="7667786A" w14:textId="77777777" w:rsidR="00022707" w:rsidRPr="00022707" w:rsidRDefault="00022707" w:rsidP="00857761">
      <w:pPr>
        <w:widowControl w:val="0"/>
        <w:autoSpaceDE w:val="0"/>
        <w:autoSpaceDN w:val="0"/>
        <w:spacing w:after="0" w:line="240" w:lineRule="auto"/>
        <w:ind w:left="379"/>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75-76-133</w:t>
      </w:r>
    </w:p>
    <w:p w14:paraId="7A8380B3" w14:textId="77777777" w:rsidR="00022707" w:rsidRPr="00022707" w:rsidRDefault="00022707" w:rsidP="00857761">
      <w:pPr>
        <w:widowControl w:val="0"/>
        <w:autoSpaceDE w:val="0"/>
        <w:autoSpaceDN w:val="0"/>
        <w:spacing w:after="0" w:line="240" w:lineRule="auto"/>
        <w:rPr>
          <w:rFonts w:ascii="Times New Roman" w:eastAsia="Times New Roman" w:hAnsi="Times New Roman" w:cs="Times New Roman"/>
          <w:i/>
          <w:kern w:val="0"/>
          <w14:ligatures w14:val="none"/>
        </w:rPr>
      </w:pPr>
    </w:p>
    <w:p w14:paraId="21ED5F85" w14:textId="77777777" w:rsidR="00022707" w:rsidRPr="00022707" w:rsidRDefault="00022707" w:rsidP="00857761">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Rule 13.6 Qualification of Officers, Agent and Principal Employees.</w:t>
      </w:r>
    </w:p>
    <w:p w14:paraId="2A763AF9" w14:textId="77777777" w:rsidR="00022707" w:rsidRPr="00022707" w:rsidRDefault="00022707" w:rsidP="00857761">
      <w:pPr>
        <w:widowControl w:val="0"/>
        <w:autoSpaceDE w:val="0"/>
        <w:autoSpaceDN w:val="0"/>
        <w:spacing w:after="0" w:line="240" w:lineRule="auto"/>
        <w:ind w:left="38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 xml:space="preserve">Every officer, agent and principal employee of a labor organization, union or affiliate thereof </w:t>
      </w:r>
      <w:proofErr w:type="gramStart"/>
      <w:r w:rsidRPr="00022707">
        <w:rPr>
          <w:rFonts w:ascii="Times New Roman" w:eastAsia="Times New Roman" w:hAnsi="Times New Roman" w:cs="Times New Roman"/>
          <w:kern w:val="0"/>
          <w14:ligatures w14:val="none"/>
        </w:rPr>
        <w:t>required</w:t>
      </w:r>
      <w:proofErr w:type="gramEnd"/>
      <w:r w:rsidRPr="00022707">
        <w:rPr>
          <w:rFonts w:ascii="Times New Roman" w:eastAsia="Times New Roman" w:hAnsi="Times New Roman" w:cs="Times New Roman"/>
          <w:kern w:val="0"/>
          <w14:ligatures w14:val="none"/>
        </w:rPr>
        <w:t xml:space="preserve"> to register with the Commission pursuant to this chapter and the regulations of the Commission shall be qualified in accordance with criteria contained in Mississippi Gaming Commission regulations.</w:t>
      </w:r>
    </w:p>
    <w:p w14:paraId="14C12B24" w14:textId="77777777" w:rsidR="00022707" w:rsidRPr="00022707" w:rsidRDefault="00022707" w:rsidP="00857761">
      <w:pPr>
        <w:widowControl w:val="0"/>
        <w:autoSpaceDE w:val="0"/>
        <w:autoSpaceDN w:val="0"/>
        <w:spacing w:after="0" w:line="240" w:lineRule="auto"/>
        <w:ind w:left="38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 01/20/1993.)</w:t>
      </w:r>
    </w:p>
    <w:p w14:paraId="0153F46E" w14:textId="3FCC3078" w:rsidR="00711E70" w:rsidRDefault="00E17B07" w:rsidP="00857761">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Pr>
          <w:rFonts w:ascii="Times New Roman" w:eastAsia="Times New Roman" w:hAnsi="Times New Roman" w:cs="Times New Roman"/>
          <w:kern w:val="0"/>
          <w:szCs w:val="22"/>
          <w14:ligatures w14:val="none"/>
        </w:rPr>
        <w:br/>
      </w:r>
      <w:r w:rsidR="00022707" w:rsidRPr="00022707">
        <w:rPr>
          <w:rFonts w:ascii="Times New Roman" w:eastAsia="Times New Roman" w:hAnsi="Times New Roman" w:cs="Times New Roman"/>
          <w:kern w:val="0"/>
          <w:szCs w:val="22"/>
          <w14:ligatures w14:val="none"/>
        </w:rPr>
        <w:t xml:space="preserve">Source: </w:t>
      </w:r>
      <w:r w:rsidR="00022707" w:rsidRPr="00022707">
        <w:rPr>
          <w:rFonts w:ascii="Times New Roman" w:eastAsia="Times New Roman" w:hAnsi="Times New Roman" w:cs="Times New Roman"/>
          <w:i/>
          <w:kern w:val="0"/>
          <w:szCs w:val="22"/>
          <w14:ligatures w14:val="none"/>
        </w:rPr>
        <w:t xml:space="preserve">Miss. Code Ann. § 75-76-131 </w:t>
      </w:r>
    </w:p>
    <w:p w14:paraId="51A0BEE5" w14:textId="176C3DB8" w:rsidR="00022707" w:rsidRPr="00022707" w:rsidRDefault="00E17B07" w:rsidP="00857761">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Pr>
          <w:rFonts w:ascii="Times New Roman" w:eastAsia="Times New Roman" w:hAnsi="Times New Roman" w:cs="Times New Roman"/>
          <w:i/>
          <w:kern w:val="0"/>
          <w:szCs w:val="22"/>
          <w14:ligatures w14:val="none"/>
        </w:rPr>
        <w:br/>
      </w:r>
      <w:r w:rsidR="00022707" w:rsidRPr="00022707">
        <w:rPr>
          <w:rFonts w:ascii="Times New Roman" w:eastAsia="Times New Roman" w:hAnsi="Times New Roman" w:cs="Times New Roman"/>
          <w:i/>
          <w:kern w:val="0"/>
          <w:szCs w:val="22"/>
          <w14:ligatures w14:val="none"/>
        </w:rPr>
        <w:t>Rule 13.7 Qualification Procedure.</w:t>
      </w:r>
    </w:p>
    <w:p w14:paraId="1EC84796" w14:textId="77777777" w:rsidR="00022707" w:rsidRPr="00022707" w:rsidRDefault="00022707" w:rsidP="00857761">
      <w:pPr>
        <w:widowControl w:val="0"/>
        <w:numPr>
          <w:ilvl w:val="0"/>
          <w:numId w:val="3"/>
        </w:numPr>
        <w:autoSpaceDE w:val="0"/>
        <w:autoSpaceDN w:val="0"/>
        <w:spacing w:after="0" w:line="240" w:lineRule="auto"/>
        <w:ind w:left="900" w:hanging="520"/>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szCs w:val="22"/>
          <w14:ligatures w14:val="none"/>
        </w:rPr>
        <w:t>In order to be qualified, every officer, agent and principal employee of a labor organization, union or affiliate thereof required to register with the Commission pursuant to the regulations of the Commission shall file with the Commission a "labor organization individual disclosure form," which shall be completed, signed and filed in accordance with the requirements of this chapter, provided, however, that such a form need not be filed by an officer of a national or international labor organization where that officer exercises no authority, discretion or influence over the operation of such labor organization with regard to any employment matter relating to employees</w:t>
      </w:r>
      <w:r w:rsidRPr="00022707">
        <w:rPr>
          <w:rFonts w:ascii="Times New Roman" w:eastAsia="Times New Roman" w:hAnsi="Times New Roman" w:cs="Times New Roman"/>
          <w:spacing w:val="32"/>
          <w:kern w:val="0"/>
          <w:szCs w:val="22"/>
          <w14:ligatures w14:val="none"/>
        </w:rPr>
        <w:t xml:space="preserve"> </w:t>
      </w:r>
      <w:r w:rsidRPr="00022707">
        <w:rPr>
          <w:rFonts w:ascii="Times New Roman" w:eastAsia="Times New Roman" w:hAnsi="Times New Roman" w:cs="Times New Roman"/>
          <w:kern w:val="0"/>
          <w:szCs w:val="22"/>
          <w14:ligatures w14:val="none"/>
        </w:rPr>
        <w:t>holding</w:t>
      </w:r>
      <w:r w:rsidRPr="00022707">
        <w:rPr>
          <w:rFonts w:ascii="Times New Roman" w:eastAsia="Times New Roman" w:hAnsi="Times New Roman" w:cs="Times New Roman"/>
          <w:spacing w:val="30"/>
          <w:kern w:val="0"/>
          <w:szCs w:val="22"/>
          <w14:ligatures w14:val="none"/>
        </w:rPr>
        <w:t xml:space="preserve"> </w:t>
      </w:r>
      <w:r w:rsidRPr="00022707">
        <w:rPr>
          <w:rFonts w:ascii="Times New Roman" w:eastAsia="Times New Roman" w:hAnsi="Times New Roman" w:cs="Times New Roman"/>
          <w:kern w:val="0"/>
          <w:szCs w:val="22"/>
          <w14:ligatures w14:val="none"/>
        </w:rPr>
        <w:t>work</w:t>
      </w:r>
      <w:r w:rsidRPr="00022707">
        <w:rPr>
          <w:rFonts w:ascii="Times New Roman" w:eastAsia="Times New Roman" w:hAnsi="Times New Roman" w:cs="Times New Roman"/>
          <w:spacing w:val="35"/>
          <w:kern w:val="0"/>
          <w:szCs w:val="22"/>
          <w14:ligatures w14:val="none"/>
        </w:rPr>
        <w:t xml:space="preserve"> </w:t>
      </w:r>
      <w:r w:rsidRPr="00022707">
        <w:rPr>
          <w:rFonts w:ascii="Times New Roman" w:eastAsia="Times New Roman" w:hAnsi="Times New Roman" w:cs="Times New Roman"/>
          <w:kern w:val="0"/>
          <w:szCs w:val="22"/>
          <w14:ligatures w14:val="none"/>
        </w:rPr>
        <w:t>permits</w:t>
      </w:r>
      <w:r w:rsidRPr="00022707">
        <w:rPr>
          <w:rFonts w:ascii="Times New Roman" w:eastAsia="Times New Roman" w:hAnsi="Times New Roman" w:cs="Times New Roman"/>
          <w:spacing w:val="33"/>
          <w:kern w:val="0"/>
          <w:szCs w:val="22"/>
          <w14:ligatures w14:val="none"/>
        </w:rPr>
        <w:t xml:space="preserve"> </w:t>
      </w:r>
      <w:r w:rsidRPr="00022707">
        <w:rPr>
          <w:rFonts w:ascii="Times New Roman" w:eastAsia="Times New Roman" w:hAnsi="Times New Roman" w:cs="Times New Roman"/>
          <w:kern w:val="0"/>
          <w:szCs w:val="22"/>
          <w14:ligatures w14:val="none"/>
        </w:rPr>
        <w:t>and</w:t>
      </w:r>
      <w:r w:rsidRPr="00022707">
        <w:rPr>
          <w:rFonts w:ascii="Times New Roman" w:eastAsia="Times New Roman" w:hAnsi="Times New Roman" w:cs="Times New Roman"/>
          <w:spacing w:val="35"/>
          <w:kern w:val="0"/>
          <w:szCs w:val="22"/>
          <w14:ligatures w14:val="none"/>
        </w:rPr>
        <w:t xml:space="preserve"> </w:t>
      </w:r>
      <w:r w:rsidRPr="00022707">
        <w:rPr>
          <w:rFonts w:ascii="Times New Roman" w:eastAsia="Times New Roman" w:hAnsi="Times New Roman" w:cs="Times New Roman"/>
          <w:kern w:val="0"/>
          <w:szCs w:val="22"/>
          <w14:ligatures w14:val="none"/>
        </w:rPr>
        <w:t>employed</w:t>
      </w:r>
      <w:r w:rsidRPr="00022707">
        <w:rPr>
          <w:rFonts w:ascii="Times New Roman" w:eastAsia="Times New Roman" w:hAnsi="Times New Roman" w:cs="Times New Roman"/>
          <w:spacing w:val="35"/>
          <w:kern w:val="0"/>
          <w:szCs w:val="22"/>
          <w14:ligatures w14:val="none"/>
        </w:rPr>
        <w:t xml:space="preserve"> </w:t>
      </w:r>
      <w:r w:rsidRPr="00022707">
        <w:rPr>
          <w:rFonts w:ascii="Times New Roman" w:eastAsia="Times New Roman" w:hAnsi="Times New Roman" w:cs="Times New Roman"/>
          <w:kern w:val="0"/>
          <w:szCs w:val="22"/>
          <w14:ligatures w14:val="none"/>
        </w:rPr>
        <w:t>by</w:t>
      </w:r>
      <w:r w:rsidRPr="00022707">
        <w:rPr>
          <w:rFonts w:ascii="Times New Roman" w:eastAsia="Times New Roman" w:hAnsi="Times New Roman" w:cs="Times New Roman"/>
          <w:spacing w:val="31"/>
          <w:kern w:val="0"/>
          <w:szCs w:val="22"/>
          <w14:ligatures w14:val="none"/>
        </w:rPr>
        <w:t xml:space="preserve"> </w:t>
      </w:r>
      <w:r w:rsidRPr="00022707">
        <w:rPr>
          <w:rFonts w:ascii="Times New Roman" w:eastAsia="Times New Roman" w:hAnsi="Times New Roman" w:cs="Times New Roman"/>
          <w:kern w:val="0"/>
          <w:szCs w:val="22"/>
          <w14:ligatures w14:val="none"/>
        </w:rPr>
        <w:t>a</w:t>
      </w:r>
      <w:r w:rsidRPr="00022707">
        <w:rPr>
          <w:rFonts w:ascii="Times New Roman" w:eastAsia="Times New Roman" w:hAnsi="Times New Roman" w:cs="Times New Roman"/>
          <w:spacing w:val="31"/>
          <w:kern w:val="0"/>
          <w:szCs w:val="22"/>
          <w14:ligatures w14:val="none"/>
        </w:rPr>
        <w:t xml:space="preserve"> </w:t>
      </w:r>
      <w:r w:rsidRPr="00022707">
        <w:rPr>
          <w:rFonts w:ascii="Times New Roman" w:eastAsia="Times New Roman" w:hAnsi="Times New Roman" w:cs="Times New Roman"/>
          <w:kern w:val="0"/>
          <w:szCs w:val="22"/>
          <w14:ligatures w14:val="none"/>
        </w:rPr>
        <w:t>licensee;</w:t>
      </w:r>
      <w:r w:rsidRPr="00022707">
        <w:rPr>
          <w:rFonts w:ascii="Times New Roman" w:eastAsia="Times New Roman" w:hAnsi="Times New Roman" w:cs="Times New Roman"/>
          <w:spacing w:val="35"/>
          <w:kern w:val="0"/>
          <w:szCs w:val="22"/>
          <w14:ligatures w14:val="none"/>
        </w:rPr>
        <w:t xml:space="preserve"> </w:t>
      </w:r>
      <w:r w:rsidRPr="00022707">
        <w:rPr>
          <w:rFonts w:ascii="Times New Roman" w:eastAsia="Times New Roman" w:hAnsi="Times New Roman" w:cs="Times New Roman"/>
          <w:kern w:val="0"/>
          <w:szCs w:val="22"/>
          <w14:ligatures w14:val="none"/>
        </w:rPr>
        <w:t>and</w:t>
      </w:r>
      <w:r w:rsidRPr="00022707">
        <w:rPr>
          <w:rFonts w:ascii="Times New Roman" w:eastAsia="Times New Roman" w:hAnsi="Times New Roman" w:cs="Times New Roman"/>
          <w:spacing w:val="33"/>
          <w:kern w:val="0"/>
          <w:szCs w:val="22"/>
          <w14:ligatures w14:val="none"/>
        </w:rPr>
        <w:t xml:space="preserve"> </w:t>
      </w:r>
      <w:r w:rsidRPr="00022707">
        <w:rPr>
          <w:rFonts w:ascii="Times New Roman" w:eastAsia="Times New Roman" w:hAnsi="Times New Roman" w:cs="Times New Roman"/>
          <w:kern w:val="0"/>
          <w:szCs w:val="22"/>
          <w14:ligatures w14:val="none"/>
        </w:rPr>
        <w:t>provided,</w:t>
      </w:r>
      <w:r w:rsidRPr="00022707">
        <w:rPr>
          <w:rFonts w:ascii="Times New Roman" w:eastAsia="Times New Roman" w:hAnsi="Times New Roman" w:cs="Times New Roman"/>
          <w:spacing w:val="32"/>
          <w:kern w:val="0"/>
          <w:szCs w:val="22"/>
          <w14:ligatures w14:val="none"/>
        </w:rPr>
        <w:t xml:space="preserve"> </w:t>
      </w:r>
      <w:r w:rsidRPr="00022707">
        <w:rPr>
          <w:rFonts w:ascii="Times New Roman" w:eastAsia="Times New Roman" w:hAnsi="Times New Roman" w:cs="Times New Roman"/>
          <w:kern w:val="0"/>
          <w:szCs w:val="22"/>
          <w14:ligatures w14:val="none"/>
        </w:rPr>
        <w:t>further,</w:t>
      </w:r>
      <w:r w:rsidRPr="00022707">
        <w:rPr>
          <w:rFonts w:ascii="Times New Roman" w:eastAsia="Times New Roman" w:hAnsi="Times New Roman" w:cs="Times New Roman"/>
          <w:spacing w:val="32"/>
          <w:kern w:val="0"/>
          <w:szCs w:val="22"/>
          <w14:ligatures w14:val="none"/>
        </w:rPr>
        <w:t xml:space="preserve"> </w:t>
      </w:r>
      <w:r w:rsidRPr="00022707">
        <w:rPr>
          <w:rFonts w:ascii="Times New Roman" w:eastAsia="Times New Roman" w:hAnsi="Times New Roman" w:cs="Times New Roman"/>
          <w:kern w:val="0"/>
          <w:szCs w:val="22"/>
          <w14:ligatures w14:val="none"/>
        </w:rPr>
        <w:t>that</w:t>
      </w:r>
      <w:r w:rsidRPr="00022707">
        <w:rPr>
          <w:rFonts w:ascii="Times New Roman" w:eastAsia="Times New Roman" w:hAnsi="Times New Roman" w:cs="Times New Roman"/>
          <w:spacing w:val="36"/>
          <w:kern w:val="0"/>
          <w:szCs w:val="22"/>
          <w14:ligatures w14:val="none"/>
        </w:rPr>
        <w:t xml:space="preserve"> </w:t>
      </w:r>
      <w:r w:rsidRPr="00022707">
        <w:rPr>
          <w:rFonts w:ascii="Times New Roman" w:eastAsia="Times New Roman" w:hAnsi="Times New Roman" w:cs="Times New Roman"/>
          <w:kern w:val="0"/>
          <w:szCs w:val="22"/>
          <w14:ligatures w14:val="none"/>
        </w:rPr>
        <w:t xml:space="preserve">any </w:t>
      </w:r>
      <w:r w:rsidRPr="00022707">
        <w:rPr>
          <w:rFonts w:ascii="Times New Roman" w:eastAsia="Times New Roman" w:hAnsi="Times New Roman" w:cs="Times New Roman"/>
          <w:kern w:val="0"/>
          <w14:ligatures w14:val="none"/>
        </w:rPr>
        <w:t>such officer of a national or international labor organization may be directed by the Commission to file a "labor organization individual disclosure form" or to provide any other information in the same manner and to the same extent as may be required of any other officer of a labor organization which is required to register under this</w:t>
      </w:r>
      <w:r w:rsidRPr="00022707">
        <w:rPr>
          <w:rFonts w:ascii="Times New Roman" w:eastAsia="Times New Roman" w:hAnsi="Times New Roman" w:cs="Times New Roman"/>
          <w:spacing w:val="-4"/>
          <w:kern w:val="0"/>
          <w14:ligatures w14:val="none"/>
        </w:rPr>
        <w:t xml:space="preserve"> </w:t>
      </w:r>
      <w:r w:rsidRPr="00022707">
        <w:rPr>
          <w:rFonts w:ascii="Times New Roman" w:eastAsia="Times New Roman" w:hAnsi="Times New Roman" w:cs="Times New Roman"/>
          <w:kern w:val="0"/>
          <w14:ligatures w14:val="none"/>
        </w:rPr>
        <w:t>chapter.</w:t>
      </w:r>
    </w:p>
    <w:p w14:paraId="046F0AA8" w14:textId="77777777" w:rsidR="00022707" w:rsidRPr="00022707" w:rsidRDefault="00022707" w:rsidP="00857761">
      <w:pPr>
        <w:widowControl w:val="0"/>
        <w:numPr>
          <w:ilvl w:val="0"/>
          <w:numId w:val="3"/>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Each officer, agent or principal employee required to file a "labor organization individual disclosure form" shall do so initially at the time the pertinent labor organization, union or affiliate thereof applies or should apply for registration within thirty (30) days of the date the individual is elected, appointed or hired, whichever is</w:t>
      </w:r>
      <w:r w:rsidRPr="00022707">
        <w:rPr>
          <w:rFonts w:ascii="Times New Roman" w:eastAsia="Times New Roman" w:hAnsi="Times New Roman" w:cs="Times New Roman"/>
          <w:spacing w:val="-4"/>
          <w:kern w:val="0"/>
          <w:szCs w:val="22"/>
          <w14:ligatures w14:val="none"/>
        </w:rPr>
        <w:t xml:space="preserve"> </w:t>
      </w:r>
      <w:r w:rsidRPr="00022707">
        <w:rPr>
          <w:rFonts w:ascii="Times New Roman" w:eastAsia="Times New Roman" w:hAnsi="Times New Roman" w:cs="Times New Roman"/>
          <w:kern w:val="0"/>
          <w:szCs w:val="22"/>
          <w14:ligatures w14:val="none"/>
        </w:rPr>
        <w:t>later.</w:t>
      </w:r>
    </w:p>
    <w:p w14:paraId="5BE2BFCF" w14:textId="77777777" w:rsidR="00711E70" w:rsidRDefault="00022707" w:rsidP="00857761">
      <w:pPr>
        <w:widowControl w:val="0"/>
        <w:numPr>
          <w:ilvl w:val="0"/>
          <w:numId w:val="3"/>
        </w:numPr>
        <w:autoSpaceDE w:val="0"/>
        <w:autoSpaceDN w:val="0"/>
        <w:spacing w:after="0" w:line="240" w:lineRule="auto"/>
        <w:ind w:left="900" w:hanging="52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Following an initial finding of qualification, each qualified individual who has filed an initial "labor organization individual disclosure form" shall annually file with the Commission a properly completed, updated "labor organization individual disclosure form." Such form shall be filed with the Commission at the same time as the related labor organization renewal application. </w:t>
      </w:r>
    </w:p>
    <w:p w14:paraId="32F8753F" w14:textId="0CD4D457" w:rsidR="00022707" w:rsidRPr="00022707" w:rsidRDefault="00022707" w:rsidP="00857761">
      <w:pPr>
        <w:widowControl w:val="0"/>
        <w:autoSpaceDE w:val="0"/>
        <w:autoSpaceDN w:val="0"/>
        <w:spacing w:after="0" w:line="240" w:lineRule="auto"/>
        <w:ind w:left="38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(Adopted:</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01/20/1993.)</w:t>
      </w:r>
    </w:p>
    <w:p w14:paraId="00B6BDCB" w14:textId="77777777" w:rsidR="00022707" w:rsidRPr="00022707" w:rsidRDefault="00022707" w:rsidP="00857761">
      <w:pPr>
        <w:widowControl w:val="0"/>
        <w:autoSpaceDE w:val="0"/>
        <w:autoSpaceDN w:val="0"/>
        <w:spacing w:after="0" w:line="240" w:lineRule="auto"/>
        <w:rPr>
          <w:rFonts w:ascii="Times New Roman" w:eastAsia="Times New Roman" w:hAnsi="Times New Roman" w:cs="Times New Roman"/>
          <w:kern w:val="0"/>
          <w14:ligatures w14:val="none"/>
        </w:rPr>
      </w:pPr>
    </w:p>
    <w:p w14:paraId="7D9BC84B" w14:textId="77777777" w:rsidR="00022707" w:rsidRPr="00022707" w:rsidRDefault="00022707" w:rsidP="00857761">
      <w:pPr>
        <w:widowControl w:val="0"/>
        <w:autoSpaceDE w:val="0"/>
        <w:autoSpaceDN w:val="0"/>
        <w:spacing w:after="0" w:line="240" w:lineRule="auto"/>
        <w:ind w:left="379"/>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75-76-139</w:t>
      </w:r>
    </w:p>
    <w:p w14:paraId="5C5FE440" w14:textId="77777777" w:rsidR="00022707" w:rsidRPr="00022707" w:rsidRDefault="00022707" w:rsidP="00857761">
      <w:pPr>
        <w:widowControl w:val="0"/>
        <w:autoSpaceDE w:val="0"/>
        <w:autoSpaceDN w:val="0"/>
        <w:spacing w:after="0" w:line="240" w:lineRule="auto"/>
        <w:rPr>
          <w:rFonts w:ascii="Times New Roman" w:eastAsia="Times New Roman" w:hAnsi="Times New Roman" w:cs="Times New Roman"/>
          <w:i/>
          <w:kern w:val="0"/>
          <w14:ligatures w14:val="none"/>
        </w:rPr>
      </w:pPr>
    </w:p>
    <w:p w14:paraId="65C44C21" w14:textId="77777777" w:rsidR="00022707" w:rsidRPr="00022707" w:rsidRDefault="00022707" w:rsidP="00857761">
      <w:pPr>
        <w:widowControl w:val="0"/>
        <w:autoSpaceDE w:val="0"/>
        <w:autoSpaceDN w:val="0"/>
        <w:spacing w:after="0" w:line="240" w:lineRule="auto"/>
        <w:ind w:left="379"/>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Rule 13.8 Waiver of Disqualification Criteria.</w:t>
      </w:r>
    </w:p>
    <w:p w14:paraId="642B5B62" w14:textId="77777777" w:rsidR="00C243F3" w:rsidRDefault="00022707" w:rsidP="00857761">
      <w:pPr>
        <w:widowControl w:val="0"/>
        <w:autoSpaceDE w:val="0"/>
        <w:autoSpaceDN w:val="0"/>
        <w:spacing w:after="0" w:line="240" w:lineRule="auto"/>
        <w:ind w:left="374"/>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 xml:space="preserve">Notwithstanding the qualification requirements as to any such officer, agent or principal employee, the Commission may waive any disqualification criteria upon a finding that the interests of justice so require. </w:t>
      </w:r>
    </w:p>
    <w:p w14:paraId="36A988DF" w14:textId="743D0666" w:rsidR="00022707" w:rsidRPr="00022707" w:rsidRDefault="00022707" w:rsidP="00857761">
      <w:pPr>
        <w:widowControl w:val="0"/>
        <w:autoSpaceDE w:val="0"/>
        <w:autoSpaceDN w:val="0"/>
        <w:spacing w:after="0" w:line="240" w:lineRule="auto"/>
        <w:ind w:left="374"/>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 01/20/1993.)</w:t>
      </w:r>
      <w:r w:rsidRPr="00022707">
        <w:rPr>
          <w:rFonts w:ascii="Times New Roman" w:eastAsia="Times New Roman" w:hAnsi="Times New Roman" w:cs="Times New Roman"/>
          <w:kern w:val="0"/>
          <w14:ligatures w14:val="none"/>
        </w:rPr>
        <w:tab/>
      </w:r>
      <w:r w:rsidRPr="00022707">
        <w:rPr>
          <w:rFonts w:ascii="Times New Roman" w:eastAsia="Times New Roman" w:hAnsi="Times New Roman" w:cs="Times New Roman"/>
          <w:kern w:val="0"/>
          <w14:ligatures w14:val="none"/>
        </w:rPr>
        <w:br/>
      </w:r>
    </w:p>
    <w:p w14:paraId="20F4A8A8" w14:textId="77777777" w:rsidR="00022707" w:rsidRPr="00022707" w:rsidRDefault="00022707" w:rsidP="00857761">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lastRenderedPageBreak/>
        <w:t xml:space="preserve">Source: </w:t>
      </w:r>
      <w:r w:rsidRPr="00022707">
        <w:rPr>
          <w:rFonts w:ascii="Times New Roman" w:eastAsia="Times New Roman" w:hAnsi="Times New Roman" w:cs="Times New Roman"/>
          <w:i/>
          <w:kern w:val="0"/>
          <w:szCs w:val="22"/>
          <w14:ligatures w14:val="none"/>
        </w:rPr>
        <w:t>Miss. Code Ann. § 75-76-131</w:t>
      </w:r>
    </w:p>
    <w:p w14:paraId="64F7001C" w14:textId="77777777" w:rsidR="00022707" w:rsidRPr="00022707" w:rsidRDefault="00022707" w:rsidP="00857761">
      <w:pPr>
        <w:widowControl w:val="0"/>
        <w:autoSpaceDE w:val="0"/>
        <w:autoSpaceDN w:val="0"/>
        <w:spacing w:after="0" w:line="240" w:lineRule="auto"/>
        <w:ind w:left="379"/>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i/>
          <w:kern w:val="0"/>
          <w:szCs w:val="22"/>
          <w14:ligatures w14:val="none"/>
        </w:rPr>
        <w:t>Rule 13.9 Interest in Licensee Prohibited</w:t>
      </w:r>
      <w:r w:rsidRPr="00022707">
        <w:rPr>
          <w:rFonts w:ascii="Times New Roman" w:eastAsia="Times New Roman" w:hAnsi="Times New Roman" w:cs="Times New Roman"/>
          <w:kern w:val="0"/>
          <w:szCs w:val="22"/>
          <w14:ligatures w14:val="none"/>
        </w:rPr>
        <w:t>.</w:t>
      </w:r>
    </w:p>
    <w:p w14:paraId="18EFEA3E" w14:textId="77777777" w:rsidR="00C243F3" w:rsidRDefault="00022707" w:rsidP="00857761">
      <w:pPr>
        <w:widowControl w:val="0"/>
        <w:autoSpaceDE w:val="0"/>
        <w:autoSpaceDN w:val="0"/>
        <w:spacing w:after="0" w:line="240" w:lineRule="auto"/>
        <w:ind w:left="379"/>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 xml:space="preserve">Neither a labor organization, union, or affiliate thereof nor its officers, agents and principal employees not otherwise individually holding work permits in accordance with the Gaming Control Act and employed by a licensee may hold any financial interest whatsoever in the licensee whose employees they represent. </w:t>
      </w:r>
    </w:p>
    <w:p w14:paraId="72CC0C28" w14:textId="6E5DA0D4" w:rsidR="00022707" w:rsidRPr="00022707" w:rsidRDefault="00022707" w:rsidP="00857761">
      <w:pPr>
        <w:widowControl w:val="0"/>
        <w:autoSpaceDE w:val="0"/>
        <w:autoSpaceDN w:val="0"/>
        <w:spacing w:after="0" w:line="240" w:lineRule="auto"/>
        <w:ind w:left="379"/>
        <w:jc w:val="both"/>
        <w:rPr>
          <w:rFonts w:ascii="Times New Roman" w:eastAsia="Times New Roman" w:hAnsi="Times New Roman" w:cs="Times New Roman"/>
          <w:kern w:val="0"/>
          <w14:ligatures w14:val="none"/>
        </w:rPr>
      </w:pPr>
      <w:r w:rsidRPr="00022707">
        <w:rPr>
          <w:rFonts w:ascii="Times New Roman" w:eastAsia="Times New Roman" w:hAnsi="Times New Roman" w:cs="Times New Roman"/>
          <w:kern w:val="0"/>
          <w14:ligatures w14:val="none"/>
        </w:rPr>
        <w:t>(Adopted: 01/20/1993.)</w:t>
      </w:r>
    </w:p>
    <w:p w14:paraId="18FB6081" w14:textId="77777777" w:rsidR="00022707" w:rsidRPr="00022707" w:rsidRDefault="00022707" w:rsidP="00857761">
      <w:pPr>
        <w:widowControl w:val="0"/>
        <w:autoSpaceDE w:val="0"/>
        <w:autoSpaceDN w:val="0"/>
        <w:spacing w:after="0" w:line="240" w:lineRule="auto"/>
        <w:rPr>
          <w:rFonts w:ascii="Times New Roman" w:eastAsia="Times New Roman" w:hAnsi="Times New Roman" w:cs="Times New Roman"/>
          <w:kern w:val="0"/>
          <w14:ligatures w14:val="none"/>
        </w:rPr>
      </w:pPr>
    </w:p>
    <w:p w14:paraId="7EB20602" w14:textId="77777777" w:rsidR="00022707" w:rsidRPr="00022707" w:rsidRDefault="00022707" w:rsidP="00857761">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75-76-131</w:t>
      </w:r>
    </w:p>
    <w:p w14:paraId="0E9D7011" w14:textId="77777777" w:rsidR="00022707" w:rsidRPr="00022707" w:rsidRDefault="00022707" w:rsidP="00857761">
      <w:pPr>
        <w:widowControl w:val="0"/>
        <w:autoSpaceDE w:val="0"/>
        <w:autoSpaceDN w:val="0"/>
        <w:spacing w:after="0" w:line="240" w:lineRule="auto"/>
        <w:rPr>
          <w:rFonts w:ascii="Times New Roman" w:eastAsia="Times New Roman" w:hAnsi="Times New Roman" w:cs="Times New Roman"/>
          <w:i/>
          <w:kern w:val="0"/>
          <w14:ligatures w14:val="none"/>
        </w:rPr>
      </w:pPr>
    </w:p>
    <w:p w14:paraId="48E10109" w14:textId="77777777" w:rsidR="00022707" w:rsidRPr="00022707" w:rsidRDefault="00022707" w:rsidP="00857761">
      <w:pPr>
        <w:widowControl w:val="0"/>
        <w:autoSpaceDE w:val="0"/>
        <w:autoSpaceDN w:val="0"/>
        <w:spacing w:after="0" w:line="240" w:lineRule="auto"/>
        <w:ind w:left="380"/>
        <w:jc w:val="both"/>
        <w:rPr>
          <w:rFonts w:ascii="Times New Roman" w:eastAsia="Times New Roman" w:hAnsi="Times New Roman" w:cs="Times New Roman"/>
          <w:i/>
          <w:kern w:val="0"/>
          <w:szCs w:val="22"/>
          <w14:ligatures w14:val="none"/>
        </w:rPr>
      </w:pPr>
      <w:r w:rsidRPr="00022707">
        <w:rPr>
          <w:rFonts w:ascii="Times New Roman" w:eastAsia="Times New Roman" w:hAnsi="Times New Roman" w:cs="Times New Roman"/>
          <w:i/>
          <w:kern w:val="0"/>
          <w:szCs w:val="22"/>
          <w14:ligatures w14:val="none"/>
        </w:rPr>
        <w:t>Rule 13.10 Failure to Comply; Consequences.</w:t>
      </w:r>
    </w:p>
    <w:p w14:paraId="7AF18D55" w14:textId="77777777" w:rsidR="00022707" w:rsidRPr="00022707" w:rsidRDefault="00022707" w:rsidP="00857761">
      <w:pPr>
        <w:widowControl w:val="0"/>
        <w:numPr>
          <w:ilvl w:val="0"/>
          <w:numId w:val="2"/>
        </w:numPr>
        <w:autoSpaceDE w:val="0"/>
        <w:autoSpaceDN w:val="0"/>
        <w:spacing w:after="0" w:line="240" w:lineRule="auto"/>
        <w:ind w:left="90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No labor organization, union or affiliate thereof required to register with the Commission shall receive any dues from or on behalf of or administer any pension, retirement or welfare funds from or on behalf of any employee holding a work permit and employed by a licensee or its</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agent:</w:t>
      </w:r>
    </w:p>
    <w:p w14:paraId="1FC7F8A2" w14:textId="77777777" w:rsidR="00022707" w:rsidRPr="00022707" w:rsidRDefault="00022707" w:rsidP="00857761">
      <w:pPr>
        <w:widowControl w:val="0"/>
        <w:numPr>
          <w:ilvl w:val="0"/>
          <w:numId w:val="1"/>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spacing w:val="-3"/>
          <w:kern w:val="0"/>
          <w:szCs w:val="22"/>
          <w14:ligatures w14:val="none"/>
        </w:rPr>
        <w:t xml:space="preserve">If </w:t>
      </w:r>
      <w:r w:rsidRPr="00022707">
        <w:rPr>
          <w:rFonts w:ascii="Times New Roman" w:eastAsia="Times New Roman" w:hAnsi="Times New Roman" w:cs="Times New Roman"/>
          <w:kern w:val="0"/>
          <w:szCs w:val="22"/>
          <w14:ligatures w14:val="none"/>
        </w:rPr>
        <w:t>the said labor organization, union, or affiliate thereof shall fail to properly register with the Commission or provide all information requested by the Commission in accordance with the provisions of this chapter or the regulations of the</w:t>
      </w:r>
      <w:r w:rsidRPr="00022707">
        <w:rPr>
          <w:rFonts w:ascii="Times New Roman" w:eastAsia="Times New Roman" w:hAnsi="Times New Roman" w:cs="Times New Roman"/>
          <w:spacing w:val="-4"/>
          <w:kern w:val="0"/>
          <w:szCs w:val="22"/>
          <w14:ligatures w14:val="none"/>
        </w:rPr>
        <w:t xml:space="preserve"> </w:t>
      </w:r>
      <w:proofErr w:type="gramStart"/>
      <w:r w:rsidRPr="00022707">
        <w:rPr>
          <w:rFonts w:ascii="Times New Roman" w:eastAsia="Times New Roman" w:hAnsi="Times New Roman" w:cs="Times New Roman"/>
          <w:kern w:val="0"/>
          <w:szCs w:val="22"/>
          <w14:ligatures w14:val="none"/>
        </w:rPr>
        <w:t>Commission;</w:t>
      </w:r>
      <w:proofErr w:type="gramEnd"/>
    </w:p>
    <w:p w14:paraId="559A10FA" w14:textId="77777777" w:rsidR="00022707" w:rsidRPr="00022707" w:rsidRDefault="00022707" w:rsidP="00857761">
      <w:pPr>
        <w:widowControl w:val="0"/>
        <w:numPr>
          <w:ilvl w:val="0"/>
          <w:numId w:val="1"/>
        </w:numPr>
        <w:tabs>
          <w:tab w:val="left" w:pos="671"/>
        </w:tabs>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If any officer, agent or principal employee of such labor organization, union, or affiliate </w:t>
      </w:r>
      <w:proofErr w:type="gramStart"/>
      <w:r w:rsidRPr="00022707">
        <w:rPr>
          <w:rFonts w:ascii="Times New Roman" w:eastAsia="Times New Roman" w:hAnsi="Times New Roman" w:cs="Times New Roman"/>
          <w:kern w:val="0"/>
          <w:szCs w:val="22"/>
          <w14:ligatures w14:val="none"/>
        </w:rPr>
        <w:t>thereof shall</w:t>
      </w:r>
      <w:proofErr w:type="gramEnd"/>
      <w:r w:rsidRPr="00022707">
        <w:rPr>
          <w:rFonts w:ascii="Times New Roman" w:eastAsia="Times New Roman" w:hAnsi="Times New Roman" w:cs="Times New Roman"/>
          <w:kern w:val="0"/>
          <w:szCs w:val="22"/>
          <w14:ligatures w14:val="none"/>
        </w:rPr>
        <w:t xml:space="preserve"> fail to qualify in accordance with the provisions of this chapter or the regulations of the Commission;</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or</w:t>
      </w:r>
    </w:p>
    <w:p w14:paraId="128A3485" w14:textId="77777777" w:rsidR="00022707" w:rsidRPr="00022707" w:rsidRDefault="00022707" w:rsidP="00857761">
      <w:pPr>
        <w:widowControl w:val="0"/>
        <w:numPr>
          <w:ilvl w:val="0"/>
          <w:numId w:val="1"/>
        </w:numPr>
        <w:autoSpaceDE w:val="0"/>
        <w:autoSpaceDN w:val="0"/>
        <w:spacing w:after="0" w:line="240" w:lineRule="auto"/>
        <w:ind w:left="144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If the said labor organization, union, affiliate thereof or any officer or agent thereof shall hold a prohibited interest in a</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licensee.</w:t>
      </w:r>
    </w:p>
    <w:p w14:paraId="2257A39A" w14:textId="77777777" w:rsidR="00C243F3" w:rsidRDefault="00022707" w:rsidP="00857761">
      <w:pPr>
        <w:widowControl w:val="0"/>
        <w:numPr>
          <w:ilvl w:val="0"/>
          <w:numId w:val="2"/>
        </w:numPr>
        <w:autoSpaceDE w:val="0"/>
        <w:autoSpaceDN w:val="0"/>
        <w:spacing w:after="0" w:line="240" w:lineRule="auto"/>
        <w:ind w:left="900" w:hanging="54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 xml:space="preserve">Nothing herein shall be construed to limit the right of the Commission to impose any sanctions or take any action authorized by these regulations of the Gaming Control Act. </w:t>
      </w:r>
    </w:p>
    <w:p w14:paraId="305F9398" w14:textId="48528F7E" w:rsidR="00022707" w:rsidRPr="00022707" w:rsidRDefault="00022707" w:rsidP="00857761">
      <w:pPr>
        <w:widowControl w:val="0"/>
        <w:autoSpaceDE w:val="0"/>
        <w:autoSpaceDN w:val="0"/>
        <w:spacing w:after="0" w:line="240" w:lineRule="auto"/>
        <w:ind w:left="360"/>
        <w:jc w:val="both"/>
        <w:rPr>
          <w:rFonts w:ascii="Times New Roman" w:eastAsia="Times New Roman" w:hAnsi="Times New Roman" w:cs="Times New Roman"/>
          <w:kern w:val="0"/>
          <w:szCs w:val="22"/>
          <w14:ligatures w14:val="none"/>
        </w:rPr>
      </w:pPr>
      <w:r w:rsidRPr="00022707">
        <w:rPr>
          <w:rFonts w:ascii="Times New Roman" w:eastAsia="Times New Roman" w:hAnsi="Times New Roman" w:cs="Times New Roman"/>
          <w:kern w:val="0"/>
          <w:szCs w:val="22"/>
          <w14:ligatures w14:val="none"/>
        </w:rPr>
        <w:t>(Adopted:</w:t>
      </w:r>
      <w:r w:rsidRPr="00022707">
        <w:rPr>
          <w:rFonts w:ascii="Times New Roman" w:eastAsia="Times New Roman" w:hAnsi="Times New Roman" w:cs="Times New Roman"/>
          <w:spacing w:val="-1"/>
          <w:kern w:val="0"/>
          <w:szCs w:val="22"/>
          <w14:ligatures w14:val="none"/>
        </w:rPr>
        <w:t xml:space="preserve"> </w:t>
      </w:r>
      <w:r w:rsidRPr="00022707">
        <w:rPr>
          <w:rFonts w:ascii="Times New Roman" w:eastAsia="Times New Roman" w:hAnsi="Times New Roman" w:cs="Times New Roman"/>
          <w:kern w:val="0"/>
          <w:szCs w:val="22"/>
          <w14:ligatures w14:val="none"/>
        </w:rPr>
        <w:t>01/20/1993.)</w:t>
      </w:r>
    </w:p>
    <w:p w14:paraId="5DADECA2" w14:textId="77777777" w:rsidR="00022707" w:rsidRPr="00022707" w:rsidRDefault="00022707" w:rsidP="00857761">
      <w:pPr>
        <w:widowControl w:val="0"/>
        <w:autoSpaceDE w:val="0"/>
        <w:autoSpaceDN w:val="0"/>
        <w:spacing w:after="0" w:line="240" w:lineRule="auto"/>
        <w:rPr>
          <w:rFonts w:ascii="Times New Roman" w:eastAsia="Times New Roman" w:hAnsi="Times New Roman" w:cs="Times New Roman"/>
          <w:kern w:val="0"/>
          <w14:ligatures w14:val="none"/>
        </w:rPr>
      </w:pPr>
    </w:p>
    <w:p w14:paraId="745BE874" w14:textId="77777777" w:rsidR="00022707" w:rsidRPr="00022707" w:rsidRDefault="00022707" w:rsidP="00857761">
      <w:pPr>
        <w:widowControl w:val="0"/>
        <w:autoSpaceDE w:val="0"/>
        <w:autoSpaceDN w:val="0"/>
        <w:spacing w:after="0" w:line="240" w:lineRule="auto"/>
        <w:ind w:left="380"/>
        <w:rPr>
          <w:rFonts w:ascii="Times New Roman" w:eastAsia="Times New Roman" w:hAnsi="Times New Roman" w:cs="Times New Roman"/>
          <w:kern w:val="0"/>
          <w:sz w:val="22"/>
          <w:szCs w:val="22"/>
          <w14:ligatures w14:val="none"/>
        </w:rPr>
      </w:pPr>
      <w:r w:rsidRPr="00022707">
        <w:rPr>
          <w:rFonts w:ascii="Times New Roman" w:eastAsia="Times New Roman" w:hAnsi="Times New Roman" w:cs="Times New Roman"/>
          <w:kern w:val="0"/>
          <w:szCs w:val="22"/>
          <w14:ligatures w14:val="none"/>
        </w:rPr>
        <w:t xml:space="preserve">Source: </w:t>
      </w:r>
      <w:r w:rsidRPr="00022707">
        <w:rPr>
          <w:rFonts w:ascii="Times New Roman" w:eastAsia="Times New Roman" w:hAnsi="Times New Roman" w:cs="Times New Roman"/>
          <w:i/>
          <w:kern w:val="0"/>
          <w:szCs w:val="22"/>
          <w14:ligatures w14:val="none"/>
        </w:rPr>
        <w:t>Miss. Code Ann. § 75-76-137</w:t>
      </w:r>
    </w:p>
    <w:p w14:paraId="79694B9B" w14:textId="77777777" w:rsidR="00A74B8A" w:rsidRDefault="00A74B8A" w:rsidP="002349E8">
      <w:pPr>
        <w:spacing w:line="240" w:lineRule="auto"/>
      </w:pPr>
    </w:p>
    <w:sectPr w:rsidR="00A74B8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4DB3F" w14:textId="77777777" w:rsidR="00711E70" w:rsidRDefault="00711E70">
      <w:pPr>
        <w:spacing w:after="0" w:line="240" w:lineRule="auto"/>
      </w:pPr>
      <w:r>
        <w:separator/>
      </w:r>
    </w:p>
  </w:endnote>
  <w:endnote w:type="continuationSeparator" w:id="0">
    <w:p w14:paraId="4F60B4AA" w14:textId="77777777" w:rsidR="00711E70" w:rsidRDefault="00711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942AA" w14:textId="77777777" w:rsidR="00B906AC" w:rsidRDefault="00711E70">
    <w:pPr>
      <w:pStyle w:val="BodyText"/>
      <w:spacing w:line="14" w:lineRule="auto"/>
      <w:ind w:left="0"/>
      <w:jc w:val="left"/>
      <w:rPr>
        <w:sz w:val="20"/>
      </w:rPr>
    </w:pPr>
    <w:r>
      <w:rPr>
        <w:noProof/>
      </w:rPr>
      <mc:AlternateContent>
        <mc:Choice Requires="wps">
          <w:drawing>
            <wp:anchor distT="0" distB="0" distL="114300" distR="114300" simplePos="0" relativeHeight="251659264" behindDoc="1" locked="0" layoutInCell="1" allowOverlap="1" wp14:anchorId="7527B737" wp14:editId="0FACBE48">
              <wp:simplePos x="0" y="0"/>
              <wp:positionH relativeFrom="page">
                <wp:posOffset>3776345</wp:posOffset>
              </wp:positionH>
              <wp:positionV relativeFrom="page">
                <wp:posOffset>9272905</wp:posOffset>
              </wp:positionV>
              <wp:extent cx="219710" cy="165735"/>
              <wp:effectExtent l="0" t="0" r="0" b="0"/>
              <wp:wrapNone/>
              <wp:docPr id="108546892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736C2" w14:textId="77777777" w:rsidR="00B906AC" w:rsidRDefault="00711E70">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7B737" id="_x0000_t202" coordsize="21600,21600" o:spt="202" path="m,l,21600r21600,l21600,xe">
              <v:stroke joinstyle="miter"/>
              <v:path gradientshapeok="t" o:connecttype="rect"/>
            </v:shapetype>
            <v:shape id="Text Box 1" o:spid="_x0000_s1026" type="#_x0000_t202" style="position:absolute;margin-left:297.35pt;margin-top:730.15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Cn4EeD4QAAAA0BAAAPAAAAZHJzL2Rvd25yZXYueG1sTI/BTsMwEETvSPyDtUjcqEMJpglxqgrB&#10;CQk1DQeOTuwmVuN1iN02/D3bE9x2d0azb4r17AZ2MlOwHiXcLxJgBluvLXYSPuu3uxWwEBVqNXg0&#10;En5MgHV5fVWoXPszVua0ix2jEAy5ktDHOOach7Y3ToWFHw2StveTU5HWqeN6UmcKdwNfJongTlmk&#10;D70azUtv2sPu6CRsvrB6td8fzbbaV7auswTfxUHK25t58wwsmjn+meGCT+hQElPjj6gDGyQ8ZukT&#10;WUlIRfIAjCximdHQXE4rkQIvC/6/RfkLAAD//wMAUEsBAi0AFAAGAAgAAAAhALaDOJL+AAAA4QEA&#10;ABMAAAAAAAAAAAAAAAAAAAAAAFtDb250ZW50X1R5cGVzXS54bWxQSwECLQAUAAYACAAAACEAOP0h&#10;/9YAAACUAQAACwAAAAAAAAAAAAAAAAAvAQAAX3JlbHMvLnJlbHNQSwECLQAUAAYACAAAACEA2Kks&#10;NdUBAACQAwAADgAAAAAAAAAAAAAAAAAuAgAAZHJzL2Uyb0RvYy54bWxQSwECLQAUAAYACAAAACEA&#10;p+BHg+EAAAANAQAADwAAAAAAAAAAAAAAAAAvBAAAZHJzL2Rvd25yZXYueG1sUEsFBgAAAAAEAAQA&#10;8wAAAD0FAAAAAA==&#10;" filled="f" stroked="f">
              <v:textbox inset="0,0,0,0">
                <w:txbxContent>
                  <w:p w14:paraId="411736C2" w14:textId="77777777" w:rsidR="00B906AC" w:rsidRDefault="00711E70">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7BF63" w14:textId="77777777" w:rsidR="00711E70" w:rsidRDefault="00711E70">
      <w:pPr>
        <w:spacing w:after="0" w:line="240" w:lineRule="auto"/>
      </w:pPr>
      <w:r>
        <w:separator/>
      </w:r>
    </w:p>
  </w:footnote>
  <w:footnote w:type="continuationSeparator" w:id="0">
    <w:p w14:paraId="0EA3B297" w14:textId="77777777" w:rsidR="00711E70" w:rsidRDefault="00711E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626D"/>
    <w:multiLevelType w:val="hybridMultilevel"/>
    <w:tmpl w:val="68A61012"/>
    <w:lvl w:ilvl="0" w:tplc="C4849732">
      <w:start w:val="1"/>
      <w:numFmt w:val="lowerLetter"/>
      <w:lvlText w:val="(%1)"/>
      <w:lvlJc w:val="left"/>
      <w:pPr>
        <w:ind w:left="380" w:hanging="392"/>
      </w:pPr>
      <w:rPr>
        <w:rFonts w:ascii="Times New Roman" w:eastAsia="Times New Roman" w:hAnsi="Times New Roman" w:cs="Times New Roman" w:hint="default"/>
        <w:spacing w:val="-5"/>
        <w:w w:val="99"/>
        <w:sz w:val="24"/>
        <w:szCs w:val="24"/>
      </w:rPr>
    </w:lvl>
    <w:lvl w:ilvl="1" w:tplc="E1B67E18">
      <w:numFmt w:val="bullet"/>
      <w:lvlText w:val="•"/>
      <w:lvlJc w:val="left"/>
      <w:pPr>
        <w:ind w:left="1328" w:hanging="392"/>
      </w:pPr>
      <w:rPr>
        <w:rFonts w:hint="default"/>
      </w:rPr>
    </w:lvl>
    <w:lvl w:ilvl="2" w:tplc="C58416B4">
      <w:numFmt w:val="bullet"/>
      <w:lvlText w:val="•"/>
      <w:lvlJc w:val="left"/>
      <w:pPr>
        <w:ind w:left="2276" w:hanging="392"/>
      </w:pPr>
      <w:rPr>
        <w:rFonts w:hint="default"/>
      </w:rPr>
    </w:lvl>
    <w:lvl w:ilvl="3" w:tplc="75081D8C">
      <w:numFmt w:val="bullet"/>
      <w:lvlText w:val="•"/>
      <w:lvlJc w:val="left"/>
      <w:pPr>
        <w:ind w:left="3224" w:hanging="392"/>
      </w:pPr>
      <w:rPr>
        <w:rFonts w:hint="default"/>
      </w:rPr>
    </w:lvl>
    <w:lvl w:ilvl="4" w:tplc="F496DCFA">
      <w:numFmt w:val="bullet"/>
      <w:lvlText w:val="•"/>
      <w:lvlJc w:val="left"/>
      <w:pPr>
        <w:ind w:left="4172" w:hanging="392"/>
      </w:pPr>
      <w:rPr>
        <w:rFonts w:hint="default"/>
      </w:rPr>
    </w:lvl>
    <w:lvl w:ilvl="5" w:tplc="197E5E6C">
      <w:numFmt w:val="bullet"/>
      <w:lvlText w:val="•"/>
      <w:lvlJc w:val="left"/>
      <w:pPr>
        <w:ind w:left="5120" w:hanging="392"/>
      </w:pPr>
      <w:rPr>
        <w:rFonts w:hint="default"/>
      </w:rPr>
    </w:lvl>
    <w:lvl w:ilvl="6" w:tplc="EE92E2EA">
      <w:numFmt w:val="bullet"/>
      <w:lvlText w:val="•"/>
      <w:lvlJc w:val="left"/>
      <w:pPr>
        <w:ind w:left="6068" w:hanging="392"/>
      </w:pPr>
      <w:rPr>
        <w:rFonts w:hint="default"/>
      </w:rPr>
    </w:lvl>
    <w:lvl w:ilvl="7" w:tplc="E4BA6C10">
      <w:numFmt w:val="bullet"/>
      <w:lvlText w:val="•"/>
      <w:lvlJc w:val="left"/>
      <w:pPr>
        <w:ind w:left="7016" w:hanging="392"/>
      </w:pPr>
      <w:rPr>
        <w:rFonts w:hint="default"/>
      </w:rPr>
    </w:lvl>
    <w:lvl w:ilvl="8" w:tplc="2B4A1BFC">
      <w:numFmt w:val="bullet"/>
      <w:lvlText w:val="•"/>
      <w:lvlJc w:val="left"/>
      <w:pPr>
        <w:ind w:left="7964" w:hanging="392"/>
      </w:pPr>
      <w:rPr>
        <w:rFonts w:hint="default"/>
      </w:rPr>
    </w:lvl>
  </w:abstractNum>
  <w:abstractNum w:abstractNumId="1" w15:restartNumberingAfterBreak="0">
    <w:nsid w:val="023E42D8"/>
    <w:multiLevelType w:val="hybridMultilevel"/>
    <w:tmpl w:val="421A365A"/>
    <w:lvl w:ilvl="0" w:tplc="8B5A8582">
      <w:start w:val="1"/>
      <w:numFmt w:val="lowerLetter"/>
      <w:lvlText w:val="(%1)"/>
      <w:lvlJc w:val="left"/>
      <w:pPr>
        <w:ind w:left="380" w:hanging="418"/>
      </w:pPr>
      <w:rPr>
        <w:rFonts w:ascii="Times New Roman" w:eastAsia="Times New Roman" w:hAnsi="Times New Roman" w:cs="Times New Roman" w:hint="default"/>
        <w:spacing w:val="-28"/>
        <w:w w:val="99"/>
        <w:sz w:val="24"/>
        <w:szCs w:val="24"/>
      </w:rPr>
    </w:lvl>
    <w:lvl w:ilvl="1" w:tplc="63BCC366">
      <w:numFmt w:val="bullet"/>
      <w:lvlText w:val="•"/>
      <w:lvlJc w:val="left"/>
      <w:pPr>
        <w:ind w:left="1328" w:hanging="418"/>
      </w:pPr>
      <w:rPr>
        <w:rFonts w:hint="default"/>
      </w:rPr>
    </w:lvl>
    <w:lvl w:ilvl="2" w:tplc="ADE48D24">
      <w:numFmt w:val="bullet"/>
      <w:lvlText w:val="•"/>
      <w:lvlJc w:val="left"/>
      <w:pPr>
        <w:ind w:left="2276" w:hanging="418"/>
      </w:pPr>
      <w:rPr>
        <w:rFonts w:hint="default"/>
      </w:rPr>
    </w:lvl>
    <w:lvl w:ilvl="3" w:tplc="2F5C37C6">
      <w:numFmt w:val="bullet"/>
      <w:lvlText w:val="•"/>
      <w:lvlJc w:val="left"/>
      <w:pPr>
        <w:ind w:left="3224" w:hanging="418"/>
      </w:pPr>
      <w:rPr>
        <w:rFonts w:hint="default"/>
      </w:rPr>
    </w:lvl>
    <w:lvl w:ilvl="4" w:tplc="1B0E64E8">
      <w:numFmt w:val="bullet"/>
      <w:lvlText w:val="•"/>
      <w:lvlJc w:val="left"/>
      <w:pPr>
        <w:ind w:left="4172" w:hanging="418"/>
      </w:pPr>
      <w:rPr>
        <w:rFonts w:hint="default"/>
      </w:rPr>
    </w:lvl>
    <w:lvl w:ilvl="5" w:tplc="ABFC55D6">
      <w:numFmt w:val="bullet"/>
      <w:lvlText w:val="•"/>
      <w:lvlJc w:val="left"/>
      <w:pPr>
        <w:ind w:left="5120" w:hanging="418"/>
      </w:pPr>
      <w:rPr>
        <w:rFonts w:hint="default"/>
      </w:rPr>
    </w:lvl>
    <w:lvl w:ilvl="6" w:tplc="5F6C3FC4">
      <w:numFmt w:val="bullet"/>
      <w:lvlText w:val="•"/>
      <w:lvlJc w:val="left"/>
      <w:pPr>
        <w:ind w:left="6068" w:hanging="418"/>
      </w:pPr>
      <w:rPr>
        <w:rFonts w:hint="default"/>
      </w:rPr>
    </w:lvl>
    <w:lvl w:ilvl="7" w:tplc="D5B8952E">
      <w:numFmt w:val="bullet"/>
      <w:lvlText w:val="•"/>
      <w:lvlJc w:val="left"/>
      <w:pPr>
        <w:ind w:left="7016" w:hanging="418"/>
      </w:pPr>
      <w:rPr>
        <w:rFonts w:hint="default"/>
      </w:rPr>
    </w:lvl>
    <w:lvl w:ilvl="8" w:tplc="69CE7898">
      <w:numFmt w:val="bullet"/>
      <w:lvlText w:val="•"/>
      <w:lvlJc w:val="left"/>
      <w:pPr>
        <w:ind w:left="7964" w:hanging="418"/>
      </w:pPr>
      <w:rPr>
        <w:rFonts w:hint="default"/>
      </w:rPr>
    </w:lvl>
  </w:abstractNum>
  <w:abstractNum w:abstractNumId="2" w15:restartNumberingAfterBreak="0">
    <w:nsid w:val="03591BD4"/>
    <w:multiLevelType w:val="hybridMultilevel"/>
    <w:tmpl w:val="796473C2"/>
    <w:lvl w:ilvl="0" w:tplc="37B69C7C">
      <w:start w:val="1"/>
      <w:numFmt w:val="lowerLetter"/>
      <w:lvlText w:val="(%1)"/>
      <w:lvlJc w:val="left"/>
      <w:pPr>
        <w:ind w:left="380" w:hanging="344"/>
      </w:pPr>
      <w:rPr>
        <w:rFonts w:ascii="Times New Roman" w:eastAsia="Times New Roman" w:hAnsi="Times New Roman" w:cs="Times New Roman" w:hint="default"/>
        <w:spacing w:val="-1"/>
        <w:w w:val="99"/>
        <w:sz w:val="24"/>
        <w:szCs w:val="24"/>
      </w:rPr>
    </w:lvl>
    <w:lvl w:ilvl="1" w:tplc="ADBC7F76">
      <w:numFmt w:val="bullet"/>
      <w:lvlText w:val="•"/>
      <w:lvlJc w:val="left"/>
      <w:pPr>
        <w:ind w:left="1328" w:hanging="344"/>
      </w:pPr>
      <w:rPr>
        <w:rFonts w:hint="default"/>
      </w:rPr>
    </w:lvl>
    <w:lvl w:ilvl="2" w:tplc="3BF0DB62">
      <w:numFmt w:val="bullet"/>
      <w:lvlText w:val="•"/>
      <w:lvlJc w:val="left"/>
      <w:pPr>
        <w:ind w:left="2276" w:hanging="344"/>
      </w:pPr>
      <w:rPr>
        <w:rFonts w:hint="default"/>
      </w:rPr>
    </w:lvl>
    <w:lvl w:ilvl="3" w:tplc="FAC4D736">
      <w:numFmt w:val="bullet"/>
      <w:lvlText w:val="•"/>
      <w:lvlJc w:val="left"/>
      <w:pPr>
        <w:ind w:left="3224" w:hanging="344"/>
      </w:pPr>
      <w:rPr>
        <w:rFonts w:hint="default"/>
      </w:rPr>
    </w:lvl>
    <w:lvl w:ilvl="4" w:tplc="E6A26128">
      <w:numFmt w:val="bullet"/>
      <w:lvlText w:val="•"/>
      <w:lvlJc w:val="left"/>
      <w:pPr>
        <w:ind w:left="4172" w:hanging="344"/>
      </w:pPr>
      <w:rPr>
        <w:rFonts w:hint="default"/>
      </w:rPr>
    </w:lvl>
    <w:lvl w:ilvl="5" w:tplc="AF92FD90">
      <w:numFmt w:val="bullet"/>
      <w:lvlText w:val="•"/>
      <w:lvlJc w:val="left"/>
      <w:pPr>
        <w:ind w:left="5120" w:hanging="344"/>
      </w:pPr>
      <w:rPr>
        <w:rFonts w:hint="default"/>
      </w:rPr>
    </w:lvl>
    <w:lvl w:ilvl="6" w:tplc="039CC164">
      <w:numFmt w:val="bullet"/>
      <w:lvlText w:val="•"/>
      <w:lvlJc w:val="left"/>
      <w:pPr>
        <w:ind w:left="6068" w:hanging="344"/>
      </w:pPr>
      <w:rPr>
        <w:rFonts w:hint="default"/>
      </w:rPr>
    </w:lvl>
    <w:lvl w:ilvl="7" w:tplc="C8A03164">
      <w:numFmt w:val="bullet"/>
      <w:lvlText w:val="•"/>
      <w:lvlJc w:val="left"/>
      <w:pPr>
        <w:ind w:left="7016" w:hanging="344"/>
      </w:pPr>
      <w:rPr>
        <w:rFonts w:hint="default"/>
      </w:rPr>
    </w:lvl>
    <w:lvl w:ilvl="8" w:tplc="0F487AAC">
      <w:numFmt w:val="bullet"/>
      <w:lvlText w:val="•"/>
      <w:lvlJc w:val="left"/>
      <w:pPr>
        <w:ind w:left="7964" w:hanging="344"/>
      </w:pPr>
      <w:rPr>
        <w:rFonts w:hint="default"/>
      </w:rPr>
    </w:lvl>
  </w:abstractNum>
  <w:abstractNum w:abstractNumId="3" w15:restartNumberingAfterBreak="0">
    <w:nsid w:val="04BF4CF6"/>
    <w:multiLevelType w:val="hybridMultilevel"/>
    <w:tmpl w:val="792CF346"/>
    <w:lvl w:ilvl="0" w:tplc="6D2461DC">
      <w:start w:val="1"/>
      <w:numFmt w:val="lowerLetter"/>
      <w:lvlText w:val="(%1)"/>
      <w:lvlJc w:val="left"/>
      <w:pPr>
        <w:ind w:left="380" w:hanging="341"/>
      </w:pPr>
      <w:rPr>
        <w:rFonts w:ascii="Times New Roman" w:eastAsia="Times New Roman" w:hAnsi="Times New Roman" w:cs="Times New Roman" w:hint="default"/>
        <w:spacing w:val="-1"/>
        <w:w w:val="99"/>
        <w:sz w:val="24"/>
        <w:szCs w:val="24"/>
      </w:rPr>
    </w:lvl>
    <w:lvl w:ilvl="1" w:tplc="D350436E">
      <w:numFmt w:val="bullet"/>
      <w:lvlText w:val="•"/>
      <w:lvlJc w:val="left"/>
      <w:pPr>
        <w:ind w:left="1328" w:hanging="341"/>
      </w:pPr>
      <w:rPr>
        <w:rFonts w:hint="default"/>
      </w:rPr>
    </w:lvl>
    <w:lvl w:ilvl="2" w:tplc="33E64E9C">
      <w:numFmt w:val="bullet"/>
      <w:lvlText w:val="•"/>
      <w:lvlJc w:val="left"/>
      <w:pPr>
        <w:ind w:left="2276" w:hanging="341"/>
      </w:pPr>
      <w:rPr>
        <w:rFonts w:hint="default"/>
      </w:rPr>
    </w:lvl>
    <w:lvl w:ilvl="3" w:tplc="27F8D9CE">
      <w:numFmt w:val="bullet"/>
      <w:lvlText w:val="•"/>
      <w:lvlJc w:val="left"/>
      <w:pPr>
        <w:ind w:left="3224" w:hanging="341"/>
      </w:pPr>
      <w:rPr>
        <w:rFonts w:hint="default"/>
      </w:rPr>
    </w:lvl>
    <w:lvl w:ilvl="4" w:tplc="3E8C0344">
      <w:numFmt w:val="bullet"/>
      <w:lvlText w:val="•"/>
      <w:lvlJc w:val="left"/>
      <w:pPr>
        <w:ind w:left="4172" w:hanging="341"/>
      </w:pPr>
      <w:rPr>
        <w:rFonts w:hint="default"/>
      </w:rPr>
    </w:lvl>
    <w:lvl w:ilvl="5" w:tplc="905E0792">
      <w:numFmt w:val="bullet"/>
      <w:lvlText w:val="•"/>
      <w:lvlJc w:val="left"/>
      <w:pPr>
        <w:ind w:left="5120" w:hanging="341"/>
      </w:pPr>
      <w:rPr>
        <w:rFonts w:hint="default"/>
      </w:rPr>
    </w:lvl>
    <w:lvl w:ilvl="6" w:tplc="E404EABE">
      <w:numFmt w:val="bullet"/>
      <w:lvlText w:val="•"/>
      <w:lvlJc w:val="left"/>
      <w:pPr>
        <w:ind w:left="6068" w:hanging="341"/>
      </w:pPr>
      <w:rPr>
        <w:rFonts w:hint="default"/>
      </w:rPr>
    </w:lvl>
    <w:lvl w:ilvl="7" w:tplc="31281B98">
      <w:numFmt w:val="bullet"/>
      <w:lvlText w:val="•"/>
      <w:lvlJc w:val="left"/>
      <w:pPr>
        <w:ind w:left="7016" w:hanging="341"/>
      </w:pPr>
      <w:rPr>
        <w:rFonts w:hint="default"/>
      </w:rPr>
    </w:lvl>
    <w:lvl w:ilvl="8" w:tplc="EC5E9ABA">
      <w:numFmt w:val="bullet"/>
      <w:lvlText w:val="•"/>
      <w:lvlJc w:val="left"/>
      <w:pPr>
        <w:ind w:left="7964" w:hanging="341"/>
      </w:pPr>
      <w:rPr>
        <w:rFonts w:hint="default"/>
      </w:rPr>
    </w:lvl>
  </w:abstractNum>
  <w:abstractNum w:abstractNumId="4" w15:restartNumberingAfterBreak="0">
    <w:nsid w:val="052A5F11"/>
    <w:multiLevelType w:val="hybridMultilevel"/>
    <w:tmpl w:val="B7D2A1FE"/>
    <w:lvl w:ilvl="0" w:tplc="33CA50AE">
      <w:start w:val="10"/>
      <w:numFmt w:val="decimal"/>
      <w:lvlText w:val="(%1)"/>
      <w:lvlJc w:val="left"/>
      <w:pPr>
        <w:ind w:left="1923" w:hanging="464"/>
      </w:pPr>
      <w:rPr>
        <w:rFonts w:ascii="Times New Roman" w:eastAsia="Times New Roman" w:hAnsi="Times New Roman" w:cs="Times New Roman" w:hint="default"/>
        <w:spacing w:val="-1"/>
        <w:w w:val="99"/>
        <w:sz w:val="24"/>
        <w:szCs w:val="24"/>
      </w:rPr>
    </w:lvl>
    <w:lvl w:ilvl="1" w:tplc="93661B66">
      <w:start w:val="1"/>
      <w:numFmt w:val="lowerRoman"/>
      <w:lvlText w:val="%2."/>
      <w:lvlJc w:val="left"/>
      <w:pPr>
        <w:ind w:left="2180" w:hanging="488"/>
        <w:jc w:val="right"/>
      </w:pPr>
      <w:rPr>
        <w:rFonts w:ascii="Times New Roman" w:eastAsia="Times New Roman" w:hAnsi="Times New Roman" w:cs="Times New Roman" w:hint="default"/>
        <w:spacing w:val="-20"/>
        <w:w w:val="97"/>
        <w:sz w:val="24"/>
        <w:szCs w:val="24"/>
      </w:rPr>
    </w:lvl>
    <w:lvl w:ilvl="2" w:tplc="7F3E14D2">
      <w:numFmt w:val="bullet"/>
      <w:lvlText w:val="•"/>
      <w:lvlJc w:val="left"/>
      <w:pPr>
        <w:ind w:left="3033" w:hanging="488"/>
      </w:pPr>
      <w:rPr>
        <w:rFonts w:hint="default"/>
      </w:rPr>
    </w:lvl>
    <w:lvl w:ilvl="3" w:tplc="1026D476">
      <w:numFmt w:val="bullet"/>
      <w:lvlText w:val="•"/>
      <w:lvlJc w:val="left"/>
      <w:pPr>
        <w:ind w:left="3886" w:hanging="488"/>
      </w:pPr>
      <w:rPr>
        <w:rFonts w:hint="default"/>
      </w:rPr>
    </w:lvl>
    <w:lvl w:ilvl="4" w:tplc="4184F9A4">
      <w:numFmt w:val="bullet"/>
      <w:lvlText w:val="•"/>
      <w:lvlJc w:val="left"/>
      <w:pPr>
        <w:ind w:left="4740" w:hanging="488"/>
      </w:pPr>
      <w:rPr>
        <w:rFonts w:hint="default"/>
      </w:rPr>
    </w:lvl>
    <w:lvl w:ilvl="5" w:tplc="A2B81E9E">
      <w:numFmt w:val="bullet"/>
      <w:lvlText w:val="•"/>
      <w:lvlJc w:val="left"/>
      <w:pPr>
        <w:ind w:left="5593" w:hanging="488"/>
      </w:pPr>
      <w:rPr>
        <w:rFonts w:hint="default"/>
      </w:rPr>
    </w:lvl>
    <w:lvl w:ilvl="6" w:tplc="ECDC74FE">
      <w:numFmt w:val="bullet"/>
      <w:lvlText w:val="•"/>
      <w:lvlJc w:val="left"/>
      <w:pPr>
        <w:ind w:left="6446" w:hanging="488"/>
      </w:pPr>
      <w:rPr>
        <w:rFonts w:hint="default"/>
      </w:rPr>
    </w:lvl>
    <w:lvl w:ilvl="7" w:tplc="A46EBD28">
      <w:numFmt w:val="bullet"/>
      <w:lvlText w:val="•"/>
      <w:lvlJc w:val="left"/>
      <w:pPr>
        <w:ind w:left="7300" w:hanging="488"/>
      </w:pPr>
      <w:rPr>
        <w:rFonts w:hint="default"/>
      </w:rPr>
    </w:lvl>
    <w:lvl w:ilvl="8" w:tplc="1BF8568C">
      <w:numFmt w:val="bullet"/>
      <w:lvlText w:val="•"/>
      <w:lvlJc w:val="left"/>
      <w:pPr>
        <w:ind w:left="8153" w:hanging="488"/>
      </w:pPr>
      <w:rPr>
        <w:rFonts w:hint="default"/>
      </w:rPr>
    </w:lvl>
  </w:abstractNum>
  <w:abstractNum w:abstractNumId="5" w15:restartNumberingAfterBreak="0">
    <w:nsid w:val="057451C2"/>
    <w:multiLevelType w:val="hybridMultilevel"/>
    <w:tmpl w:val="782464A8"/>
    <w:lvl w:ilvl="0" w:tplc="FA7C0FCA">
      <w:start w:val="1"/>
      <w:numFmt w:val="decimal"/>
      <w:lvlText w:val="%1."/>
      <w:lvlJc w:val="left"/>
      <w:pPr>
        <w:ind w:left="380" w:hanging="245"/>
      </w:pPr>
      <w:rPr>
        <w:rFonts w:ascii="Times New Roman" w:eastAsia="Times New Roman" w:hAnsi="Times New Roman" w:cs="Times New Roman" w:hint="default"/>
        <w:w w:val="100"/>
        <w:sz w:val="24"/>
        <w:szCs w:val="24"/>
      </w:rPr>
    </w:lvl>
    <w:lvl w:ilvl="1" w:tplc="132E210A">
      <w:start w:val="1"/>
      <w:numFmt w:val="lowerRoman"/>
      <w:lvlText w:val="%2."/>
      <w:lvlJc w:val="left"/>
      <w:pPr>
        <w:ind w:left="380" w:hanging="188"/>
      </w:pPr>
      <w:rPr>
        <w:rFonts w:ascii="Times New Roman" w:eastAsia="Times New Roman" w:hAnsi="Times New Roman" w:cs="Times New Roman" w:hint="default"/>
        <w:spacing w:val="-5"/>
        <w:w w:val="99"/>
        <w:sz w:val="24"/>
        <w:szCs w:val="24"/>
      </w:rPr>
    </w:lvl>
    <w:lvl w:ilvl="2" w:tplc="F8907162">
      <w:numFmt w:val="bullet"/>
      <w:lvlText w:val="•"/>
      <w:lvlJc w:val="left"/>
      <w:pPr>
        <w:ind w:left="2276" w:hanging="188"/>
      </w:pPr>
      <w:rPr>
        <w:rFonts w:hint="default"/>
      </w:rPr>
    </w:lvl>
    <w:lvl w:ilvl="3" w:tplc="4ECC7A68">
      <w:numFmt w:val="bullet"/>
      <w:lvlText w:val="•"/>
      <w:lvlJc w:val="left"/>
      <w:pPr>
        <w:ind w:left="3224" w:hanging="188"/>
      </w:pPr>
      <w:rPr>
        <w:rFonts w:hint="default"/>
      </w:rPr>
    </w:lvl>
    <w:lvl w:ilvl="4" w:tplc="6B10A3A4">
      <w:numFmt w:val="bullet"/>
      <w:lvlText w:val="•"/>
      <w:lvlJc w:val="left"/>
      <w:pPr>
        <w:ind w:left="4172" w:hanging="188"/>
      </w:pPr>
      <w:rPr>
        <w:rFonts w:hint="default"/>
      </w:rPr>
    </w:lvl>
    <w:lvl w:ilvl="5" w:tplc="410A7372">
      <w:numFmt w:val="bullet"/>
      <w:lvlText w:val="•"/>
      <w:lvlJc w:val="left"/>
      <w:pPr>
        <w:ind w:left="5120" w:hanging="188"/>
      </w:pPr>
      <w:rPr>
        <w:rFonts w:hint="default"/>
      </w:rPr>
    </w:lvl>
    <w:lvl w:ilvl="6" w:tplc="69041EB8">
      <w:numFmt w:val="bullet"/>
      <w:lvlText w:val="•"/>
      <w:lvlJc w:val="left"/>
      <w:pPr>
        <w:ind w:left="6068" w:hanging="188"/>
      </w:pPr>
      <w:rPr>
        <w:rFonts w:hint="default"/>
      </w:rPr>
    </w:lvl>
    <w:lvl w:ilvl="7" w:tplc="BDD6608C">
      <w:numFmt w:val="bullet"/>
      <w:lvlText w:val="•"/>
      <w:lvlJc w:val="left"/>
      <w:pPr>
        <w:ind w:left="7016" w:hanging="188"/>
      </w:pPr>
      <w:rPr>
        <w:rFonts w:hint="default"/>
      </w:rPr>
    </w:lvl>
    <w:lvl w:ilvl="8" w:tplc="526447FC">
      <w:numFmt w:val="bullet"/>
      <w:lvlText w:val="•"/>
      <w:lvlJc w:val="left"/>
      <w:pPr>
        <w:ind w:left="7964" w:hanging="188"/>
      </w:pPr>
      <w:rPr>
        <w:rFonts w:hint="default"/>
      </w:rPr>
    </w:lvl>
  </w:abstractNum>
  <w:abstractNum w:abstractNumId="6" w15:restartNumberingAfterBreak="0">
    <w:nsid w:val="057F1902"/>
    <w:multiLevelType w:val="multilevel"/>
    <w:tmpl w:val="0E368CF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numFmt w:val="bullet"/>
      <w:lvlText w:val="•"/>
      <w:lvlJc w:val="left"/>
      <w:pPr>
        <w:ind w:left="2520" w:hanging="360"/>
      </w:pPr>
      <w:rPr>
        <w:rFonts w:hint="default"/>
        <w:lang w:val="en-US" w:eastAsia="en-US" w:bidi="en-US"/>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6121A69"/>
    <w:multiLevelType w:val="hybridMultilevel"/>
    <w:tmpl w:val="A93E3202"/>
    <w:lvl w:ilvl="0" w:tplc="F84060DC">
      <w:start w:val="1"/>
      <w:numFmt w:val="decimal"/>
      <w:lvlText w:val="%1."/>
      <w:lvlJc w:val="left"/>
      <w:pPr>
        <w:ind w:left="680" w:hanging="300"/>
      </w:pPr>
      <w:rPr>
        <w:rFonts w:ascii="Times New Roman" w:eastAsia="Times New Roman" w:hAnsi="Times New Roman" w:cs="Times New Roman" w:hint="default"/>
        <w:spacing w:val="-5"/>
        <w:w w:val="99"/>
        <w:sz w:val="24"/>
        <w:szCs w:val="24"/>
      </w:rPr>
    </w:lvl>
    <w:lvl w:ilvl="1" w:tplc="3098BFD2">
      <w:numFmt w:val="bullet"/>
      <w:lvlText w:val="•"/>
      <w:lvlJc w:val="left"/>
      <w:pPr>
        <w:ind w:left="1598" w:hanging="300"/>
      </w:pPr>
      <w:rPr>
        <w:rFonts w:hint="default"/>
      </w:rPr>
    </w:lvl>
    <w:lvl w:ilvl="2" w:tplc="6F9298D4">
      <w:numFmt w:val="bullet"/>
      <w:lvlText w:val="•"/>
      <w:lvlJc w:val="left"/>
      <w:pPr>
        <w:ind w:left="2516" w:hanging="300"/>
      </w:pPr>
      <w:rPr>
        <w:rFonts w:hint="default"/>
      </w:rPr>
    </w:lvl>
    <w:lvl w:ilvl="3" w:tplc="A18277B4">
      <w:numFmt w:val="bullet"/>
      <w:lvlText w:val="•"/>
      <w:lvlJc w:val="left"/>
      <w:pPr>
        <w:ind w:left="3434" w:hanging="300"/>
      </w:pPr>
      <w:rPr>
        <w:rFonts w:hint="default"/>
      </w:rPr>
    </w:lvl>
    <w:lvl w:ilvl="4" w:tplc="C2968744">
      <w:numFmt w:val="bullet"/>
      <w:lvlText w:val="•"/>
      <w:lvlJc w:val="left"/>
      <w:pPr>
        <w:ind w:left="4352" w:hanging="300"/>
      </w:pPr>
      <w:rPr>
        <w:rFonts w:hint="default"/>
      </w:rPr>
    </w:lvl>
    <w:lvl w:ilvl="5" w:tplc="E16A3340">
      <w:numFmt w:val="bullet"/>
      <w:lvlText w:val="•"/>
      <w:lvlJc w:val="left"/>
      <w:pPr>
        <w:ind w:left="5270" w:hanging="300"/>
      </w:pPr>
      <w:rPr>
        <w:rFonts w:hint="default"/>
      </w:rPr>
    </w:lvl>
    <w:lvl w:ilvl="6" w:tplc="9C40B9E0">
      <w:numFmt w:val="bullet"/>
      <w:lvlText w:val="•"/>
      <w:lvlJc w:val="left"/>
      <w:pPr>
        <w:ind w:left="6188" w:hanging="300"/>
      </w:pPr>
      <w:rPr>
        <w:rFonts w:hint="default"/>
      </w:rPr>
    </w:lvl>
    <w:lvl w:ilvl="7" w:tplc="623CF0AE">
      <w:numFmt w:val="bullet"/>
      <w:lvlText w:val="•"/>
      <w:lvlJc w:val="left"/>
      <w:pPr>
        <w:ind w:left="7106" w:hanging="300"/>
      </w:pPr>
      <w:rPr>
        <w:rFonts w:hint="default"/>
      </w:rPr>
    </w:lvl>
    <w:lvl w:ilvl="8" w:tplc="C55C0ECA">
      <w:numFmt w:val="bullet"/>
      <w:lvlText w:val="•"/>
      <w:lvlJc w:val="left"/>
      <w:pPr>
        <w:ind w:left="8024" w:hanging="300"/>
      </w:pPr>
      <w:rPr>
        <w:rFonts w:hint="default"/>
      </w:rPr>
    </w:lvl>
  </w:abstractNum>
  <w:abstractNum w:abstractNumId="8" w15:restartNumberingAfterBreak="0">
    <w:nsid w:val="066209C5"/>
    <w:multiLevelType w:val="hybridMultilevel"/>
    <w:tmpl w:val="FFC6DAE8"/>
    <w:lvl w:ilvl="0" w:tplc="78245AF2">
      <w:start w:val="1"/>
      <w:numFmt w:val="decimal"/>
      <w:lvlText w:val="%1."/>
      <w:lvlJc w:val="left"/>
      <w:pPr>
        <w:ind w:left="634" w:hanging="255"/>
      </w:pPr>
      <w:rPr>
        <w:rFonts w:ascii="Times New Roman" w:eastAsia="Times New Roman" w:hAnsi="Times New Roman" w:cs="Times New Roman" w:hint="default"/>
        <w:w w:val="100"/>
        <w:sz w:val="24"/>
        <w:szCs w:val="24"/>
      </w:rPr>
    </w:lvl>
    <w:lvl w:ilvl="1" w:tplc="781C66AE">
      <w:numFmt w:val="bullet"/>
      <w:lvlText w:val="•"/>
      <w:lvlJc w:val="left"/>
      <w:pPr>
        <w:ind w:left="1562" w:hanging="255"/>
      </w:pPr>
      <w:rPr>
        <w:rFonts w:hint="default"/>
      </w:rPr>
    </w:lvl>
    <w:lvl w:ilvl="2" w:tplc="7CE266DC">
      <w:numFmt w:val="bullet"/>
      <w:lvlText w:val="•"/>
      <w:lvlJc w:val="left"/>
      <w:pPr>
        <w:ind w:left="2484" w:hanging="255"/>
      </w:pPr>
      <w:rPr>
        <w:rFonts w:hint="default"/>
      </w:rPr>
    </w:lvl>
    <w:lvl w:ilvl="3" w:tplc="7C3A1AD4">
      <w:numFmt w:val="bullet"/>
      <w:lvlText w:val="•"/>
      <w:lvlJc w:val="left"/>
      <w:pPr>
        <w:ind w:left="3406" w:hanging="255"/>
      </w:pPr>
      <w:rPr>
        <w:rFonts w:hint="default"/>
      </w:rPr>
    </w:lvl>
    <w:lvl w:ilvl="4" w:tplc="89365248">
      <w:numFmt w:val="bullet"/>
      <w:lvlText w:val="•"/>
      <w:lvlJc w:val="left"/>
      <w:pPr>
        <w:ind w:left="4328" w:hanging="255"/>
      </w:pPr>
      <w:rPr>
        <w:rFonts w:hint="default"/>
      </w:rPr>
    </w:lvl>
    <w:lvl w:ilvl="5" w:tplc="20DAB84C">
      <w:numFmt w:val="bullet"/>
      <w:lvlText w:val="•"/>
      <w:lvlJc w:val="left"/>
      <w:pPr>
        <w:ind w:left="5250" w:hanging="255"/>
      </w:pPr>
      <w:rPr>
        <w:rFonts w:hint="default"/>
      </w:rPr>
    </w:lvl>
    <w:lvl w:ilvl="6" w:tplc="B08089CA">
      <w:numFmt w:val="bullet"/>
      <w:lvlText w:val="•"/>
      <w:lvlJc w:val="left"/>
      <w:pPr>
        <w:ind w:left="6172" w:hanging="255"/>
      </w:pPr>
      <w:rPr>
        <w:rFonts w:hint="default"/>
      </w:rPr>
    </w:lvl>
    <w:lvl w:ilvl="7" w:tplc="777C56A8">
      <w:numFmt w:val="bullet"/>
      <w:lvlText w:val="•"/>
      <w:lvlJc w:val="left"/>
      <w:pPr>
        <w:ind w:left="7094" w:hanging="255"/>
      </w:pPr>
      <w:rPr>
        <w:rFonts w:hint="default"/>
      </w:rPr>
    </w:lvl>
    <w:lvl w:ilvl="8" w:tplc="D48207D4">
      <w:numFmt w:val="bullet"/>
      <w:lvlText w:val="•"/>
      <w:lvlJc w:val="left"/>
      <w:pPr>
        <w:ind w:left="8016" w:hanging="255"/>
      </w:pPr>
      <w:rPr>
        <w:rFonts w:hint="default"/>
      </w:rPr>
    </w:lvl>
  </w:abstractNum>
  <w:abstractNum w:abstractNumId="9" w15:restartNumberingAfterBreak="0">
    <w:nsid w:val="0B1E1D17"/>
    <w:multiLevelType w:val="hybridMultilevel"/>
    <w:tmpl w:val="6C8C9CD4"/>
    <w:lvl w:ilvl="0" w:tplc="19844250">
      <w:start w:val="1"/>
      <w:numFmt w:val="decimal"/>
      <w:lvlText w:val="%1."/>
      <w:lvlJc w:val="left"/>
      <w:pPr>
        <w:ind w:left="380" w:hanging="310"/>
      </w:pPr>
      <w:rPr>
        <w:rFonts w:ascii="Times New Roman" w:eastAsia="Times New Roman" w:hAnsi="Times New Roman" w:cs="Times New Roman" w:hint="default"/>
        <w:spacing w:val="-2"/>
        <w:w w:val="99"/>
        <w:sz w:val="24"/>
        <w:szCs w:val="24"/>
      </w:rPr>
    </w:lvl>
    <w:lvl w:ilvl="1" w:tplc="875400F6">
      <w:numFmt w:val="bullet"/>
      <w:lvlText w:val="•"/>
      <w:lvlJc w:val="left"/>
      <w:pPr>
        <w:ind w:left="1328" w:hanging="310"/>
      </w:pPr>
      <w:rPr>
        <w:rFonts w:hint="default"/>
      </w:rPr>
    </w:lvl>
    <w:lvl w:ilvl="2" w:tplc="1AD25868">
      <w:numFmt w:val="bullet"/>
      <w:lvlText w:val="•"/>
      <w:lvlJc w:val="left"/>
      <w:pPr>
        <w:ind w:left="2276" w:hanging="310"/>
      </w:pPr>
      <w:rPr>
        <w:rFonts w:hint="default"/>
      </w:rPr>
    </w:lvl>
    <w:lvl w:ilvl="3" w:tplc="15ACBEAE">
      <w:numFmt w:val="bullet"/>
      <w:lvlText w:val="•"/>
      <w:lvlJc w:val="left"/>
      <w:pPr>
        <w:ind w:left="3224" w:hanging="310"/>
      </w:pPr>
      <w:rPr>
        <w:rFonts w:hint="default"/>
      </w:rPr>
    </w:lvl>
    <w:lvl w:ilvl="4" w:tplc="B7B63192">
      <w:numFmt w:val="bullet"/>
      <w:lvlText w:val="•"/>
      <w:lvlJc w:val="left"/>
      <w:pPr>
        <w:ind w:left="4172" w:hanging="310"/>
      </w:pPr>
      <w:rPr>
        <w:rFonts w:hint="default"/>
      </w:rPr>
    </w:lvl>
    <w:lvl w:ilvl="5" w:tplc="31C84AF2">
      <w:numFmt w:val="bullet"/>
      <w:lvlText w:val="•"/>
      <w:lvlJc w:val="left"/>
      <w:pPr>
        <w:ind w:left="5120" w:hanging="310"/>
      </w:pPr>
      <w:rPr>
        <w:rFonts w:hint="default"/>
      </w:rPr>
    </w:lvl>
    <w:lvl w:ilvl="6" w:tplc="8D1CFCEE">
      <w:numFmt w:val="bullet"/>
      <w:lvlText w:val="•"/>
      <w:lvlJc w:val="left"/>
      <w:pPr>
        <w:ind w:left="6068" w:hanging="310"/>
      </w:pPr>
      <w:rPr>
        <w:rFonts w:hint="default"/>
      </w:rPr>
    </w:lvl>
    <w:lvl w:ilvl="7" w:tplc="FE0A4F36">
      <w:numFmt w:val="bullet"/>
      <w:lvlText w:val="•"/>
      <w:lvlJc w:val="left"/>
      <w:pPr>
        <w:ind w:left="7016" w:hanging="310"/>
      </w:pPr>
      <w:rPr>
        <w:rFonts w:hint="default"/>
      </w:rPr>
    </w:lvl>
    <w:lvl w:ilvl="8" w:tplc="5ECE86A0">
      <w:numFmt w:val="bullet"/>
      <w:lvlText w:val="•"/>
      <w:lvlJc w:val="left"/>
      <w:pPr>
        <w:ind w:left="7964" w:hanging="310"/>
      </w:pPr>
      <w:rPr>
        <w:rFonts w:hint="default"/>
      </w:rPr>
    </w:lvl>
  </w:abstractNum>
  <w:abstractNum w:abstractNumId="10" w15:restartNumberingAfterBreak="0">
    <w:nsid w:val="0D9F4E0A"/>
    <w:multiLevelType w:val="hybridMultilevel"/>
    <w:tmpl w:val="10F62C80"/>
    <w:lvl w:ilvl="0" w:tplc="A0626B42">
      <w:start w:val="1"/>
      <w:numFmt w:val="lowerLetter"/>
      <w:lvlText w:val="(%1)"/>
      <w:lvlJc w:val="left"/>
      <w:pPr>
        <w:ind w:left="380" w:hanging="332"/>
        <w:jc w:val="right"/>
      </w:pPr>
      <w:rPr>
        <w:rFonts w:ascii="Times New Roman" w:eastAsia="Times New Roman" w:hAnsi="Times New Roman" w:cs="Times New Roman" w:hint="default"/>
        <w:spacing w:val="-1"/>
        <w:w w:val="99"/>
        <w:sz w:val="24"/>
        <w:szCs w:val="24"/>
      </w:rPr>
    </w:lvl>
    <w:lvl w:ilvl="1" w:tplc="2D0EE038">
      <w:numFmt w:val="bullet"/>
      <w:lvlText w:val="•"/>
      <w:lvlJc w:val="left"/>
      <w:pPr>
        <w:ind w:left="1328" w:hanging="332"/>
      </w:pPr>
      <w:rPr>
        <w:rFonts w:hint="default"/>
      </w:rPr>
    </w:lvl>
    <w:lvl w:ilvl="2" w:tplc="68305A2C">
      <w:numFmt w:val="bullet"/>
      <w:lvlText w:val="•"/>
      <w:lvlJc w:val="left"/>
      <w:pPr>
        <w:ind w:left="2276" w:hanging="332"/>
      </w:pPr>
      <w:rPr>
        <w:rFonts w:hint="default"/>
      </w:rPr>
    </w:lvl>
    <w:lvl w:ilvl="3" w:tplc="A456FD30">
      <w:numFmt w:val="bullet"/>
      <w:lvlText w:val="•"/>
      <w:lvlJc w:val="left"/>
      <w:pPr>
        <w:ind w:left="3224" w:hanging="332"/>
      </w:pPr>
      <w:rPr>
        <w:rFonts w:hint="default"/>
      </w:rPr>
    </w:lvl>
    <w:lvl w:ilvl="4" w:tplc="DC6A7B10">
      <w:numFmt w:val="bullet"/>
      <w:lvlText w:val="•"/>
      <w:lvlJc w:val="left"/>
      <w:pPr>
        <w:ind w:left="4172" w:hanging="332"/>
      </w:pPr>
      <w:rPr>
        <w:rFonts w:hint="default"/>
      </w:rPr>
    </w:lvl>
    <w:lvl w:ilvl="5" w:tplc="9F888DCC">
      <w:numFmt w:val="bullet"/>
      <w:lvlText w:val="•"/>
      <w:lvlJc w:val="left"/>
      <w:pPr>
        <w:ind w:left="5120" w:hanging="332"/>
      </w:pPr>
      <w:rPr>
        <w:rFonts w:hint="default"/>
      </w:rPr>
    </w:lvl>
    <w:lvl w:ilvl="6" w:tplc="5D8E937E">
      <w:numFmt w:val="bullet"/>
      <w:lvlText w:val="•"/>
      <w:lvlJc w:val="left"/>
      <w:pPr>
        <w:ind w:left="6068" w:hanging="332"/>
      </w:pPr>
      <w:rPr>
        <w:rFonts w:hint="default"/>
      </w:rPr>
    </w:lvl>
    <w:lvl w:ilvl="7" w:tplc="E800E6A8">
      <w:numFmt w:val="bullet"/>
      <w:lvlText w:val="•"/>
      <w:lvlJc w:val="left"/>
      <w:pPr>
        <w:ind w:left="7016" w:hanging="332"/>
      </w:pPr>
      <w:rPr>
        <w:rFonts w:hint="default"/>
      </w:rPr>
    </w:lvl>
    <w:lvl w:ilvl="8" w:tplc="78C0C8F6">
      <w:numFmt w:val="bullet"/>
      <w:lvlText w:val="•"/>
      <w:lvlJc w:val="left"/>
      <w:pPr>
        <w:ind w:left="7964" w:hanging="332"/>
      </w:pPr>
      <w:rPr>
        <w:rFonts w:hint="default"/>
      </w:rPr>
    </w:lvl>
  </w:abstractNum>
  <w:abstractNum w:abstractNumId="11" w15:restartNumberingAfterBreak="0">
    <w:nsid w:val="0DD67458"/>
    <w:multiLevelType w:val="hybridMultilevel"/>
    <w:tmpl w:val="6F1C1C76"/>
    <w:lvl w:ilvl="0" w:tplc="27902CDE">
      <w:start w:val="1"/>
      <w:numFmt w:val="lowerLetter"/>
      <w:lvlText w:val="(%1)"/>
      <w:lvlJc w:val="left"/>
      <w:pPr>
        <w:ind w:left="380" w:hanging="356"/>
      </w:pPr>
      <w:rPr>
        <w:rFonts w:ascii="Times New Roman" w:eastAsia="Times New Roman" w:hAnsi="Times New Roman" w:cs="Times New Roman" w:hint="default"/>
        <w:spacing w:val="-30"/>
        <w:w w:val="99"/>
        <w:sz w:val="24"/>
        <w:szCs w:val="24"/>
      </w:rPr>
    </w:lvl>
    <w:lvl w:ilvl="1" w:tplc="96585A02">
      <w:start w:val="1"/>
      <w:numFmt w:val="decimal"/>
      <w:lvlText w:val="%2."/>
      <w:lvlJc w:val="left"/>
      <w:pPr>
        <w:ind w:left="1100" w:hanging="255"/>
      </w:pPr>
      <w:rPr>
        <w:rFonts w:ascii="Times New Roman" w:eastAsia="Times New Roman" w:hAnsi="Times New Roman" w:cs="Times New Roman" w:hint="default"/>
        <w:w w:val="100"/>
        <w:sz w:val="24"/>
        <w:szCs w:val="24"/>
      </w:rPr>
    </w:lvl>
    <w:lvl w:ilvl="2" w:tplc="5442D9F2">
      <w:numFmt w:val="bullet"/>
      <w:lvlText w:val="•"/>
      <w:lvlJc w:val="left"/>
      <w:pPr>
        <w:ind w:left="2073" w:hanging="255"/>
      </w:pPr>
      <w:rPr>
        <w:rFonts w:hint="default"/>
      </w:rPr>
    </w:lvl>
    <w:lvl w:ilvl="3" w:tplc="D256DE96">
      <w:numFmt w:val="bullet"/>
      <w:lvlText w:val="•"/>
      <w:lvlJc w:val="left"/>
      <w:pPr>
        <w:ind w:left="3046" w:hanging="255"/>
      </w:pPr>
      <w:rPr>
        <w:rFonts w:hint="default"/>
      </w:rPr>
    </w:lvl>
    <w:lvl w:ilvl="4" w:tplc="C69AAC6C">
      <w:numFmt w:val="bullet"/>
      <w:lvlText w:val="•"/>
      <w:lvlJc w:val="left"/>
      <w:pPr>
        <w:ind w:left="4020" w:hanging="255"/>
      </w:pPr>
      <w:rPr>
        <w:rFonts w:hint="default"/>
      </w:rPr>
    </w:lvl>
    <w:lvl w:ilvl="5" w:tplc="300485E0">
      <w:numFmt w:val="bullet"/>
      <w:lvlText w:val="•"/>
      <w:lvlJc w:val="left"/>
      <w:pPr>
        <w:ind w:left="4993" w:hanging="255"/>
      </w:pPr>
      <w:rPr>
        <w:rFonts w:hint="default"/>
      </w:rPr>
    </w:lvl>
    <w:lvl w:ilvl="6" w:tplc="4AE24660">
      <w:numFmt w:val="bullet"/>
      <w:lvlText w:val="•"/>
      <w:lvlJc w:val="left"/>
      <w:pPr>
        <w:ind w:left="5966" w:hanging="255"/>
      </w:pPr>
      <w:rPr>
        <w:rFonts w:hint="default"/>
      </w:rPr>
    </w:lvl>
    <w:lvl w:ilvl="7" w:tplc="32229D20">
      <w:numFmt w:val="bullet"/>
      <w:lvlText w:val="•"/>
      <w:lvlJc w:val="left"/>
      <w:pPr>
        <w:ind w:left="6940" w:hanging="255"/>
      </w:pPr>
      <w:rPr>
        <w:rFonts w:hint="default"/>
      </w:rPr>
    </w:lvl>
    <w:lvl w:ilvl="8" w:tplc="58924BB8">
      <w:numFmt w:val="bullet"/>
      <w:lvlText w:val="•"/>
      <w:lvlJc w:val="left"/>
      <w:pPr>
        <w:ind w:left="7913" w:hanging="255"/>
      </w:pPr>
      <w:rPr>
        <w:rFonts w:hint="default"/>
      </w:rPr>
    </w:lvl>
  </w:abstractNum>
  <w:abstractNum w:abstractNumId="12" w15:restartNumberingAfterBreak="0">
    <w:nsid w:val="0E306E49"/>
    <w:multiLevelType w:val="hybridMultilevel"/>
    <w:tmpl w:val="54104914"/>
    <w:lvl w:ilvl="0" w:tplc="F03E076E">
      <w:start w:val="1"/>
      <w:numFmt w:val="lowerLetter"/>
      <w:lvlText w:val="(%1)"/>
      <w:lvlJc w:val="left"/>
      <w:pPr>
        <w:ind w:left="380" w:hanging="344"/>
      </w:pPr>
      <w:rPr>
        <w:rFonts w:ascii="Times New Roman" w:eastAsia="Times New Roman" w:hAnsi="Times New Roman" w:cs="Times New Roman" w:hint="default"/>
        <w:spacing w:val="-1"/>
        <w:w w:val="99"/>
        <w:sz w:val="24"/>
        <w:szCs w:val="24"/>
      </w:rPr>
    </w:lvl>
    <w:lvl w:ilvl="1" w:tplc="7C1260F0">
      <w:numFmt w:val="bullet"/>
      <w:lvlText w:val="•"/>
      <w:lvlJc w:val="left"/>
      <w:pPr>
        <w:ind w:left="1328" w:hanging="344"/>
      </w:pPr>
      <w:rPr>
        <w:rFonts w:hint="default"/>
      </w:rPr>
    </w:lvl>
    <w:lvl w:ilvl="2" w:tplc="6F0ECBB8">
      <w:numFmt w:val="bullet"/>
      <w:lvlText w:val="•"/>
      <w:lvlJc w:val="left"/>
      <w:pPr>
        <w:ind w:left="2276" w:hanging="344"/>
      </w:pPr>
      <w:rPr>
        <w:rFonts w:hint="default"/>
      </w:rPr>
    </w:lvl>
    <w:lvl w:ilvl="3" w:tplc="00A28710">
      <w:numFmt w:val="bullet"/>
      <w:lvlText w:val="•"/>
      <w:lvlJc w:val="left"/>
      <w:pPr>
        <w:ind w:left="3224" w:hanging="344"/>
      </w:pPr>
      <w:rPr>
        <w:rFonts w:hint="default"/>
      </w:rPr>
    </w:lvl>
    <w:lvl w:ilvl="4" w:tplc="F08858CA">
      <w:numFmt w:val="bullet"/>
      <w:lvlText w:val="•"/>
      <w:lvlJc w:val="left"/>
      <w:pPr>
        <w:ind w:left="4172" w:hanging="344"/>
      </w:pPr>
      <w:rPr>
        <w:rFonts w:hint="default"/>
      </w:rPr>
    </w:lvl>
    <w:lvl w:ilvl="5" w:tplc="B4747C32">
      <w:numFmt w:val="bullet"/>
      <w:lvlText w:val="•"/>
      <w:lvlJc w:val="left"/>
      <w:pPr>
        <w:ind w:left="5120" w:hanging="344"/>
      </w:pPr>
      <w:rPr>
        <w:rFonts w:hint="default"/>
      </w:rPr>
    </w:lvl>
    <w:lvl w:ilvl="6" w:tplc="286630E4">
      <w:numFmt w:val="bullet"/>
      <w:lvlText w:val="•"/>
      <w:lvlJc w:val="left"/>
      <w:pPr>
        <w:ind w:left="6068" w:hanging="344"/>
      </w:pPr>
      <w:rPr>
        <w:rFonts w:hint="default"/>
      </w:rPr>
    </w:lvl>
    <w:lvl w:ilvl="7" w:tplc="0172D8CC">
      <w:numFmt w:val="bullet"/>
      <w:lvlText w:val="•"/>
      <w:lvlJc w:val="left"/>
      <w:pPr>
        <w:ind w:left="7016" w:hanging="344"/>
      </w:pPr>
      <w:rPr>
        <w:rFonts w:hint="default"/>
      </w:rPr>
    </w:lvl>
    <w:lvl w:ilvl="8" w:tplc="BAA0287C">
      <w:numFmt w:val="bullet"/>
      <w:lvlText w:val="•"/>
      <w:lvlJc w:val="left"/>
      <w:pPr>
        <w:ind w:left="7964" w:hanging="344"/>
      </w:pPr>
      <w:rPr>
        <w:rFonts w:hint="default"/>
      </w:rPr>
    </w:lvl>
  </w:abstractNum>
  <w:abstractNum w:abstractNumId="13" w15:restartNumberingAfterBreak="0">
    <w:nsid w:val="0FE3202C"/>
    <w:multiLevelType w:val="hybridMultilevel"/>
    <w:tmpl w:val="F948E186"/>
    <w:lvl w:ilvl="0" w:tplc="52ACF37C">
      <w:start w:val="1"/>
      <w:numFmt w:val="lowerLetter"/>
      <w:lvlText w:val="(%1)"/>
      <w:lvlJc w:val="left"/>
      <w:pPr>
        <w:ind w:left="380" w:hanging="346"/>
      </w:pPr>
      <w:rPr>
        <w:rFonts w:ascii="Times New Roman" w:eastAsia="Times New Roman" w:hAnsi="Times New Roman" w:cs="Times New Roman" w:hint="default"/>
        <w:spacing w:val="-1"/>
        <w:w w:val="99"/>
        <w:sz w:val="24"/>
        <w:szCs w:val="24"/>
      </w:rPr>
    </w:lvl>
    <w:lvl w:ilvl="1" w:tplc="6F208C6E">
      <w:numFmt w:val="bullet"/>
      <w:lvlText w:val="•"/>
      <w:lvlJc w:val="left"/>
      <w:pPr>
        <w:ind w:left="1328" w:hanging="346"/>
      </w:pPr>
      <w:rPr>
        <w:rFonts w:hint="default"/>
      </w:rPr>
    </w:lvl>
    <w:lvl w:ilvl="2" w:tplc="FA9CF4BA">
      <w:numFmt w:val="bullet"/>
      <w:lvlText w:val="•"/>
      <w:lvlJc w:val="left"/>
      <w:pPr>
        <w:ind w:left="2276" w:hanging="346"/>
      </w:pPr>
      <w:rPr>
        <w:rFonts w:hint="default"/>
      </w:rPr>
    </w:lvl>
    <w:lvl w:ilvl="3" w:tplc="0EDEDAE4">
      <w:numFmt w:val="bullet"/>
      <w:lvlText w:val="•"/>
      <w:lvlJc w:val="left"/>
      <w:pPr>
        <w:ind w:left="3224" w:hanging="346"/>
      </w:pPr>
      <w:rPr>
        <w:rFonts w:hint="default"/>
      </w:rPr>
    </w:lvl>
    <w:lvl w:ilvl="4" w:tplc="F03CDC34">
      <w:numFmt w:val="bullet"/>
      <w:lvlText w:val="•"/>
      <w:lvlJc w:val="left"/>
      <w:pPr>
        <w:ind w:left="4172" w:hanging="346"/>
      </w:pPr>
      <w:rPr>
        <w:rFonts w:hint="default"/>
      </w:rPr>
    </w:lvl>
    <w:lvl w:ilvl="5" w:tplc="70E68762">
      <w:numFmt w:val="bullet"/>
      <w:lvlText w:val="•"/>
      <w:lvlJc w:val="left"/>
      <w:pPr>
        <w:ind w:left="5120" w:hanging="346"/>
      </w:pPr>
      <w:rPr>
        <w:rFonts w:hint="default"/>
      </w:rPr>
    </w:lvl>
    <w:lvl w:ilvl="6" w:tplc="3B14E94E">
      <w:numFmt w:val="bullet"/>
      <w:lvlText w:val="•"/>
      <w:lvlJc w:val="left"/>
      <w:pPr>
        <w:ind w:left="6068" w:hanging="346"/>
      </w:pPr>
      <w:rPr>
        <w:rFonts w:hint="default"/>
      </w:rPr>
    </w:lvl>
    <w:lvl w:ilvl="7" w:tplc="0EBEFCD8">
      <w:numFmt w:val="bullet"/>
      <w:lvlText w:val="•"/>
      <w:lvlJc w:val="left"/>
      <w:pPr>
        <w:ind w:left="7016" w:hanging="346"/>
      </w:pPr>
      <w:rPr>
        <w:rFonts w:hint="default"/>
      </w:rPr>
    </w:lvl>
    <w:lvl w:ilvl="8" w:tplc="8E5AAFF2">
      <w:numFmt w:val="bullet"/>
      <w:lvlText w:val="•"/>
      <w:lvlJc w:val="left"/>
      <w:pPr>
        <w:ind w:left="7964" w:hanging="346"/>
      </w:pPr>
      <w:rPr>
        <w:rFonts w:hint="default"/>
      </w:rPr>
    </w:lvl>
  </w:abstractNum>
  <w:abstractNum w:abstractNumId="14" w15:restartNumberingAfterBreak="0">
    <w:nsid w:val="1123261E"/>
    <w:multiLevelType w:val="hybridMultilevel"/>
    <w:tmpl w:val="125A62B8"/>
    <w:lvl w:ilvl="0" w:tplc="C818DEDA">
      <w:start w:val="1"/>
      <w:numFmt w:val="lowerLetter"/>
      <w:lvlText w:val="(%1)"/>
      <w:lvlJc w:val="left"/>
      <w:pPr>
        <w:ind w:left="704" w:hanging="324"/>
      </w:pPr>
      <w:rPr>
        <w:rFonts w:ascii="Times New Roman" w:eastAsia="Times New Roman" w:hAnsi="Times New Roman" w:cs="Times New Roman" w:hint="default"/>
        <w:spacing w:val="-1"/>
        <w:w w:val="99"/>
        <w:sz w:val="24"/>
        <w:szCs w:val="24"/>
      </w:rPr>
    </w:lvl>
    <w:lvl w:ilvl="1" w:tplc="F578A820">
      <w:start w:val="1"/>
      <w:numFmt w:val="decimal"/>
      <w:lvlText w:val="%2."/>
      <w:lvlJc w:val="left"/>
      <w:pPr>
        <w:ind w:left="1100" w:hanging="360"/>
      </w:pPr>
      <w:rPr>
        <w:rFonts w:ascii="Times New Roman" w:eastAsia="Times New Roman" w:hAnsi="Times New Roman" w:cs="Times New Roman" w:hint="default"/>
        <w:spacing w:val="-3"/>
        <w:w w:val="99"/>
        <w:sz w:val="24"/>
        <w:szCs w:val="24"/>
      </w:rPr>
    </w:lvl>
    <w:lvl w:ilvl="2" w:tplc="7212B8B0">
      <w:numFmt w:val="bullet"/>
      <w:lvlText w:val="•"/>
      <w:lvlJc w:val="left"/>
      <w:pPr>
        <w:ind w:left="2073" w:hanging="360"/>
      </w:pPr>
      <w:rPr>
        <w:rFonts w:hint="default"/>
      </w:rPr>
    </w:lvl>
    <w:lvl w:ilvl="3" w:tplc="B4E69388">
      <w:numFmt w:val="bullet"/>
      <w:lvlText w:val="•"/>
      <w:lvlJc w:val="left"/>
      <w:pPr>
        <w:ind w:left="3046" w:hanging="360"/>
      </w:pPr>
      <w:rPr>
        <w:rFonts w:hint="default"/>
      </w:rPr>
    </w:lvl>
    <w:lvl w:ilvl="4" w:tplc="316C7718">
      <w:numFmt w:val="bullet"/>
      <w:lvlText w:val="•"/>
      <w:lvlJc w:val="left"/>
      <w:pPr>
        <w:ind w:left="4020" w:hanging="360"/>
      </w:pPr>
      <w:rPr>
        <w:rFonts w:hint="default"/>
      </w:rPr>
    </w:lvl>
    <w:lvl w:ilvl="5" w:tplc="6A107162">
      <w:numFmt w:val="bullet"/>
      <w:lvlText w:val="•"/>
      <w:lvlJc w:val="left"/>
      <w:pPr>
        <w:ind w:left="4993" w:hanging="360"/>
      </w:pPr>
      <w:rPr>
        <w:rFonts w:hint="default"/>
      </w:rPr>
    </w:lvl>
    <w:lvl w:ilvl="6" w:tplc="152449EC">
      <w:numFmt w:val="bullet"/>
      <w:lvlText w:val="•"/>
      <w:lvlJc w:val="left"/>
      <w:pPr>
        <w:ind w:left="5966" w:hanging="360"/>
      </w:pPr>
      <w:rPr>
        <w:rFonts w:hint="default"/>
      </w:rPr>
    </w:lvl>
    <w:lvl w:ilvl="7" w:tplc="6E788A52">
      <w:numFmt w:val="bullet"/>
      <w:lvlText w:val="•"/>
      <w:lvlJc w:val="left"/>
      <w:pPr>
        <w:ind w:left="6940" w:hanging="360"/>
      </w:pPr>
      <w:rPr>
        <w:rFonts w:hint="default"/>
      </w:rPr>
    </w:lvl>
    <w:lvl w:ilvl="8" w:tplc="15B2A3D2">
      <w:numFmt w:val="bullet"/>
      <w:lvlText w:val="•"/>
      <w:lvlJc w:val="left"/>
      <w:pPr>
        <w:ind w:left="7913" w:hanging="360"/>
      </w:pPr>
      <w:rPr>
        <w:rFonts w:hint="default"/>
      </w:rPr>
    </w:lvl>
  </w:abstractNum>
  <w:abstractNum w:abstractNumId="15" w15:restartNumberingAfterBreak="0">
    <w:nsid w:val="12DA7B22"/>
    <w:multiLevelType w:val="hybridMultilevel"/>
    <w:tmpl w:val="4AE0F7AA"/>
    <w:lvl w:ilvl="0" w:tplc="CE7ABCCE">
      <w:start w:val="1"/>
      <w:numFmt w:val="decimal"/>
      <w:lvlText w:val="%1."/>
      <w:lvlJc w:val="left"/>
      <w:pPr>
        <w:ind w:left="620" w:hanging="240"/>
      </w:pPr>
      <w:rPr>
        <w:rFonts w:ascii="Times New Roman" w:eastAsia="Times New Roman" w:hAnsi="Times New Roman" w:cs="Times New Roman" w:hint="default"/>
        <w:spacing w:val="-1"/>
        <w:w w:val="99"/>
        <w:sz w:val="24"/>
        <w:szCs w:val="24"/>
      </w:rPr>
    </w:lvl>
    <w:lvl w:ilvl="1" w:tplc="D1F67722">
      <w:numFmt w:val="bullet"/>
      <w:lvlText w:val="•"/>
      <w:lvlJc w:val="left"/>
      <w:pPr>
        <w:ind w:left="1544" w:hanging="240"/>
      </w:pPr>
      <w:rPr>
        <w:rFonts w:hint="default"/>
      </w:rPr>
    </w:lvl>
    <w:lvl w:ilvl="2" w:tplc="DD62BB3C">
      <w:numFmt w:val="bullet"/>
      <w:lvlText w:val="•"/>
      <w:lvlJc w:val="left"/>
      <w:pPr>
        <w:ind w:left="2468" w:hanging="240"/>
      </w:pPr>
      <w:rPr>
        <w:rFonts w:hint="default"/>
      </w:rPr>
    </w:lvl>
    <w:lvl w:ilvl="3" w:tplc="6C740E24">
      <w:numFmt w:val="bullet"/>
      <w:lvlText w:val="•"/>
      <w:lvlJc w:val="left"/>
      <w:pPr>
        <w:ind w:left="3392" w:hanging="240"/>
      </w:pPr>
      <w:rPr>
        <w:rFonts w:hint="default"/>
      </w:rPr>
    </w:lvl>
    <w:lvl w:ilvl="4" w:tplc="DC7AD6C8">
      <w:numFmt w:val="bullet"/>
      <w:lvlText w:val="•"/>
      <w:lvlJc w:val="left"/>
      <w:pPr>
        <w:ind w:left="4316" w:hanging="240"/>
      </w:pPr>
      <w:rPr>
        <w:rFonts w:hint="default"/>
      </w:rPr>
    </w:lvl>
    <w:lvl w:ilvl="5" w:tplc="3658195A">
      <w:numFmt w:val="bullet"/>
      <w:lvlText w:val="•"/>
      <w:lvlJc w:val="left"/>
      <w:pPr>
        <w:ind w:left="5240" w:hanging="240"/>
      </w:pPr>
      <w:rPr>
        <w:rFonts w:hint="default"/>
      </w:rPr>
    </w:lvl>
    <w:lvl w:ilvl="6" w:tplc="1352A476">
      <w:numFmt w:val="bullet"/>
      <w:lvlText w:val="•"/>
      <w:lvlJc w:val="left"/>
      <w:pPr>
        <w:ind w:left="6164" w:hanging="240"/>
      </w:pPr>
      <w:rPr>
        <w:rFonts w:hint="default"/>
      </w:rPr>
    </w:lvl>
    <w:lvl w:ilvl="7" w:tplc="D1A6670C">
      <w:numFmt w:val="bullet"/>
      <w:lvlText w:val="•"/>
      <w:lvlJc w:val="left"/>
      <w:pPr>
        <w:ind w:left="7088" w:hanging="240"/>
      </w:pPr>
      <w:rPr>
        <w:rFonts w:hint="default"/>
      </w:rPr>
    </w:lvl>
    <w:lvl w:ilvl="8" w:tplc="91C84B1C">
      <w:numFmt w:val="bullet"/>
      <w:lvlText w:val="•"/>
      <w:lvlJc w:val="left"/>
      <w:pPr>
        <w:ind w:left="8012" w:hanging="240"/>
      </w:pPr>
      <w:rPr>
        <w:rFonts w:hint="default"/>
      </w:rPr>
    </w:lvl>
  </w:abstractNum>
  <w:abstractNum w:abstractNumId="16" w15:restartNumberingAfterBreak="0">
    <w:nsid w:val="139D122B"/>
    <w:multiLevelType w:val="hybridMultilevel"/>
    <w:tmpl w:val="69B83FB0"/>
    <w:lvl w:ilvl="0" w:tplc="AB74FB7E">
      <w:start w:val="1"/>
      <w:numFmt w:val="lowerLetter"/>
      <w:lvlText w:val="(%1)"/>
      <w:lvlJc w:val="left"/>
      <w:pPr>
        <w:ind w:left="380" w:hanging="348"/>
      </w:pPr>
      <w:rPr>
        <w:rFonts w:ascii="Times New Roman" w:eastAsia="Times New Roman" w:hAnsi="Times New Roman" w:cs="Times New Roman" w:hint="default"/>
        <w:spacing w:val="-1"/>
        <w:w w:val="99"/>
        <w:sz w:val="24"/>
        <w:szCs w:val="24"/>
      </w:rPr>
    </w:lvl>
    <w:lvl w:ilvl="1" w:tplc="AECC5C90">
      <w:numFmt w:val="bullet"/>
      <w:lvlText w:val="•"/>
      <w:lvlJc w:val="left"/>
      <w:pPr>
        <w:ind w:left="1328" w:hanging="348"/>
      </w:pPr>
      <w:rPr>
        <w:rFonts w:hint="default"/>
      </w:rPr>
    </w:lvl>
    <w:lvl w:ilvl="2" w:tplc="909AD2B4">
      <w:numFmt w:val="bullet"/>
      <w:lvlText w:val="•"/>
      <w:lvlJc w:val="left"/>
      <w:pPr>
        <w:ind w:left="2276" w:hanging="348"/>
      </w:pPr>
      <w:rPr>
        <w:rFonts w:hint="default"/>
      </w:rPr>
    </w:lvl>
    <w:lvl w:ilvl="3" w:tplc="CBD4344A">
      <w:numFmt w:val="bullet"/>
      <w:lvlText w:val="•"/>
      <w:lvlJc w:val="left"/>
      <w:pPr>
        <w:ind w:left="3224" w:hanging="348"/>
      </w:pPr>
      <w:rPr>
        <w:rFonts w:hint="default"/>
      </w:rPr>
    </w:lvl>
    <w:lvl w:ilvl="4" w:tplc="7BC4A93E">
      <w:numFmt w:val="bullet"/>
      <w:lvlText w:val="•"/>
      <w:lvlJc w:val="left"/>
      <w:pPr>
        <w:ind w:left="4172" w:hanging="348"/>
      </w:pPr>
      <w:rPr>
        <w:rFonts w:hint="default"/>
      </w:rPr>
    </w:lvl>
    <w:lvl w:ilvl="5" w:tplc="44C0F216">
      <w:numFmt w:val="bullet"/>
      <w:lvlText w:val="•"/>
      <w:lvlJc w:val="left"/>
      <w:pPr>
        <w:ind w:left="5120" w:hanging="348"/>
      </w:pPr>
      <w:rPr>
        <w:rFonts w:hint="default"/>
      </w:rPr>
    </w:lvl>
    <w:lvl w:ilvl="6" w:tplc="CE32F704">
      <w:numFmt w:val="bullet"/>
      <w:lvlText w:val="•"/>
      <w:lvlJc w:val="left"/>
      <w:pPr>
        <w:ind w:left="6068" w:hanging="348"/>
      </w:pPr>
      <w:rPr>
        <w:rFonts w:hint="default"/>
      </w:rPr>
    </w:lvl>
    <w:lvl w:ilvl="7" w:tplc="FB3A9A60">
      <w:numFmt w:val="bullet"/>
      <w:lvlText w:val="•"/>
      <w:lvlJc w:val="left"/>
      <w:pPr>
        <w:ind w:left="7016" w:hanging="348"/>
      </w:pPr>
      <w:rPr>
        <w:rFonts w:hint="default"/>
      </w:rPr>
    </w:lvl>
    <w:lvl w:ilvl="8" w:tplc="FAF8BC5C">
      <w:numFmt w:val="bullet"/>
      <w:lvlText w:val="•"/>
      <w:lvlJc w:val="left"/>
      <w:pPr>
        <w:ind w:left="7964" w:hanging="348"/>
      </w:pPr>
      <w:rPr>
        <w:rFonts w:hint="default"/>
      </w:rPr>
    </w:lvl>
  </w:abstractNum>
  <w:abstractNum w:abstractNumId="17" w15:restartNumberingAfterBreak="0">
    <w:nsid w:val="159A5EE5"/>
    <w:multiLevelType w:val="hybridMultilevel"/>
    <w:tmpl w:val="8FFAEC86"/>
    <w:lvl w:ilvl="0" w:tplc="6A22F654">
      <w:start w:val="1"/>
      <w:numFmt w:val="lowerLetter"/>
      <w:lvlText w:val="(%1)"/>
      <w:lvlJc w:val="left"/>
      <w:pPr>
        <w:ind w:left="380" w:hanging="380"/>
      </w:pPr>
      <w:rPr>
        <w:rFonts w:ascii="Times New Roman" w:eastAsia="Times New Roman" w:hAnsi="Times New Roman" w:cs="Times New Roman" w:hint="default"/>
        <w:spacing w:val="-8"/>
        <w:w w:val="99"/>
        <w:sz w:val="24"/>
        <w:szCs w:val="24"/>
      </w:rPr>
    </w:lvl>
    <w:lvl w:ilvl="1" w:tplc="96502936">
      <w:numFmt w:val="bullet"/>
      <w:lvlText w:val="•"/>
      <w:lvlJc w:val="left"/>
      <w:pPr>
        <w:ind w:left="1328" w:hanging="380"/>
      </w:pPr>
      <w:rPr>
        <w:rFonts w:hint="default"/>
      </w:rPr>
    </w:lvl>
    <w:lvl w:ilvl="2" w:tplc="67D61492">
      <w:numFmt w:val="bullet"/>
      <w:lvlText w:val="•"/>
      <w:lvlJc w:val="left"/>
      <w:pPr>
        <w:ind w:left="2276" w:hanging="380"/>
      </w:pPr>
      <w:rPr>
        <w:rFonts w:hint="default"/>
      </w:rPr>
    </w:lvl>
    <w:lvl w:ilvl="3" w:tplc="814A5296">
      <w:numFmt w:val="bullet"/>
      <w:lvlText w:val="•"/>
      <w:lvlJc w:val="left"/>
      <w:pPr>
        <w:ind w:left="3224" w:hanging="380"/>
      </w:pPr>
      <w:rPr>
        <w:rFonts w:hint="default"/>
      </w:rPr>
    </w:lvl>
    <w:lvl w:ilvl="4" w:tplc="A3F8CBB2">
      <w:numFmt w:val="bullet"/>
      <w:lvlText w:val="•"/>
      <w:lvlJc w:val="left"/>
      <w:pPr>
        <w:ind w:left="4172" w:hanging="380"/>
      </w:pPr>
      <w:rPr>
        <w:rFonts w:hint="default"/>
      </w:rPr>
    </w:lvl>
    <w:lvl w:ilvl="5" w:tplc="FCB68524">
      <w:numFmt w:val="bullet"/>
      <w:lvlText w:val="•"/>
      <w:lvlJc w:val="left"/>
      <w:pPr>
        <w:ind w:left="5120" w:hanging="380"/>
      </w:pPr>
      <w:rPr>
        <w:rFonts w:hint="default"/>
      </w:rPr>
    </w:lvl>
    <w:lvl w:ilvl="6" w:tplc="2EA02F5C">
      <w:numFmt w:val="bullet"/>
      <w:lvlText w:val="•"/>
      <w:lvlJc w:val="left"/>
      <w:pPr>
        <w:ind w:left="6068" w:hanging="380"/>
      </w:pPr>
      <w:rPr>
        <w:rFonts w:hint="default"/>
      </w:rPr>
    </w:lvl>
    <w:lvl w:ilvl="7" w:tplc="2F7C07E6">
      <w:numFmt w:val="bullet"/>
      <w:lvlText w:val="•"/>
      <w:lvlJc w:val="left"/>
      <w:pPr>
        <w:ind w:left="7016" w:hanging="380"/>
      </w:pPr>
      <w:rPr>
        <w:rFonts w:hint="default"/>
      </w:rPr>
    </w:lvl>
    <w:lvl w:ilvl="8" w:tplc="44DAE196">
      <w:numFmt w:val="bullet"/>
      <w:lvlText w:val="•"/>
      <w:lvlJc w:val="left"/>
      <w:pPr>
        <w:ind w:left="7964" w:hanging="380"/>
      </w:pPr>
      <w:rPr>
        <w:rFonts w:hint="default"/>
      </w:rPr>
    </w:lvl>
  </w:abstractNum>
  <w:abstractNum w:abstractNumId="18" w15:restartNumberingAfterBreak="0">
    <w:nsid w:val="165E4A80"/>
    <w:multiLevelType w:val="hybridMultilevel"/>
    <w:tmpl w:val="A920B63A"/>
    <w:lvl w:ilvl="0" w:tplc="764A91C4">
      <w:start w:val="1"/>
      <w:numFmt w:val="lowerLetter"/>
      <w:lvlText w:val="(%1)"/>
      <w:lvlJc w:val="left"/>
      <w:pPr>
        <w:ind w:left="380" w:hanging="394"/>
      </w:pPr>
      <w:rPr>
        <w:rFonts w:ascii="Times New Roman" w:eastAsia="Times New Roman" w:hAnsi="Times New Roman" w:cs="Times New Roman" w:hint="default"/>
        <w:spacing w:val="-21"/>
        <w:w w:val="99"/>
        <w:sz w:val="24"/>
        <w:szCs w:val="24"/>
      </w:rPr>
    </w:lvl>
    <w:lvl w:ilvl="1" w:tplc="A164FE66">
      <w:numFmt w:val="bullet"/>
      <w:lvlText w:val="•"/>
      <w:lvlJc w:val="left"/>
      <w:pPr>
        <w:ind w:left="1328" w:hanging="394"/>
      </w:pPr>
      <w:rPr>
        <w:rFonts w:hint="default"/>
      </w:rPr>
    </w:lvl>
    <w:lvl w:ilvl="2" w:tplc="1B42279E">
      <w:numFmt w:val="bullet"/>
      <w:lvlText w:val="•"/>
      <w:lvlJc w:val="left"/>
      <w:pPr>
        <w:ind w:left="2276" w:hanging="394"/>
      </w:pPr>
      <w:rPr>
        <w:rFonts w:hint="default"/>
      </w:rPr>
    </w:lvl>
    <w:lvl w:ilvl="3" w:tplc="65BC648E">
      <w:numFmt w:val="bullet"/>
      <w:lvlText w:val="•"/>
      <w:lvlJc w:val="left"/>
      <w:pPr>
        <w:ind w:left="3224" w:hanging="394"/>
      </w:pPr>
      <w:rPr>
        <w:rFonts w:hint="default"/>
      </w:rPr>
    </w:lvl>
    <w:lvl w:ilvl="4" w:tplc="1A7210E2">
      <w:numFmt w:val="bullet"/>
      <w:lvlText w:val="•"/>
      <w:lvlJc w:val="left"/>
      <w:pPr>
        <w:ind w:left="4172" w:hanging="394"/>
      </w:pPr>
      <w:rPr>
        <w:rFonts w:hint="default"/>
      </w:rPr>
    </w:lvl>
    <w:lvl w:ilvl="5" w:tplc="2AA2E020">
      <w:numFmt w:val="bullet"/>
      <w:lvlText w:val="•"/>
      <w:lvlJc w:val="left"/>
      <w:pPr>
        <w:ind w:left="5120" w:hanging="394"/>
      </w:pPr>
      <w:rPr>
        <w:rFonts w:hint="default"/>
      </w:rPr>
    </w:lvl>
    <w:lvl w:ilvl="6" w:tplc="B978CB68">
      <w:numFmt w:val="bullet"/>
      <w:lvlText w:val="•"/>
      <w:lvlJc w:val="left"/>
      <w:pPr>
        <w:ind w:left="6068" w:hanging="394"/>
      </w:pPr>
      <w:rPr>
        <w:rFonts w:hint="default"/>
      </w:rPr>
    </w:lvl>
    <w:lvl w:ilvl="7" w:tplc="033E9F44">
      <w:numFmt w:val="bullet"/>
      <w:lvlText w:val="•"/>
      <w:lvlJc w:val="left"/>
      <w:pPr>
        <w:ind w:left="7016" w:hanging="394"/>
      </w:pPr>
      <w:rPr>
        <w:rFonts w:hint="default"/>
      </w:rPr>
    </w:lvl>
    <w:lvl w:ilvl="8" w:tplc="93D4AB54">
      <w:numFmt w:val="bullet"/>
      <w:lvlText w:val="•"/>
      <w:lvlJc w:val="left"/>
      <w:pPr>
        <w:ind w:left="7964" w:hanging="394"/>
      </w:pPr>
      <w:rPr>
        <w:rFonts w:hint="default"/>
      </w:rPr>
    </w:lvl>
  </w:abstractNum>
  <w:abstractNum w:abstractNumId="19" w15:restartNumberingAfterBreak="0">
    <w:nsid w:val="167F46E2"/>
    <w:multiLevelType w:val="hybridMultilevel"/>
    <w:tmpl w:val="6C3CABBE"/>
    <w:lvl w:ilvl="0" w:tplc="573AB71E">
      <w:start w:val="6"/>
      <w:numFmt w:val="lowerRoman"/>
      <w:lvlText w:val="%1."/>
      <w:lvlJc w:val="left"/>
      <w:pPr>
        <w:ind w:left="689" w:hanging="310"/>
      </w:pPr>
      <w:rPr>
        <w:rFonts w:ascii="Times New Roman" w:eastAsia="Times New Roman" w:hAnsi="Times New Roman" w:cs="Times New Roman" w:hint="default"/>
        <w:w w:val="100"/>
        <w:sz w:val="24"/>
        <w:szCs w:val="24"/>
      </w:rPr>
    </w:lvl>
    <w:lvl w:ilvl="1" w:tplc="7CA8AFF2">
      <w:start w:val="1"/>
      <w:numFmt w:val="lowerRoman"/>
      <w:lvlText w:val="%2."/>
      <w:lvlJc w:val="left"/>
      <w:pPr>
        <w:ind w:left="2076" w:hanging="257"/>
      </w:pPr>
      <w:rPr>
        <w:rFonts w:ascii="Times New Roman" w:eastAsia="Times New Roman" w:hAnsi="Times New Roman" w:cs="Times New Roman"/>
        <w:w w:val="100"/>
        <w:sz w:val="24"/>
        <w:szCs w:val="24"/>
      </w:rPr>
    </w:lvl>
    <w:lvl w:ilvl="2" w:tplc="0409001B">
      <w:start w:val="1"/>
      <w:numFmt w:val="lowerRoman"/>
      <w:lvlText w:val="%3."/>
      <w:lvlJc w:val="right"/>
      <w:pPr>
        <w:ind w:left="4340" w:hanging="360"/>
      </w:pPr>
    </w:lvl>
    <w:lvl w:ilvl="3" w:tplc="0409000F">
      <w:start w:val="1"/>
      <w:numFmt w:val="decimal"/>
      <w:lvlText w:val="%4."/>
      <w:lvlJc w:val="left"/>
      <w:pPr>
        <w:ind w:left="1652" w:hanging="360"/>
      </w:pPr>
    </w:lvl>
    <w:lvl w:ilvl="4" w:tplc="E6D2B1B0">
      <w:numFmt w:val="bullet"/>
      <w:lvlText w:val="•"/>
      <w:lvlJc w:val="left"/>
      <w:pPr>
        <w:ind w:left="3260" w:hanging="252"/>
      </w:pPr>
      <w:rPr>
        <w:rFonts w:hint="default"/>
      </w:rPr>
    </w:lvl>
    <w:lvl w:ilvl="5" w:tplc="4DAE9844">
      <w:numFmt w:val="bullet"/>
      <w:lvlText w:val="•"/>
      <w:lvlJc w:val="left"/>
      <w:pPr>
        <w:ind w:left="4360" w:hanging="252"/>
      </w:pPr>
      <w:rPr>
        <w:rFonts w:hint="default"/>
      </w:rPr>
    </w:lvl>
    <w:lvl w:ilvl="6" w:tplc="05D8B3C6">
      <w:numFmt w:val="bullet"/>
      <w:lvlText w:val="•"/>
      <w:lvlJc w:val="left"/>
      <w:pPr>
        <w:ind w:left="5460" w:hanging="252"/>
      </w:pPr>
      <w:rPr>
        <w:rFonts w:hint="default"/>
      </w:rPr>
    </w:lvl>
    <w:lvl w:ilvl="7" w:tplc="32042A1C">
      <w:numFmt w:val="bullet"/>
      <w:lvlText w:val="•"/>
      <w:lvlJc w:val="left"/>
      <w:pPr>
        <w:ind w:left="6560" w:hanging="252"/>
      </w:pPr>
      <w:rPr>
        <w:rFonts w:hint="default"/>
      </w:rPr>
    </w:lvl>
    <w:lvl w:ilvl="8" w:tplc="C60E977A">
      <w:numFmt w:val="bullet"/>
      <w:lvlText w:val="•"/>
      <w:lvlJc w:val="left"/>
      <w:pPr>
        <w:ind w:left="7660" w:hanging="252"/>
      </w:pPr>
      <w:rPr>
        <w:rFonts w:hint="default"/>
      </w:rPr>
    </w:lvl>
  </w:abstractNum>
  <w:abstractNum w:abstractNumId="20" w15:restartNumberingAfterBreak="0">
    <w:nsid w:val="173627BA"/>
    <w:multiLevelType w:val="hybridMultilevel"/>
    <w:tmpl w:val="99F02A10"/>
    <w:lvl w:ilvl="0" w:tplc="30940C10">
      <w:start w:val="1"/>
      <w:numFmt w:val="lowerLetter"/>
      <w:lvlText w:val="(%1)"/>
      <w:lvlJc w:val="left"/>
      <w:pPr>
        <w:ind w:left="380" w:hanging="329"/>
      </w:pPr>
      <w:rPr>
        <w:rFonts w:ascii="Times New Roman" w:eastAsia="Times New Roman" w:hAnsi="Times New Roman" w:cs="Times New Roman" w:hint="default"/>
        <w:spacing w:val="-1"/>
        <w:w w:val="99"/>
        <w:sz w:val="24"/>
        <w:szCs w:val="24"/>
      </w:rPr>
    </w:lvl>
    <w:lvl w:ilvl="1" w:tplc="FEFCB24A">
      <w:numFmt w:val="bullet"/>
      <w:lvlText w:val="•"/>
      <w:lvlJc w:val="left"/>
      <w:pPr>
        <w:ind w:left="1328" w:hanging="329"/>
      </w:pPr>
      <w:rPr>
        <w:rFonts w:hint="default"/>
      </w:rPr>
    </w:lvl>
    <w:lvl w:ilvl="2" w:tplc="57805106">
      <w:numFmt w:val="bullet"/>
      <w:lvlText w:val="•"/>
      <w:lvlJc w:val="left"/>
      <w:pPr>
        <w:ind w:left="2276" w:hanging="329"/>
      </w:pPr>
      <w:rPr>
        <w:rFonts w:hint="default"/>
      </w:rPr>
    </w:lvl>
    <w:lvl w:ilvl="3" w:tplc="C9568F64">
      <w:numFmt w:val="bullet"/>
      <w:lvlText w:val="•"/>
      <w:lvlJc w:val="left"/>
      <w:pPr>
        <w:ind w:left="3224" w:hanging="329"/>
      </w:pPr>
      <w:rPr>
        <w:rFonts w:hint="default"/>
      </w:rPr>
    </w:lvl>
    <w:lvl w:ilvl="4" w:tplc="8F9CF8C6">
      <w:numFmt w:val="bullet"/>
      <w:lvlText w:val="•"/>
      <w:lvlJc w:val="left"/>
      <w:pPr>
        <w:ind w:left="4172" w:hanging="329"/>
      </w:pPr>
      <w:rPr>
        <w:rFonts w:hint="default"/>
      </w:rPr>
    </w:lvl>
    <w:lvl w:ilvl="5" w:tplc="75CEE392">
      <w:numFmt w:val="bullet"/>
      <w:lvlText w:val="•"/>
      <w:lvlJc w:val="left"/>
      <w:pPr>
        <w:ind w:left="5120" w:hanging="329"/>
      </w:pPr>
      <w:rPr>
        <w:rFonts w:hint="default"/>
      </w:rPr>
    </w:lvl>
    <w:lvl w:ilvl="6" w:tplc="E81E532C">
      <w:numFmt w:val="bullet"/>
      <w:lvlText w:val="•"/>
      <w:lvlJc w:val="left"/>
      <w:pPr>
        <w:ind w:left="6068" w:hanging="329"/>
      </w:pPr>
      <w:rPr>
        <w:rFonts w:hint="default"/>
      </w:rPr>
    </w:lvl>
    <w:lvl w:ilvl="7" w:tplc="2F7C3050">
      <w:numFmt w:val="bullet"/>
      <w:lvlText w:val="•"/>
      <w:lvlJc w:val="left"/>
      <w:pPr>
        <w:ind w:left="7016" w:hanging="329"/>
      </w:pPr>
      <w:rPr>
        <w:rFonts w:hint="default"/>
      </w:rPr>
    </w:lvl>
    <w:lvl w:ilvl="8" w:tplc="EC005656">
      <w:numFmt w:val="bullet"/>
      <w:lvlText w:val="•"/>
      <w:lvlJc w:val="left"/>
      <w:pPr>
        <w:ind w:left="7964" w:hanging="329"/>
      </w:pPr>
      <w:rPr>
        <w:rFonts w:hint="default"/>
      </w:rPr>
    </w:lvl>
  </w:abstractNum>
  <w:abstractNum w:abstractNumId="21" w15:restartNumberingAfterBreak="0">
    <w:nsid w:val="18DC58BE"/>
    <w:multiLevelType w:val="hybridMultilevel"/>
    <w:tmpl w:val="906E5094"/>
    <w:lvl w:ilvl="0" w:tplc="D76A8992">
      <w:start w:val="1"/>
      <w:numFmt w:val="decimal"/>
      <w:lvlText w:val="%1."/>
      <w:lvlJc w:val="left"/>
      <w:pPr>
        <w:ind w:left="380" w:hanging="243"/>
      </w:pPr>
      <w:rPr>
        <w:rFonts w:ascii="Times New Roman" w:eastAsia="Times New Roman" w:hAnsi="Times New Roman" w:cs="Times New Roman" w:hint="default"/>
        <w:w w:val="100"/>
        <w:sz w:val="24"/>
        <w:szCs w:val="24"/>
      </w:rPr>
    </w:lvl>
    <w:lvl w:ilvl="1" w:tplc="0FAEC23C">
      <w:numFmt w:val="bullet"/>
      <w:lvlText w:val="•"/>
      <w:lvlJc w:val="left"/>
      <w:pPr>
        <w:ind w:left="1328" w:hanging="243"/>
      </w:pPr>
      <w:rPr>
        <w:rFonts w:hint="default"/>
      </w:rPr>
    </w:lvl>
    <w:lvl w:ilvl="2" w:tplc="1494EAE0">
      <w:numFmt w:val="bullet"/>
      <w:lvlText w:val="•"/>
      <w:lvlJc w:val="left"/>
      <w:pPr>
        <w:ind w:left="2276" w:hanging="243"/>
      </w:pPr>
      <w:rPr>
        <w:rFonts w:hint="default"/>
      </w:rPr>
    </w:lvl>
    <w:lvl w:ilvl="3" w:tplc="30F6D3DE">
      <w:numFmt w:val="bullet"/>
      <w:lvlText w:val="•"/>
      <w:lvlJc w:val="left"/>
      <w:pPr>
        <w:ind w:left="3224" w:hanging="243"/>
      </w:pPr>
      <w:rPr>
        <w:rFonts w:hint="default"/>
      </w:rPr>
    </w:lvl>
    <w:lvl w:ilvl="4" w:tplc="700AA98A">
      <w:numFmt w:val="bullet"/>
      <w:lvlText w:val="•"/>
      <w:lvlJc w:val="left"/>
      <w:pPr>
        <w:ind w:left="4172" w:hanging="243"/>
      </w:pPr>
      <w:rPr>
        <w:rFonts w:hint="default"/>
      </w:rPr>
    </w:lvl>
    <w:lvl w:ilvl="5" w:tplc="83CCC93C">
      <w:numFmt w:val="bullet"/>
      <w:lvlText w:val="•"/>
      <w:lvlJc w:val="left"/>
      <w:pPr>
        <w:ind w:left="5120" w:hanging="243"/>
      </w:pPr>
      <w:rPr>
        <w:rFonts w:hint="default"/>
      </w:rPr>
    </w:lvl>
    <w:lvl w:ilvl="6" w:tplc="75A6BED2">
      <w:numFmt w:val="bullet"/>
      <w:lvlText w:val="•"/>
      <w:lvlJc w:val="left"/>
      <w:pPr>
        <w:ind w:left="6068" w:hanging="243"/>
      </w:pPr>
      <w:rPr>
        <w:rFonts w:hint="default"/>
      </w:rPr>
    </w:lvl>
    <w:lvl w:ilvl="7" w:tplc="EED0300E">
      <w:numFmt w:val="bullet"/>
      <w:lvlText w:val="•"/>
      <w:lvlJc w:val="left"/>
      <w:pPr>
        <w:ind w:left="7016" w:hanging="243"/>
      </w:pPr>
      <w:rPr>
        <w:rFonts w:hint="default"/>
      </w:rPr>
    </w:lvl>
    <w:lvl w:ilvl="8" w:tplc="F936410E">
      <w:numFmt w:val="bullet"/>
      <w:lvlText w:val="•"/>
      <w:lvlJc w:val="left"/>
      <w:pPr>
        <w:ind w:left="7964" w:hanging="243"/>
      </w:pPr>
      <w:rPr>
        <w:rFonts w:hint="default"/>
      </w:rPr>
    </w:lvl>
  </w:abstractNum>
  <w:abstractNum w:abstractNumId="22" w15:restartNumberingAfterBreak="0">
    <w:nsid w:val="19E3563C"/>
    <w:multiLevelType w:val="hybridMultilevel"/>
    <w:tmpl w:val="148EE89A"/>
    <w:lvl w:ilvl="0" w:tplc="246CBD68">
      <w:start w:val="1"/>
      <w:numFmt w:val="lowerLetter"/>
      <w:lvlText w:val="(%1)"/>
      <w:lvlJc w:val="left"/>
      <w:pPr>
        <w:ind w:left="380" w:hanging="363"/>
      </w:pPr>
      <w:rPr>
        <w:rFonts w:ascii="Times New Roman" w:eastAsia="Times New Roman" w:hAnsi="Times New Roman" w:cs="Times New Roman" w:hint="default"/>
        <w:spacing w:val="-24"/>
        <w:w w:val="99"/>
        <w:sz w:val="24"/>
        <w:szCs w:val="24"/>
      </w:rPr>
    </w:lvl>
    <w:lvl w:ilvl="1" w:tplc="D19271E2">
      <w:numFmt w:val="bullet"/>
      <w:lvlText w:val="•"/>
      <w:lvlJc w:val="left"/>
      <w:pPr>
        <w:ind w:left="1328" w:hanging="363"/>
      </w:pPr>
      <w:rPr>
        <w:rFonts w:hint="default"/>
      </w:rPr>
    </w:lvl>
    <w:lvl w:ilvl="2" w:tplc="7292CC06">
      <w:numFmt w:val="bullet"/>
      <w:lvlText w:val="•"/>
      <w:lvlJc w:val="left"/>
      <w:pPr>
        <w:ind w:left="2276" w:hanging="363"/>
      </w:pPr>
      <w:rPr>
        <w:rFonts w:hint="default"/>
      </w:rPr>
    </w:lvl>
    <w:lvl w:ilvl="3" w:tplc="B01CB854">
      <w:numFmt w:val="bullet"/>
      <w:lvlText w:val="•"/>
      <w:lvlJc w:val="left"/>
      <w:pPr>
        <w:ind w:left="3224" w:hanging="363"/>
      </w:pPr>
      <w:rPr>
        <w:rFonts w:hint="default"/>
      </w:rPr>
    </w:lvl>
    <w:lvl w:ilvl="4" w:tplc="DEFCE78E">
      <w:numFmt w:val="bullet"/>
      <w:lvlText w:val="•"/>
      <w:lvlJc w:val="left"/>
      <w:pPr>
        <w:ind w:left="4172" w:hanging="363"/>
      </w:pPr>
      <w:rPr>
        <w:rFonts w:hint="default"/>
      </w:rPr>
    </w:lvl>
    <w:lvl w:ilvl="5" w:tplc="D8A01DEA">
      <w:numFmt w:val="bullet"/>
      <w:lvlText w:val="•"/>
      <w:lvlJc w:val="left"/>
      <w:pPr>
        <w:ind w:left="5120" w:hanging="363"/>
      </w:pPr>
      <w:rPr>
        <w:rFonts w:hint="default"/>
      </w:rPr>
    </w:lvl>
    <w:lvl w:ilvl="6" w:tplc="1586F7E8">
      <w:numFmt w:val="bullet"/>
      <w:lvlText w:val="•"/>
      <w:lvlJc w:val="left"/>
      <w:pPr>
        <w:ind w:left="6068" w:hanging="363"/>
      </w:pPr>
      <w:rPr>
        <w:rFonts w:hint="default"/>
      </w:rPr>
    </w:lvl>
    <w:lvl w:ilvl="7" w:tplc="44F62860">
      <w:numFmt w:val="bullet"/>
      <w:lvlText w:val="•"/>
      <w:lvlJc w:val="left"/>
      <w:pPr>
        <w:ind w:left="7016" w:hanging="363"/>
      </w:pPr>
      <w:rPr>
        <w:rFonts w:hint="default"/>
      </w:rPr>
    </w:lvl>
    <w:lvl w:ilvl="8" w:tplc="618247B8">
      <w:numFmt w:val="bullet"/>
      <w:lvlText w:val="•"/>
      <w:lvlJc w:val="left"/>
      <w:pPr>
        <w:ind w:left="7964" w:hanging="363"/>
      </w:pPr>
      <w:rPr>
        <w:rFonts w:hint="default"/>
      </w:rPr>
    </w:lvl>
  </w:abstractNum>
  <w:abstractNum w:abstractNumId="23" w15:restartNumberingAfterBreak="0">
    <w:nsid w:val="1C397A1A"/>
    <w:multiLevelType w:val="hybridMultilevel"/>
    <w:tmpl w:val="1AA69C76"/>
    <w:lvl w:ilvl="0" w:tplc="EAEA92B6">
      <w:start w:val="1"/>
      <w:numFmt w:val="decimal"/>
      <w:lvlText w:val="%1."/>
      <w:lvlJc w:val="left"/>
      <w:pPr>
        <w:ind w:left="380" w:hanging="245"/>
      </w:pPr>
      <w:rPr>
        <w:rFonts w:ascii="Times New Roman" w:eastAsia="Times New Roman" w:hAnsi="Times New Roman" w:cs="Times New Roman" w:hint="default"/>
        <w:w w:val="100"/>
        <w:sz w:val="24"/>
        <w:szCs w:val="24"/>
      </w:rPr>
    </w:lvl>
    <w:lvl w:ilvl="1" w:tplc="E21E50F2">
      <w:numFmt w:val="bullet"/>
      <w:lvlText w:val="•"/>
      <w:lvlJc w:val="left"/>
      <w:pPr>
        <w:ind w:left="1328" w:hanging="245"/>
      </w:pPr>
      <w:rPr>
        <w:rFonts w:hint="default"/>
      </w:rPr>
    </w:lvl>
    <w:lvl w:ilvl="2" w:tplc="DB141F36">
      <w:numFmt w:val="bullet"/>
      <w:lvlText w:val="•"/>
      <w:lvlJc w:val="left"/>
      <w:pPr>
        <w:ind w:left="2276" w:hanging="245"/>
      </w:pPr>
      <w:rPr>
        <w:rFonts w:hint="default"/>
      </w:rPr>
    </w:lvl>
    <w:lvl w:ilvl="3" w:tplc="C1F44432">
      <w:numFmt w:val="bullet"/>
      <w:lvlText w:val="•"/>
      <w:lvlJc w:val="left"/>
      <w:pPr>
        <w:ind w:left="3224" w:hanging="245"/>
      </w:pPr>
      <w:rPr>
        <w:rFonts w:hint="default"/>
      </w:rPr>
    </w:lvl>
    <w:lvl w:ilvl="4" w:tplc="9F8A0F48">
      <w:numFmt w:val="bullet"/>
      <w:lvlText w:val="•"/>
      <w:lvlJc w:val="left"/>
      <w:pPr>
        <w:ind w:left="4172" w:hanging="245"/>
      </w:pPr>
      <w:rPr>
        <w:rFonts w:hint="default"/>
      </w:rPr>
    </w:lvl>
    <w:lvl w:ilvl="5" w:tplc="7B583B74">
      <w:numFmt w:val="bullet"/>
      <w:lvlText w:val="•"/>
      <w:lvlJc w:val="left"/>
      <w:pPr>
        <w:ind w:left="5120" w:hanging="245"/>
      </w:pPr>
      <w:rPr>
        <w:rFonts w:hint="default"/>
      </w:rPr>
    </w:lvl>
    <w:lvl w:ilvl="6" w:tplc="21A652FC">
      <w:numFmt w:val="bullet"/>
      <w:lvlText w:val="•"/>
      <w:lvlJc w:val="left"/>
      <w:pPr>
        <w:ind w:left="6068" w:hanging="245"/>
      </w:pPr>
      <w:rPr>
        <w:rFonts w:hint="default"/>
      </w:rPr>
    </w:lvl>
    <w:lvl w:ilvl="7" w:tplc="159C840A">
      <w:numFmt w:val="bullet"/>
      <w:lvlText w:val="•"/>
      <w:lvlJc w:val="left"/>
      <w:pPr>
        <w:ind w:left="7016" w:hanging="245"/>
      </w:pPr>
      <w:rPr>
        <w:rFonts w:hint="default"/>
      </w:rPr>
    </w:lvl>
    <w:lvl w:ilvl="8" w:tplc="F4EE14C8">
      <w:numFmt w:val="bullet"/>
      <w:lvlText w:val="•"/>
      <w:lvlJc w:val="left"/>
      <w:pPr>
        <w:ind w:left="7964" w:hanging="245"/>
      </w:pPr>
      <w:rPr>
        <w:rFonts w:hint="default"/>
      </w:rPr>
    </w:lvl>
  </w:abstractNum>
  <w:abstractNum w:abstractNumId="24" w15:restartNumberingAfterBreak="0">
    <w:nsid w:val="1CC8516A"/>
    <w:multiLevelType w:val="hybridMultilevel"/>
    <w:tmpl w:val="40B6E302"/>
    <w:lvl w:ilvl="0" w:tplc="567A0636">
      <w:start w:val="1"/>
      <w:numFmt w:val="lowerLetter"/>
      <w:lvlText w:val="(%1)"/>
      <w:lvlJc w:val="left"/>
      <w:pPr>
        <w:ind w:left="380" w:hanging="380"/>
      </w:pPr>
      <w:rPr>
        <w:rFonts w:ascii="Times New Roman" w:eastAsia="Times New Roman" w:hAnsi="Times New Roman" w:cs="Times New Roman" w:hint="default"/>
        <w:spacing w:val="-10"/>
        <w:w w:val="99"/>
        <w:sz w:val="24"/>
        <w:szCs w:val="24"/>
      </w:rPr>
    </w:lvl>
    <w:lvl w:ilvl="1" w:tplc="C86EC280">
      <w:numFmt w:val="bullet"/>
      <w:lvlText w:val="•"/>
      <w:lvlJc w:val="left"/>
      <w:pPr>
        <w:ind w:left="1328" w:hanging="380"/>
      </w:pPr>
      <w:rPr>
        <w:rFonts w:hint="default"/>
      </w:rPr>
    </w:lvl>
    <w:lvl w:ilvl="2" w:tplc="1F1496D0">
      <w:numFmt w:val="bullet"/>
      <w:lvlText w:val="•"/>
      <w:lvlJc w:val="left"/>
      <w:pPr>
        <w:ind w:left="2276" w:hanging="380"/>
      </w:pPr>
      <w:rPr>
        <w:rFonts w:hint="default"/>
      </w:rPr>
    </w:lvl>
    <w:lvl w:ilvl="3" w:tplc="1C2ABAA2">
      <w:numFmt w:val="bullet"/>
      <w:lvlText w:val="•"/>
      <w:lvlJc w:val="left"/>
      <w:pPr>
        <w:ind w:left="3224" w:hanging="380"/>
      </w:pPr>
      <w:rPr>
        <w:rFonts w:hint="default"/>
      </w:rPr>
    </w:lvl>
    <w:lvl w:ilvl="4" w:tplc="7EB08308">
      <w:numFmt w:val="bullet"/>
      <w:lvlText w:val="•"/>
      <w:lvlJc w:val="left"/>
      <w:pPr>
        <w:ind w:left="4172" w:hanging="380"/>
      </w:pPr>
      <w:rPr>
        <w:rFonts w:hint="default"/>
      </w:rPr>
    </w:lvl>
    <w:lvl w:ilvl="5" w:tplc="2A40502C">
      <w:numFmt w:val="bullet"/>
      <w:lvlText w:val="•"/>
      <w:lvlJc w:val="left"/>
      <w:pPr>
        <w:ind w:left="5120" w:hanging="380"/>
      </w:pPr>
      <w:rPr>
        <w:rFonts w:hint="default"/>
      </w:rPr>
    </w:lvl>
    <w:lvl w:ilvl="6" w:tplc="0074C8B0">
      <w:numFmt w:val="bullet"/>
      <w:lvlText w:val="•"/>
      <w:lvlJc w:val="left"/>
      <w:pPr>
        <w:ind w:left="6068" w:hanging="380"/>
      </w:pPr>
      <w:rPr>
        <w:rFonts w:hint="default"/>
      </w:rPr>
    </w:lvl>
    <w:lvl w:ilvl="7" w:tplc="A71A37E2">
      <w:numFmt w:val="bullet"/>
      <w:lvlText w:val="•"/>
      <w:lvlJc w:val="left"/>
      <w:pPr>
        <w:ind w:left="7016" w:hanging="380"/>
      </w:pPr>
      <w:rPr>
        <w:rFonts w:hint="default"/>
      </w:rPr>
    </w:lvl>
    <w:lvl w:ilvl="8" w:tplc="6A128B9A">
      <w:numFmt w:val="bullet"/>
      <w:lvlText w:val="•"/>
      <w:lvlJc w:val="left"/>
      <w:pPr>
        <w:ind w:left="7964" w:hanging="380"/>
      </w:pPr>
      <w:rPr>
        <w:rFonts w:hint="default"/>
      </w:rPr>
    </w:lvl>
  </w:abstractNum>
  <w:abstractNum w:abstractNumId="25" w15:restartNumberingAfterBreak="0">
    <w:nsid w:val="1CDE1513"/>
    <w:multiLevelType w:val="hybridMultilevel"/>
    <w:tmpl w:val="3F0E453C"/>
    <w:lvl w:ilvl="0" w:tplc="94AE610C">
      <w:start w:val="1"/>
      <w:numFmt w:val="lowerLetter"/>
      <w:lvlText w:val="(%1)"/>
      <w:lvlJc w:val="left"/>
      <w:pPr>
        <w:ind w:left="380" w:hanging="332"/>
      </w:pPr>
      <w:rPr>
        <w:rFonts w:ascii="Times New Roman" w:eastAsia="Times New Roman" w:hAnsi="Times New Roman" w:cs="Times New Roman" w:hint="default"/>
        <w:spacing w:val="-1"/>
        <w:w w:val="99"/>
        <w:sz w:val="24"/>
        <w:szCs w:val="24"/>
      </w:rPr>
    </w:lvl>
    <w:lvl w:ilvl="1" w:tplc="783AD4F0">
      <w:numFmt w:val="bullet"/>
      <w:lvlText w:val="•"/>
      <w:lvlJc w:val="left"/>
      <w:pPr>
        <w:ind w:left="1328" w:hanging="332"/>
      </w:pPr>
      <w:rPr>
        <w:rFonts w:hint="default"/>
      </w:rPr>
    </w:lvl>
    <w:lvl w:ilvl="2" w:tplc="8F60ED60">
      <w:numFmt w:val="bullet"/>
      <w:lvlText w:val="•"/>
      <w:lvlJc w:val="left"/>
      <w:pPr>
        <w:ind w:left="2276" w:hanging="332"/>
      </w:pPr>
      <w:rPr>
        <w:rFonts w:hint="default"/>
      </w:rPr>
    </w:lvl>
    <w:lvl w:ilvl="3" w:tplc="2F6C8FE8">
      <w:numFmt w:val="bullet"/>
      <w:lvlText w:val="•"/>
      <w:lvlJc w:val="left"/>
      <w:pPr>
        <w:ind w:left="3224" w:hanging="332"/>
      </w:pPr>
      <w:rPr>
        <w:rFonts w:hint="default"/>
      </w:rPr>
    </w:lvl>
    <w:lvl w:ilvl="4" w:tplc="3288F976">
      <w:numFmt w:val="bullet"/>
      <w:lvlText w:val="•"/>
      <w:lvlJc w:val="left"/>
      <w:pPr>
        <w:ind w:left="4172" w:hanging="332"/>
      </w:pPr>
      <w:rPr>
        <w:rFonts w:hint="default"/>
      </w:rPr>
    </w:lvl>
    <w:lvl w:ilvl="5" w:tplc="B59C8F3A">
      <w:numFmt w:val="bullet"/>
      <w:lvlText w:val="•"/>
      <w:lvlJc w:val="left"/>
      <w:pPr>
        <w:ind w:left="5120" w:hanging="332"/>
      </w:pPr>
      <w:rPr>
        <w:rFonts w:hint="default"/>
      </w:rPr>
    </w:lvl>
    <w:lvl w:ilvl="6" w:tplc="18B8AE48">
      <w:numFmt w:val="bullet"/>
      <w:lvlText w:val="•"/>
      <w:lvlJc w:val="left"/>
      <w:pPr>
        <w:ind w:left="6068" w:hanging="332"/>
      </w:pPr>
      <w:rPr>
        <w:rFonts w:hint="default"/>
      </w:rPr>
    </w:lvl>
    <w:lvl w:ilvl="7" w:tplc="A19C869E">
      <w:numFmt w:val="bullet"/>
      <w:lvlText w:val="•"/>
      <w:lvlJc w:val="left"/>
      <w:pPr>
        <w:ind w:left="7016" w:hanging="332"/>
      </w:pPr>
      <w:rPr>
        <w:rFonts w:hint="default"/>
      </w:rPr>
    </w:lvl>
    <w:lvl w:ilvl="8" w:tplc="DE6A44F8">
      <w:numFmt w:val="bullet"/>
      <w:lvlText w:val="•"/>
      <w:lvlJc w:val="left"/>
      <w:pPr>
        <w:ind w:left="7964" w:hanging="332"/>
      </w:pPr>
      <w:rPr>
        <w:rFonts w:hint="default"/>
      </w:rPr>
    </w:lvl>
  </w:abstractNum>
  <w:abstractNum w:abstractNumId="26" w15:restartNumberingAfterBreak="0">
    <w:nsid w:val="1DFC0EDF"/>
    <w:multiLevelType w:val="hybridMultilevel"/>
    <w:tmpl w:val="65E8CC10"/>
    <w:lvl w:ilvl="0" w:tplc="11AE9D0E">
      <w:start w:val="1"/>
      <w:numFmt w:val="lowerLetter"/>
      <w:lvlText w:val="(%1)"/>
      <w:lvlJc w:val="left"/>
      <w:pPr>
        <w:ind w:left="380" w:hanging="360"/>
      </w:pPr>
      <w:rPr>
        <w:rFonts w:ascii="Times New Roman" w:eastAsia="Times New Roman" w:hAnsi="Times New Roman" w:cs="Times New Roman" w:hint="default"/>
        <w:spacing w:val="-29"/>
        <w:w w:val="99"/>
        <w:sz w:val="24"/>
        <w:szCs w:val="24"/>
      </w:rPr>
    </w:lvl>
    <w:lvl w:ilvl="1" w:tplc="C5E45FF4">
      <w:numFmt w:val="bullet"/>
      <w:lvlText w:val="•"/>
      <w:lvlJc w:val="left"/>
      <w:pPr>
        <w:ind w:left="1328" w:hanging="360"/>
      </w:pPr>
      <w:rPr>
        <w:rFonts w:hint="default"/>
      </w:rPr>
    </w:lvl>
    <w:lvl w:ilvl="2" w:tplc="89EA6A40">
      <w:numFmt w:val="bullet"/>
      <w:lvlText w:val="•"/>
      <w:lvlJc w:val="left"/>
      <w:pPr>
        <w:ind w:left="2276" w:hanging="360"/>
      </w:pPr>
      <w:rPr>
        <w:rFonts w:hint="default"/>
      </w:rPr>
    </w:lvl>
    <w:lvl w:ilvl="3" w:tplc="9F7AB99E">
      <w:numFmt w:val="bullet"/>
      <w:lvlText w:val="•"/>
      <w:lvlJc w:val="left"/>
      <w:pPr>
        <w:ind w:left="3224" w:hanging="360"/>
      </w:pPr>
      <w:rPr>
        <w:rFonts w:hint="default"/>
      </w:rPr>
    </w:lvl>
    <w:lvl w:ilvl="4" w:tplc="5032F7D0">
      <w:numFmt w:val="bullet"/>
      <w:lvlText w:val="•"/>
      <w:lvlJc w:val="left"/>
      <w:pPr>
        <w:ind w:left="4172" w:hanging="360"/>
      </w:pPr>
      <w:rPr>
        <w:rFonts w:hint="default"/>
      </w:rPr>
    </w:lvl>
    <w:lvl w:ilvl="5" w:tplc="794E2162">
      <w:numFmt w:val="bullet"/>
      <w:lvlText w:val="•"/>
      <w:lvlJc w:val="left"/>
      <w:pPr>
        <w:ind w:left="5120" w:hanging="360"/>
      </w:pPr>
      <w:rPr>
        <w:rFonts w:hint="default"/>
      </w:rPr>
    </w:lvl>
    <w:lvl w:ilvl="6" w:tplc="FAAC2D86">
      <w:numFmt w:val="bullet"/>
      <w:lvlText w:val="•"/>
      <w:lvlJc w:val="left"/>
      <w:pPr>
        <w:ind w:left="6068" w:hanging="360"/>
      </w:pPr>
      <w:rPr>
        <w:rFonts w:hint="default"/>
      </w:rPr>
    </w:lvl>
    <w:lvl w:ilvl="7" w:tplc="DD32858A">
      <w:numFmt w:val="bullet"/>
      <w:lvlText w:val="•"/>
      <w:lvlJc w:val="left"/>
      <w:pPr>
        <w:ind w:left="7016" w:hanging="360"/>
      </w:pPr>
      <w:rPr>
        <w:rFonts w:hint="default"/>
      </w:rPr>
    </w:lvl>
    <w:lvl w:ilvl="8" w:tplc="A50EAE5A">
      <w:numFmt w:val="bullet"/>
      <w:lvlText w:val="•"/>
      <w:lvlJc w:val="left"/>
      <w:pPr>
        <w:ind w:left="7964" w:hanging="360"/>
      </w:pPr>
      <w:rPr>
        <w:rFonts w:hint="default"/>
      </w:rPr>
    </w:lvl>
  </w:abstractNum>
  <w:abstractNum w:abstractNumId="27" w15:restartNumberingAfterBreak="0">
    <w:nsid w:val="1ECC1EAF"/>
    <w:multiLevelType w:val="hybridMultilevel"/>
    <w:tmpl w:val="A710B4B2"/>
    <w:lvl w:ilvl="0" w:tplc="8F6C8B84">
      <w:start w:val="1"/>
      <w:numFmt w:val="lowerLetter"/>
      <w:lvlText w:val="(%1)"/>
      <w:lvlJc w:val="left"/>
      <w:pPr>
        <w:ind w:left="380" w:hanging="356"/>
      </w:pPr>
      <w:rPr>
        <w:rFonts w:ascii="Times New Roman" w:eastAsia="Times New Roman" w:hAnsi="Times New Roman" w:cs="Times New Roman" w:hint="default"/>
        <w:spacing w:val="-30"/>
        <w:w w:val="99"/>
        <w:sz w:val="24"/>
        <w:szCs w:val="24"/>
      </w:rPr>
    </w:lvl>
    <w:lvl w:ilvl="1" w:tplc="D97E6C74">
      <w:numFmt w:val="bullet"/>
      <w:lvlText w:val="•"/>
      <w:lvlJc w:val="left"/>
      <w:pPr>
        <w:ind w:left="1328" w:hanging="356"/>
      </w:pPr>
      <w:rPr>
        <w:rFonts w:hint="default"/>
      </w:rPr>
    </w:lvl>
    <w:lvl w:ilvl="2" w:tplc="2236B964">
      <w:numFmt w:val="bullet"/>
      <w:lvlText w:val="•"/>
      <w:lvlJc w:val="left"/>
      <w:pPr>
        <w:ind w:left="2276" w:hanging="356"/>
      </w:pPr>
      <w:rPr>
        <w:rFonts w:hint="default"/>
      </w:rPr>
    </w:lvl>
    <w:lvl w:ilvl="3" w:tplc="A36CD106">
      <w:numFmt w:val="bullet"/>
      <w:lvlText w:val="•"/>
      <w:lvlJc w:val="left"/>
      <w:pPr>
        <w:ind w:left="3224" w:hanging="356"/>
      </w:pPr>
      <w:rPr>
        <w:rFonts w:hint="default"/>
      </w:rPr>
    </w:lvl>
    <w:lvl w:ilvl="4" w:tplc="69E85538">
      <w:numFmt w:val="bullet"/>
      <w:lvlText w:val="•"/>
      <w:lvlJc w:val="left"/>
      <w:pPr>
        <w:ind w:left="4172" w:hanging="356"/>
      </w:pPr>
      <w:rPr>
        <w:rFonts w:hint="default"/>
      </w:rPr>
    </w:lvl>
    <w:lvl w:ilvl="5" w:tplc="B82C1C12">
      <w:numFmt w:val="bullet"/>
      <w:lvlText w:val="•"/>
      <w:lvlJc w:val="left"/>
      <w:pPr>
        <w:ind w:left="5120" w:hanging="356"/>
      </w:pPr>
      <w:rPr>
        <w:rFonts w:hint="default"/>
      </w:rPr>
    </w:lvl>
    <w:lvl w:ilvl="6" w:tplc="64F8E9DA">
      <w:numFmt w:val="bullet"/>
      <w:lvlText w:val="•"/>
      <w:lvlJc w:val="left"/>
      <w:pPr>
        <w:ind w:left="6068" w:hanging="356"/>
      </w:pPr>
      <w:rPr>
        <w:rFonts w:hint="default"/>
      </w:rPr>
    </w:lvl>
    <w:lvl w:ilvl="7" w:tplc="0A662B28">
      <w:numFmt w:val="bullet"/>
      <w:lvlText w:val="•"/>
      <w:lvlJc w:val="left"/>
      <w:pPr>
        <w:ind w:left="7016" w:hanging="356"/>
      </w:pPr>
      <w:rPr>
        <w:rFonts w:hint="default"/>
      </w:rPr>
    </w:lvl>
    <w:lvl w:ilvl="8" w:tplc="E95E45A0">
      <w:numFmt w:val="bullet"/>
      <w:lvlText w:val="•"/>
      <w:lvlJc w:val="left"/>
      <w:pPr>
        <w:ind w:left="7964" w:hanging="356"/>
      </w:pPr>
      <w:rPr>
        <w:rFonts w:hint="default"/>
      </w:rPr>
    </w:lvl>
  </w:abstractNum>
  <w:abstractNum w:abstractNumId="28" w15:restartNumberingAfterBreak="0">
    <w:nsid w:val="1EF260B7"/>
    <w:multiLevelType w:val="hybridMultilevel"/>
    <w:tmpl w:val="532AF88C"/>
    <w:lvl w:ilvl="0" w:tplc="DEDE809E">
      <w:start w:val="1"/>
      <w:numFmt w:val="lowerLetter"/>
      <w:lvlText w:val="(%1)"/>
      <w:lvlJc w:val="left"/>
      <w:pPr>
        <w:ind w:left="380" w:hanging="396"/>
      </w:pPr>
      <w:rPr>
        <w:rFonts w:ascii="Times New Roman" w:eastAsia="Times New Roman" w:hAnsi="Times New Roman" w:cs="Times New Roman" w:hint="default"/>
        <w:spacing w:val="-30"/>
        <w:w w:val="99"/>
        <w:sz w:val="24"/>
        <w:szCs w:val="24"/>
      </w:rPr>
    </w:lvl>
    <w:lvl w:ilvl="1" w:tplc="A184B6DA">
      <w:numFmt w:val="bullet"/>
      <w:lvlText w:val="•"/>
      <w:lvlJc w:val="left"/>
      <w:pPr>
        <w:ind w:left="1328" w:hanging="396"/>
      </w:pPr>
      <w:rPr>
        <w:rFonts w:hint="default"/>
      </w:rPr>
    </w:lvl>
    <w:lvl w:ilvl="2" w:tplc="51242538">
      <w:numFmt w:val="bullet"/>
      <w:lvlText w:val="•"/>
      <w:lvlJc w:val="left"/>
      <w:pPr>
        <w:ind w:left="2276" w:hanging="396"/>
      </w:pPr>
      <w:rPr>
        <w:rFonts w:hint="default"/>
      </w:rPr>
    </w:lvl>
    <w:lvl w:ilvl="3" w:tplc="52FE3EB0">
      <w:numFmt w:val="bullet"/>
      <w:lvlText w:val="•"/>
      <w:lvlJc w:val="left"/>
      <w:pPr>
        <w:ind w:left="3224" w:hanging="396"/>
      </w:pPr>
      <w:rPr>
        <w:rFonts w:hint="default"/>
      </w:rPr>
    </w:lvl>
    <w:lvl w:ilvl="4" w:tplc="74B6DD0A">
      <w:numFmt w:val="bullet"/>
      <w:lvlText w:val="•"/>
      <w:lvlJc w:val="left"/>
      <w:pPr>
        <w:ind w:left="4172" w:hanging="396"/>
      </w:pPr>
      <w:rPr>
        <w:rFonts w:hint="default"/>
      </w:rPr>
    </w:lvl>
    <w:lvl w:ilvl="5" w:tplc="5A9EF904">
      <w:numFmt w:val="bullet"/>
      <w:lvlText w:val="•"/>
      <w:lvlJc w:val="left"/>
      <w:pPr>
        <w:ind w:left="5120" w:hanging="396"/>
      </w:pPr>
      <w:rPr>
        <w:rFonts w:hint="default"/>
      </w:rPr>
    </w:lvl>
    <w:lvl w:ilvl="6" w:tplc="C6787CAC">
      <w:numFmt w:val="bullet"/>
      <w:lvlText w:val="•"/>
      <w:lvlJc w:val="left"/>
      <w:pPr>
        <w:ind w:left="6068" w:hanging="396"/>
      </w:pPr>
      <w:rPr>
        <w:rFonts w:hint="default"/>
      </w:rPr>
    </w:lvl>
    <w:lvl w:ilvl="7" w:tplc="47808614">
      <w:numFmt w:val="bullet"/>
      <w:lvlText w:val="•"/>
      <w:lvlJc w:val="left"/>
      <w:pPr>
        <w:ind w:left="7016" w:hanging="396"/>
      </w:pPr>
      <w:rPr>
        <w:rFonts w:hint="default"/>
      </w:rPr>
    </w:lvl>
    <w:lvl w:ilvl="8" w:tplc="24BE0456">
      <w:numFmt w:val="bullet"/>
      <w:lvlText w:val="•"/>
      <w:lvlJc w:val="left"/>
      <w:pPr>
        <w:ind w:left="7964" w:hanging="396"/>
      </w:pPr>
      <w:rPr>
        <w:rFonts w:hint="default"/>
      </w:rPr>
    </w:lvl>
  </w:abstractNum>
  <w:abstractNum w:abstractNumId="29" w15:restartNumberingAfterBreak="0">
    <w:nsid w:val="1F511E5A"/>
    <w:multiLevelType w:val="hybridMultilevel"/>
    <w:tmpl w:val="161239B0"/>
    <w:lvl w:ilvl="0" w:tplc="7D905B62">
      <w:start w:val="1"/>
      <w:numFmt w:val="lowerLetter"/>
      <w:lvlText w:val="(%1)"/>
      <w:lvlJc w:val="left"/>
      <w:pPr>
        <w:ind w:left="380" w:hanging="339"/>
      </w:pPr>
      <w:rPr>
        <w:rFonts w:ascii="Times New Roman" w:eastAsia="Times New Roman" w:hAnsi="Times New Roman" w:cs="Times New Roman" w:hint="default"/>
        <w:spacing w:val="-1"/>
        <w:w w:val="99"/>
        <w:sz w:val="24"/>
        <w:szCs w:val="24"/>
      </w:rPr>
    </w:lvl>
    <w:lvl w:ilvl="1" w:tplc="50EA7B46">
      <w:numFmt w:val="bullet"/>
      <w:lvlText w:val="•"/>
      <w:lvlJc w:val="left"/>
      <w:pPr>
        <w:ind w:left="1328" w:hanging="339"/>
      </w:pPr>
      <w:rPr>
        <w:rFonts w:hint="default"/>
      </w:rPr>
    </w:lvl>
    <w:lvl w:ilvl="2" w:tplc="B8F4E4A8">
      <w:numFmt w:val="bullet"/>
      <w:lvlText w:val="•"/>
      <w:lvlJc w:val="left"/>
      <w:pPr>
        <w:ind w:left="2276" w:hanging="339"/>
      </w:pPr>
      <w:rPr>
        <w:rFonts w:hint="default"/>
      </w:rPr>
    </w:lvl>
    <w:lvl w:ilvl="3" w:tplc="89F893D6">
      <w:numFmt w:val="bullet"/>
      <w:lvlText w:val="•"/>
      <w:lvlJc w:val="left"/>
      <w:pPr>
        <w:ind w:left="3224" w:hanging="339"/>
      </w:pPr>
      <w:rPr>
        <w:rFonts w:hint="default"/>
      </w:rPr>
    </w:lvl>
    <w:lvl w:ilvl="4" w:tplc="06C043E8">
      <w:numFmt w:val="bullet"/>
      <w:lvlText w:val="•"/>
      <w:lvlJc w:val="left"/>
      <w:pPr>
        <w:ind w:left="4172" w:hanging="339"/>
      </w:pPr>
      <w:rPr>
        <w:rFonts w:hint="default"/>
      </w:rPr>
    </w:lvl>
    <w:lvl w:ilvl="5" w:tplc="9E489B14">
      <w:numFmt w:val="bullet"/>
      <w:lvlText w:val="•"/>
      <w:lvlJc w:val="left"/>
      <w:pPr>
        <w:ind w:left="5120" w:hanging="339"/>
      </w:pPr>
      <w:rPr>
        <w:rFonts w:hint="default"/>
      </w:rPr>
    </w:lvl>
    <w:lvl w:ilvl="6" w:tplc="D70A2130">
      <w:numFmt w:val="bullet"/>
      <w:lvlText w:val="•"/>
      <w:lvlJc w:val="left"/>
      <w:pPr>
        <w:ind w:left="6068" w:hanging="339"/>
      </w:pPr>
      <w:rPr>
        <w:rFonts w:hint="default"/>
      </w:rPr>
    </w:lvl>
    <w:lvl w:ilvl="7" w:tplc="99E671AE">
      <w:numFmt w:val="bullet"/>
      <w:lvlText w:val="•"/>
      <w:lvlJc w:val="left"/>
      <w:pPr>
        <w:ind w:left="7016" w:hanging="339"/>
      </w:pPr>
      <w:rPr>
        <w:rFonts w:hint="default"/>
      </w:rPr>
    </w:lvl>
    <w:lvl w:ilvl="8" w:tplc="A39039BE">
      <w:numFmt w:val="bullet"/>
      <w:lvlText w:val="•"/>
      <w:lvlJc w:val="left"/>
      <w:pPr>
        <w:ind w:left="7964" w:hanging="339"/>
      </w:pPr>
      <w:rPr>
        <w:rFonts w:hint="default"/>
      </w:rPr>
    </w:lvl>
  </w:abstractNum>
  <w:abstractNum w:abstractNumId="30" w15:restartNumberingAfterBreak="0">
    <w:nsid w:val="215168D7"/>
    <w:multiLevelType w:val="hybridMultilevel"/>
    <w:tmpl w:val="A3BCDFCC"/>
    <w:lvl w:ilvl="0" w:tplc="20A81614">
      <w:start w:val="1"/>
      <w:numFmt w:val="lowerLetter"/>
      <w:lvlText w:val="(%1)"/>
      <w:lvlJc w:val="left"/>
      <w:pPr>
        <w:ind w:left="380" w:hanging="329"/>
      </w:pPr>
      <w:rPr>
        <w:rFonts w:ascii="Times New Roman" w:eastAsia="Times New Roman" w:hAnsi="Times New Roman" w:cs="Times New Roman" w:hint="default"/>
        <w:spacing w:val="-1"/>
        <w:w w:val="99"/>
        <w:sz w:val="24"/>
        <w:szCs w:val="24"/>
      </w:rPr>
    </w:lvl>
    <w:lvl w:ilvl="1" w:tplc="3B269BE0">
      <w:numFmt w:val="bullet"/>
      <w:lvlText w:val="•"/>
      <w:lvlJc w:val="left"/>
      <w:pPr>
        <w:ind w:left="1328" w:hanging="329"/>
      </w:pPr>
      <w:rPr>
        <w:rFonts w:hint="default"/>
      </w:rPr>
    </w:lvl>
    <w:lvl w:ilvl="2" w:tplc="90D4C002">
      <w:numFmt w:val="bullet"/>
      <w:lvlText w:val="•"/>
      <w:lvlJc w:val="left"/>
      <w:pPr>
        <w:ind w:left="2276" w:hanging="329"/>
      </w:pPr>
      <w:rPr>
        <w:rFonts w:hint="default"/>
      </w:rPr>
    </w:lvl>
    <w:lvl w:ilvl="3" w:tplc="B96608D2">
      <w:numFmt w:val="bullet"/>
      <w:lvlText w:val="•"/>
      <w:lvlJc w:val="left"/>
      <w:pPr>
        <w:ind w:left="3224" w:hanging="329"/>
      </w:pPr>
      <w:rPr>
        <w:rFonts w:hint="default"/>
      </w:rPr>
    </w:lvl>
    <w:lvl w:ilvl="4" w:tplc="B54005D4">
      <w:numFmt w:val="bullet"/>
      <w:lvlText w:val="•"/>
      <w:lvlJc w:val="left"/>
      <w:pPr>
        <w:ind w:left="4172" w:hanging="329"/>
      </w:pPr>
      <w:rPr>
        <w:rFonts w:hint="default"/>
      </w:rPr>
    </w:lvl>
    <w:lvl w:ilvl="5" w:tplc="D53635E0">
      <w:numFmt w:val="bullet"/>
      <w:lvlText w:val="•"/>
      <w:lvlJc w:val="left"/>
      <w:pPr>
        <w:ind w:left="5120" w:hanging="329"/>
      </w:pPr>
      <w:rPr>
        <w:rFonts w:hint="default"/>
      </w:rPr>
    </w:lvl>
    <w:lvl w:ilvl="6" w:tplc="5FD85284">
      <w:numFmt w:val="bullet"/>
      <w:lvlText w:val="•"/>
      <w:lvlJc w:val="left"/>
      <w:pPr>
        <w:ind w:left="6068" w:hanging="329"/>
      </w:pPr>
      <w:rPr>
        <w:rFonts w:hint="default"/>
      </w:rPr>
    </w:lvl>
    <w:lvl w:ilvl="7" w:tplc="ECF6577A">
      <w:numFmt w:val="bullet"/>
      <w:lvlText w:val="•"/>
      <w:lvlJc w:val="left"/>
      <w:pPr>
        <w:ind w:left="7016" w:hanging="329"/>
      </w:pPr>
      <w:rPr>
        <w:rFonts w:hint="default"/>
      </w:rPr>
    </w:lvl>
    <w:lvl w:ilvl="8" w:tplc="4F3AE120">
      <w:numFmt w:val="bullet"/>
      <w:lvlText w:val="•"/>
      <w:lvlJc w:val="left"/>
      <w:pPr>
        <w:ind w:left="7964" w:hanging="329"/>
      </w:pPr>
      <w:rPr>
        <w:rFonts w:hint="default"/>
      </w:rPr>
    </w:lvl>
  </w:abstractNum>
  <w:abstractNum w:abstractNumId="31" w15:restartNumberingAfterBreak="0">
    <w:nsid w:val="242729E3"/>
    <w:multiLevelType w:val="hybridMultilevel"/>
    <w:tmpl w:val="6870EDC4"/>
    <w:lvl w:ilvl="0" w:tplc="3508D760">
      <w:start w:val="1"/>
      <w:numFmt w:val="decimal"/>
      <w:lvlText w:val="%1."/>
      <w:lvlJc w:val="left"/>
      <w:pPr>
        <w:ind w:left="620" w:hanging="240"/>
      </w:pPr>
      <w:rPr>
        <w:rFonts w:ascii="Times New Roman" w:eastAsia="Times New Roman" w:hAnsi="Times New Roman" w:cs="Times New Roman" w:hint="default"/>
        <w:spacing w:val="-5"/>
        <w:w w:val="99"/>
        <w:sz w:val="24"/>
        <w:szCs w:val="24"/>
      </w:rPr>
    </w:lvl>
    <w:lvl w:ilvl="1" w:tplc="219250F2">
      <w:numFmt w:val="bullet"/>
      <w:lvlText w:val="•"/>
      <w:lvlJc w:val="left"/>
      <w:pPr>
        <w:ind w:left="1544" w:hanging="240"/>
      </w:pPr>
      <w:rPr>
        <w:rFonts w:hint="default"/>
      </w:rPr>
    </w:lvl>
    <w:lvl w:ilvl="2" w:tplc="DF08CE1A">
      <w:numFmt w:val="bullet"/>
      <w:lvlText w:val="•"/>
      <w:lvlJc w:val="left"/>
      <w:pPr>
        <w:ind w:left="2468" w:hanging="240"/>
      </w:pPr>
      <w:rPr>
        <w:rFonts w:hint="default"/>
      </w:rPr>
    </w:lvl>
    <w:lvl w:ilvl="3" w:tplc="77CE8924">
      <w:numFmt w:val="bullet"/>
      <w:lvlText w:val="•"/>
      <w:lvlJc w:val="left"/>
      <w:pPr>
        <w:ind w:left="3392" w:hanging="240"/>
      </w:pPr>
      <w:rPr>
        <w:rFonts w:hint="default"/>
      </w:rPr>
    </w:lvl>
    <w:lvl w:ilvl="4" w:tplc="C778EA20">
      <w:numFmt w:val="bullet"/>
      <w:lvlText w:val="•"/>
      <w:lvlJc w:val="left"/>
      <w:pPr>
        <w:ind w:left="4316" w:hanging="240"/>
      </w:pPr>
      <w:rPr>
        <w:rFonts w:hint="default"/>
      </w:rPr>
    </w:lvl>
    <w:lvl w:ilvl="5" w:tplc="8B48D92A">
      <w:numFmt w:val="bullet"/>
      <w:lvlText w:val="•"/>
      <w:lvlJc w:val="left"/>
      <w:pPr>
        <w:ind w:left="5240" w:hanging="240"/>
      </w:pPr>
      <w:rPr>
        <w:rFonts w:hint="default"/>
      </w:rPr>
    </w:lvl>
    <w:lvl w:ilvl="6" w:tplc="D0C826B0">
      <w:numFmt w:val="bullet"/>
      <w:lvlText w:val="•"/>
      <w:lvlJc w:val="left"/>
      <w:pPr>
        <w:ind w:left="6164" w:hanging="240"/>
      </w:pPr>
      <w:rPr>
        <w:rFonts w:hint="default"/>
      </w:rPr>
    </w:lvl>
    <w:lvl w:ilvl="7" w:tplc="A1A844B4">
      <w:numFmt w:val="bullet"/>
      <w:lvlText w:val="•"/>
      <w:lvlJc w:val="left"/>
      <w:pPr>
        <w:ind w:left="7088" w:hanging="240"/>
      </w:pPr>
      <w:rPr>
        <w:rFonts w:hint="default"/>
      </w:rPr>
    </w:lvl>
    <w:lvl w:ilvl="8" w:tplc="34120AF8">
      <w:numFmt w:val="bullet"/>
      <w:lvlText w:val="•"/>
      <w:lvlJc w:val="left"/>
      <w:pPr>
        <w:ind w:left="8012" w:hanging="240"/>
      </w:pPr>
      <w:rPr>
        <w:rFonts w:hint="default"/>
      </w:rPr>
    </w:lvl>
  </w:abstractNum>
  <w:abstractNum w:abstractNumId="32" w15:restartNumberingAfterBreak="0">
    <w:nsid w:val="278D73DD"/>
    <w:multiLevelType w:val="hybridMultilevel"/>
    <w:tmpl w:val="5C20BE18"/>
    <w:lvl w:ilvl="0" w:tplc="12803486">
      <w:start w:val="1"/>
      <w:numFmt w:val="decimal"/>
      <w:lvlText w:val="%1."/>
      <w:lvlJc w:val="left"/>
      <w:pPr>
        <w:ind w:left="620" w:hanging="240"/>
      </w:pPr>
      <w:rPr>
        <w:rFonts w:ascii="Times New Roman" w:eastAsia="Times New Roman" w:hAnsi="Times New Roman" w:cs="Times New Roman" w:hint="default"/>
        <w:spacing w:val="-5"/>
        <w:w w:val="99"/>
        <w:sz w:val="24"/>
        <w:szCs w:val="24"/>
      </w:rPr>
    </w:lvl>
    <w:lvl w:ilvl="1" w:tplc="764498EE">
      <w:numFmt w:val="bullet"/>
      <w:lvlText w:val="•"/>
      <w:lvlJc w:val="left"/>
      <w:pPr>
        <w:ind w:left="1544" w:hanging="240"/>
      </w:pPr>
      <w:rPr>
        <w:rFonts w:hint="default"/>
      </w:rPr>
    </w:lvl>
    <w:lvl w:ilvl="2" w:tplc="778CDBD8">
      <w:numFmt w:val="bullet"/>
      <w:lvlText w:val="•"/>
      <w:lvlJc w:val="left"/>
      <w:pPr>
        <w:ind w:left="2468" w:hanging="240"/>
      </w:pPr>
      <w:rPr>
        <w:rFonts w:hint="default"/>
      </w:rPr>
    </w:lvl>
    <w:lvl w:ilvl="3" w:tplc="9C003C3A">
      <w:numFmt w:val="bullet"/>
      <w:lvlText w:val="•"/>
      <w:lvlJc w:val="left"/>
      <w:pPr>
        <w:ind w:left="3392" w:hanging="240"/>
      </w:pPr>
      <w:rPr>
        <w:rFonts w:hint="default"/>
      </w:rPr>
    </w:lvl>
    <w:lvl w:ilvl="4" w:tplc="C5C81514">
      <w:numFmt w:val="bullet"/>
      <w:lvlText w:val="•"/>
      <w:lvlJc w:val="left"/>
      <w:pPr>
        <w:ind w:left="4316" w:hanging="240"/>
      </w:pPr>
      <w:rPr>
        <w:rFonts w:hint="default"/>
      </w:rPr>
    </w:lvl>
    <w:lvl w:ilvl="5" w:tplc="22E657EC">
      <w:numFmt w:val="bullet"/>
      <w:lvlText w:val="•"/>
      <w:lvlJc w:val="left"/>
      <w:pPr>
        <w:ind w:left="5240" w:hanging="240"/>
      </w:pPr>
      <w:rPr>
        <w:rFonts w:hint="default"/>
      </w:rPr>
    </w:lvl>
    <w:lvl w:ilvl="6" w:tplc="95068540">
      <w:numFmt w:val="bullet"/>
      <w:lvlText w:val="•"/>
      <w:lvlJc w:val="left"/>
      <w:pPr>
        <w:ind w:left="6164" w:hanging="240"/>
      </w:pPr>
      <w:rPr>
        <w:rFonts w:hint="default"/>
      </w:rPr>
    </w:lvl>
    <w:lvl w:ilvl="7" w:tplc="72BE6D2A">
      <w:numFmt w:val="bullet"/>
      <w:lvlText w:val="•"/>
      <w:lvlJc w:val="left"/>
      <w:pPr>
        <w:ind w:left="7088" w:hanging="240"/>
      </w:pPr>
      <w:rPr>
        <w:rFonts w:hint="default"/>
      </w:rPr>
    </w:lvl>
    <w:lvl w:ilvl="8" w:tplc="8572D016">
      <w:numFmt w:val="bullet"/>
      <w:lvlText w:val="•"/>
      <w:lvlJc w:val="left"/>
      <w:pPr>
        <w:ind w:left="8012" w:hanging="240"/>
      </w:pPr>
      <w:rPr>
        <w:rFonts w:hint="default"/>
      </w:rPr>
    </w:lvl>
  </w:abstractNum>
  <w:abstractNum w:abstractNumId="33" w15:restartNumberingAfterBreak="0">
    <w:nsid w:val="280B5B2F"/>
    <w:multiLevelType w:val="hybridMultilevel"/>
    <w:tmpl w:val="C408E3BA"/>
    <w:lvl w:ilvl="0" w:tplc="E3A4CC6E">
      <w:start w:val="1"/>
      <w:numFmt w:val="lowerLetter"/>
      <w:lvlText w:val="(%1)"/>
      <w:lvlJc w:val="left"/>
      <w:pPr>
        <w:ind w:left="380" w:hanging="353"/>
      </w:pPr>
      <w:rPr>
        <w:rFonts w:ascii="Times New Roman" w:eastAsia="Times New Roman" w:hAnsi="Times New Roman" w:cs="Times New Roman" w:hint="default"/>
        <w:spacing w:val="-1"/>
        <w:w w:val="99"/>
        <w:sz w:val="24"/>
        <w:szCs w:val="24"/>
      </w:rPr>
    </w:lvl>
    <w:lvl w:ilvl="1" w:tplc="4FACDD18">
      <w:start w:val="1"/>
      <w:numFmt w:val="decimal"/>
      <w:lvlText w:val="%2."/>
      <w:lvlJc w:val="left"/>
      <w:pPr>
        <w:ind w:left="1100" w:hanging="250"/>
      </w:pPr>
      <w:rPr>
        <w:rFonts w:ascii="Times New Roman" w:eastAsia="Times New Roman" w:hAnsi="Times New Roman" w:cs="Times New Roman" w:hint="default"/>
        <w:w w:val="100"/>
        <w:sz w:val="24"/>
        <w:szCs w:val="24"/>
      </w:rPr>
    </w:lvl>
    <w:lvl w:ilvl="2" w:tplc="7D9A01B8">
      <w:start w:val="1"/>
      <w:numFmt w:val="lowerRoman"/>
      <w:lvlText w:val="%3."/>
      <w:lvlJc w:val="left"/>
      <w:pPr>
        <w:ind w:left="1820" w:hanging="190"/>
      </w:pPr>
      <w:rPr>
        <w:rFonts w:ascii="Times New Roman" w:eastAsia="Times New Roman" w:hAnsi="Times New Roman" w:cs="Times New Roman" w:hint="default"/>
        <w:w w:val="100"/>
        <w:sz w:val="24"/>
        <w:szCs w:val="24"/>
      </w:rPr>
    </w:lvl>
    <w:lvl w:ilvl="3" w:tplc="3EFCA80E">
      <w:numFmt w:val="bullet"/>
      <w:lvlText w:val="•"/>
      <w:lvlJc w:val="left"/>
      <w:pPr>
        <w:ind w:left="2825" w:hanging="190"/>
      </w:pPr>
      <w:rPr>
        <w:rFonts w:hint="default"/>
      </w:rPr>
    </w:lvl>
    <w:lvl w:ilvl="4" w:tplc="91C84E34">
      <w:numFmt w:val="bullet"/>
      <w:lvlText w:val="•"/>
      <w:lvlJc w:val="left"/>
      <w:pPr>
        <w:ind w:left="3830" w:hanging="190"/>
      </w:pPr>
      <w:rPr>
        <w:rFonts w:hint="default"/>
      </w:rPr>
    </w:lvl>
    <w:lvl w:ilvl="5" w:tplc="A48882D2">
      <w:numFmt w:val="bullet"/>
      <w:lvlText w:val="•"/>
      <w:lvlJc w:val="left"/>
      <w:pPr>
        <w:ind w:left="4835" w:hanging="190"/>
      </w:pPr>
      <w:rPr>
        <w:rFonts w:hint="default"/>
      </w:rPr>
    </w:lvl>
    <w:lvl w:ilvl="6" w:tplc="19E26E4E">
      <w:numFmt w:val="bullet"/>
      <w:lvlText w:val="•"/>
      <w:lvlJc w:val="left"/>
      <w:pPr>
        <w:ind w:left="5840" w:hanging="190"/>
      </w:pPr>
      <w:rPr>
        <w:rFonts w:hint="default"/>
      </w:rPr>
    </w:lvl>
    <w:lvl w:ilvl="7" w:tplc="32F8DF8C">
      <w:numFmt w:val="bullet"/>
      <w:lvlText w:val="•"/>
      <w:lvlJc w:val="left"/>
      <w:pPr>
        <w:ind w:left="6845" w:hanging="190"/>
      </w:pPr>
      <w:rPr>
        <w:rFonts w:hint="default"/>
      </w:rPr>
    </w:lvl>
    <w:lvl w:ilvl="8" w:tplc="AC4C64E0">
      <w:numFmt w:val="bullet"/>
      <w:lvlText w:val="•"/>
      <w:lvlJc w:val="left"/>
      <w:pPr>
        <w:ind w:left="7850" w:hanging="190"/>
      </w:pPr>
      <w:rPr>
        <w:rFonts w:hint="default"/>
      </w:rPr>
    </w:lvl>
  </w:abstractNum>
  <w:abstractNum w:abstractNumId="34" w15:restartNumberingAfterBreak="0">
    <w:nsid w:val="28DC4663"/>
    <w:multiLevelType w:val="hybridMultilevel"/>
    <w:tmpl w:val="E94EEF58"/>
    <w:lvl w:ilvl="0" w:tplc="B212DE74">
      <w:start w:val="1"/>
      <w:numFmt w:val="decimal"/>
      <w:lvlText w:val="%1."/>
      <w:lvlJc w:val="left"/>
      <w:pPr>
        <w:ind w:left="380" w:hanging="245"/>
      </w:pPr>
      <w:rPr>
        <w:rFonts w:ascii="Times New Roman" w:eastAsia="Times New Roman" w:hAnsi="Times New Roman" w:cs="Times New Roman" w:hint="default"/>
        <w:w w:val="100"/>
        <w:sz w:val="24"/>
        <w:szCs w:val="24"/>
      </w:rPr>
    </w:lvl>
    <w:lvl w:ilvl="1" w:tplc="C00E6630">
      <w:numFmt w:val="bullet"/>
      <w:lvlText w:val="•"/>
      <w:lvlJc w:val="left"/>
      <w:pPr>
        <w:ind w:left="1328" w:hanging="245"/>
      </w:pPr>
      <w:rPr>
        <w:rFonts w:hint="default"/>
      </w:rPr>
    </w:lvl>
    <w:lvl w:ilvl="2" w:tplc="A6E05450">
      <w:numFmt w:val="bullet"/>
      <w:lvlText w:val="•"/>
      <w:lvlJc w:val="left"/>
      <w:pPr>
        <w:ind w:left="2276" w:hanging="245"/>
      </w:pPr>
      <w:rPr>
        <w:rFonts w:hint="default"/>
      </w:rPr>
    </w:lvl>
    <w:lvl w:ilvl="3" w:tplc="10747594">
      <w:numFmt w:val="bullet"/>
      <w:lvlText w:val="•"/>
      <w:lvlJc w:val="left"/>
      <w:pPr>
        <w:ind w:left="3224" w:hanging="245"/>
      </w:pPr>
      <w:rPr>
        <w:rFonts w:hint="default"/>
      </w:rPr>
    </w:lvl>
    <w:lvl w:ilvl="4" w:tplc="47A02A94">
      <w:numFmt w:val="bullet"/>
      <w:lvlText w:val="•"/>
      <w:lvlJc w:val="left"/>
      <w:pPr>
        <w:ind w:left="4172" w:hanging="245"/>
      </w:pPr>
      <w:rPr>
        <w:rFonts w:hint="default"/>
      </w:rPr>
    </w:lvl>
    <w:lvl w:ilvl="5" w:tplc="C1EE4846">
      <w:numFmt w:val="bullet"/>
      <w:lvlText w:val="•"/>
      <w:lvlJc w:val="left"/>
      <w:pPr>
        <w:ind w:left="5120" w:hanging="245"/>
      </w:pPr>
      <w:rPr>
        <w:rFonts w:hint="default"/>
      </w:rPr>
    </w:lvl>
    <w:lvl w:ilvl="6" w:tplc="2AB27C20">
      <w:numFmt w:val="bullet"/>
      <w:lvlText w:val="•"/>
      <w:lvlJc w:val="left"/>
      <w:pPr>
        <w:ind w:left="6068" w:hanging="245"/>
      </w:pPr>
      <w:rPr>
        <w:rFonts w:hint="default"/>
      </w:rPr>
    </w:lvl>
    <w:lvl w:ilvl="7" w:tplc="4830D9CC">
      <w:numFmt w:val="bullet"/>
      <w:lvlText w:val="•"/>
      <w:lvlJc w:val="left"/>
      <w:pPr>
        <w:ind w:left="7016" w:hanging="245"/>
      </w:pPr>
      <w:rPr>
        <w:rFonts w:hint="default"/>
      </w:rPr>
    </w:lvl>
    <w:lvl w:ilvl="8" w:tplc="1F32258C">
      <w:numFmt w:val="bullet"/>
      <w:lvlText w:val="•"/>
      <w:lvlJc w:val="left"/>
      <w:pPr>
        <w:ind w:left="7964" w:hanging="245"/>
      </w:pPr>
      <w:rPr>
        <w:rFonts w:hint="default"/>
      </w:rPr>
    </w:lvl>
  </w:abstractNum>
  <w:abstractNum w:abstractNumId="35" w15:restartNumberingAfterBreak="0">
    <w:nsid w:val="2A257A70"/>
    <w:multiLevelType w:val="hybridMultilevel"/>
    <w:tmpl w:val="5B2AF6B0"/>
    <w:lvl w:ilvl="0" w:tplc="8482CDB2">
      <w:start w:val="1"/>
      <w:numFmt w:val="decimal"/>
      <w:lvlText w:val="%1."/>
      <w:lvlJc w:val="left"/>
      <w:pPr>
        <w:ind w:left="1100" w:hanging="360"/>
      </w:pPr>
      <w:rPr>
        <w:rFonts w:hint="default"/>
        <w:color w:val="auto"/>
        <w:spacing w:val="-19"/>
        <w:w w:val="99"/>
      </w:rPr>
    </w:lvl>
    <w:lvl w:ilvl="1" w:tplc="BFF6B78E">
      <w:numFmt w:val="bullet"/>
      <w:lvlText w:val="•"/>
      <w:lvlJc w:val="left"/>
      <w:pPr>
        <w:ind w:left="1976" w:hanging="360"/>
      </w:pPr>
      <w:rPr>
        <w:rFonts w:hint="default"/>
      </w:rPr>
    </w:lvl>
    <w:lvl w:ilvl="2" w:tplc="3C3C48E0">
      <w:numFmt w:val="bullet"/>
      <w:lvlText w:val="•"/>
      <w:lvlJc w:val="left"/>
      <w:pPr>
        <w:ind w:left="2852" w:hanging="360"/>
      </w:pPr>
      <w:rPr>
        <w:rFonts w:hint="default"/>
      </w:rPr>
    </w:lvl>
    <w:lvl w:ilvl="3" w:tplc="50926316">
      <w:numFmt w:val="bullet"/>
      <w:lvlText w:val="•"/>
      <w:lvlJc w:val="left"/>
      <w:pPr>
        <w:ind w:left="3728" w:hanging="360"/>
      </w:pPr>
      <w:rPr>
        <w:rFonts w:hint="default"/>
      </w:rPr>
    </w:lvl>
    <w:lvl w:ilvl="4" w:tplc="A6B2AF56">
      <w:numFmt w:val="bullet"/>
      <w:lvlText w:val="•"/>
      <w:lvlJc w:val="left"/>
      <w:pPr>
        <w:ind w:left="4604" w:hanging="360"/>
      </w:pPr>
      <w:rPr>
        <w:rFonts w:hint="default"/>
      </w:rPr>
    </w:lvl>
    <w:lvl w:ilvl="5" w:tplc="EFEA9634">
      <w:numFmt w:val="bullet"/>
      <w:lvlText w:val="•"/>
      <w:lvlJc w:val="left"/>
      <w:pPr>
        <w:ind w:left="5480" w:hanging="360"/>
      </w:pPr>
      <w:rPr>
        <w:rFonts w:hint="default"/>
      </w:rPr>
    </w:lvl>
    <w:lvl w:ilvl="6" w:tplc="DA1CE560">
      <w:numFmt w:val="bullet"/>
      <w:lvlText w:val="•"/>
      <w:lvlJc w:val="left"/>
      <w:pPr>
        <w:ind w:left="6356" w:hanging="360"/>
      </w:pPr>
      <w:rPr>
        <w:rFonts w:hint="default"/>
      </w:rPr>
    </w:lvl>
    <w:lvl w:ilvl="7" w:tplc="47CA6656">
      <w:numFmt w:val="bullet"/>
      <w:lvlText w:val="•"/>
      <w:lvlJc w:val="left"/>
      <w:pPr>
        <w:ind w:left="7232" w:hanging="360"/>
      </w:pPr>
      <w:rPr>
        <w:rFonts w:hint="default"/>
      </w:rPr>
    </w:lvl>
    <w:lvl w:ilvl="8" w:tplc="719AA852">
      <w:numFmt w:val="bullet"/>
      <w:lvlText w:val="•"/>
      <w:lvlJc w:val="left"/>
      <w:pPr>
        <w:ind w:left="8108" w:hanging="360"/>
      </w:pPr>
      <w:rPr>
        <w:rFonts w:hint="default"/>
      </w:rPr>
    </w:lvl>
  </w:abstractNum>
  <w:abstractNum w:abstractNumId="36" w15:restartNumberingAfterBreak="0">
    <w:nsid w:val="2C950D94"/>
    <w:multiLevelType w:val="hybridMultilevel"/>
    <w:tmpl w:val="54A0180A"/>
    <w:lvl w:ilvl="0" w:tplc="A54611A4">
      <w:start w:val="1"/>
      <w:numFmt w:val="lowerLetter"/>
      <w:lvlText w:val="(%1)"/>
      <w:lvlJc w:val="left"/>
      <w:pPr>
        <w:ind w:left="380" w:hanging="370"/>
      </w:pPr>
      <w:rPr>
        <w:rFonts w:ascii="Times New Roman" w:eastAsia="Times New Roman" w:hAnsi="Times New Roman" w:cs="Times New Roman" w:hint="default"/>
        <w:spacing w:val="-30"/>
        <w:w w:val="99"/>
        <w:sz w:val="24"/>
        <w:szCs w:val="24"/>
      </w:rPr>
    </w:lvl>
    <w:lvl w:ilvl="1" w:tplc="21760A3C">
      <w:numFmt w:val="bullet"/>
      <w:lvlText w:val="•"/>
      <w:lvlJc w:val="left"/>
      <w:pPr>
        <w:ind w:left="1328" w:hanging="370"/>
      </w:pPr>
      <w:rPr>
        <w:rFonts w:hint="default"/>
      </w:rPr>
    </w:lvl>
    <w:lvl w:ilvl="2" w:tplc="F5181D02">
      <w:numFmt w:val="bullet"/>
      <w:lvlText w:val="•"/>
      <w:lvlJc w:val="left"/>
      <w:pPr>
        <w:ind w:left="2276" w:hanging="370"/>
      </w:pPr>
      <w:rPr>
        <w:rFonts w:hint="default"/>
      </w:rPr>
    </w:lvl>
    <w:lvl w:ilvl="3" w:tplc="56CAF098">
      <w:numFmt w:val="bullet"/>
      <w:lvlText w:val="•"/>
      <w:lvlJc w:val="left"/>
      <w:pPr>
        <w:ind w:left="3224" w:hanging="370"/>
      </w:pPr>
      <w:rPr>
        <w:rFonts w:hint="default"/>
      </w:rPr>
    </w:lvl>
    <w:lvl w:ilvl="4" w:tplc="760C27DE">
      <w:numFmt w:val="bullet"/>
      <w:lvlText w:val="•"/>
      <w:lvlJc w:val="left"/>
      <w:pPr>
        <w:ind w:left="4172" w:hanging="370"/>
      </w:pPr>
      <w:rPr>
        <w:rFonts w:hint="default"/>
      </w:rPr>
    </w:lvl>
    <w:lvl w:ilvl="5" w:tplc="EFE23B6E">
      <w:numFmt w:val="bullet"/>
      <w:lvlText w:val="•"/>
      <w:lvlJc w:val="left"/>
      <w:pPr>
        <w:ind w:left="5120" w:hanging="370"/>
      </w:pPr>
      <w:rPr>
        <w:rFonts w:hint="default"/>
      </w:rPr>
    </w:lvl>
    <w:lvl w:ilvl="6" w:tplc="774065D8">
      <w:numFmt w:val="bullet"/>
      <w:lvlText w:val="•"/>
      <w:lvlJc w:val="left"/>
      <w:pPr>
        <w:ind w:left="6068" w:hanging="370"/>
      </w:pPr>
      <w:rPr>
        <w:rFonts w:hint="default"/>
      </w:rPr>
    </w:lvl>
    <w:lvl w:ilvl="7" w:tplc="AB8C9970">
      <w:numFmt w:val="bullet"/>
      <w:lvlText w:val="•"/>
      <w:lvlJc w:val="left"/>
      <w:pPr>
        <w:ind w:left="7016" w:hanging="370"/>
      </w:pPr>
      <w:rPr>
        <w:rFonts w:hint="default"/>
      </w:rPr>
    </w:lvl>
    <w:lvl w:ilvl="8" w:tplc="F6FA92C0">
      <w:numFmt w:val="bullet"/>
      <w:lvlText w:val="•"/>
      <w:lvlJc w:val="left"/>
      <w:pPr>
        <w:ind w:left="7964" w:hanging="370"/>
      </w:pPr>
      <w:rPr>
        <w:rFonts w:hint="default"/>
      </w:rPr>
    </w:lvl>
  </w:abstractNum>
  <w:abstractNum w:abstractNumId="37" w15:restartNumberingAfterBreak="0">
    <w:nsid w:val="2E791B2B"/>
    <w:multiLevelType w:val="hybridMultilevel"/>
    <w:tmpl w:val="E5F6D2DE"/>
    <w:lvl w:ilvl="0" w:tplc="263651BA">
      <w:start w:val="1"/>
      <w:numFmt w:val="lowerLetter"/>
      <w:lvlText w:val="(%1)"/>
      <w:lvlJc w:val="left"/>
      <w:pPr>
        <w:ind w:left="380" w:hanging="327"/>
      </w:pPr>
      <w:rPr>
        <w:rFonts w:ascii="Times New Roman" w:eastAsia="Times New Roman" w:hAnsi="Times New Roman" w:cs="Times New Roman" w:hint="default"/>
        <w:spacing w:val="-1"/>
        <w:w w:val="99"/>
        <w:sz w:val="24"/>
        <w:szCs w:val="24"/>
      </w:rPr>
    </w:lvl>
    <w:lvl w:ilvl="1" w:tplc="D78A4DB8">
      <w:numFmt w:val="bullet"/>
      <w:lvlText w:val="•"/>
      <w:lvlJc w:val="left"/>
      <w:pPr>
        <w:ind w:left="1328" w:hanging="327"/>
      </w:pPr>
      <w:rPr>
        <w:rFonts w:hint="default"/>
      </w:rPr>
    </w:lvl>
    <w:lvl w:ilvl="2" w:tplc="F0C07F28">
      <w:numFmt w:val="bullet"/>
      <w:lvlText w:val="•"/>
      <w:lvlJc w:val="left"/>
      <w:pPr>
        <w:ind w:left="2276" w:hanging="327"/>
      </w:pPr>
      <w:rPr>
        <w:rFonts w:hint="default"/>
      </w:rPr>
    </w:lvl>
    <w:lvl w:ilvl="3" w:tplc="BB6CD72C">
      <w:numFmt w:val="bullet"/>
      <w:lvlText w:val="•"/>
      <w:lvlJc w:val="left"/>
      <w:pPr>
        <w:ind w:left="3224" w:hanging="327"/>
      </w:pPr>
      <w:rPr>
        <w:rFonts w:hint="default"/>
      </w:rPr>
    </w:lvl>
    <w:lvl w:ilvl="4" w:tplc="3836DC82">
      <w:numFmt w:val="bullet"/>
      <w:lvlText w:val="•"/>
      <w:lvlJc w:val="left"/>
      <w:pPr>
        <w:ind w:left="4172" w:hanging="327"/>
      </w:pPr>
      <w:rPr>
        <w:rFonts w:hint="default"/>
      </w:rPr>
    </w:lvl>
    <w:lvl w:ilvl="5" w:tplc="239462CC">
      <w:numFmt w:val="bullet"/>
      <w:lvlText w:val="•"/>
      <w:lvlJc w:val="left"/>
      <w:pPr>
        <w:ind w:left="5120" w:hanging="327"/>
      </w:pPr>
      <w:rPr>
        <w:rFonts w:hint="default"/>
      </w:rPr>
    </w:lvl>
    <w:lvl w:ilvl="6" w:tplc="A4A860F0">
      <w:numFmt w:val="bullet"/>
      <w:lvlText w:val="•"/>
      <w:lvlJc w:val="left"/>
      <w:pPr>
        <w:ind w:left="6068" w:hanging="327"/>
      </w:pPr>
      <w:rPr>
        <w:rFonts w:hint="default"/>
      </w:rPr>
    </w:lvl>
    <w:lvl w:ilvl="7" w:tplc="482C1384">
      <w:numFmt w:val="bullet"/>
      <w:lvlText w:val="•"/>
      <w:lvlJc w:val="left"/>
      <w:pPr>
        <w:ind w:left="7016" w:hanging="327"/>
      </w:pPr>
      <w:rPr>
        <w:rFonts w:hint="default"/>
      </w:rPr>
    </w:lvl>
    <w:lvl w:ilvl="8" w:tplc="31B2016C">
      <w:numFmt w:val="bullet"/>
      <w:lvlText w:val="•"/>
      <w:lvlJc w:val="left"/>
      <w:pPr>
        <w:ind w:left="7964" w:hanging="327"/>
      </w:pPr>
      <w:rPr>
        <w:rFonts w:hint="default"/>
      </w:rPr>
    </w:lvl>
  </w:abstractNum>
  <w:abstractNum w:abstractNumId="38" w15:restartNumberingAfterBreak="0">
    <w:nsid w:val="2E9F40DE"/>
    <w:multiLevelType w:val="hybridMultilevel"/>
    <w:tmpl w:val="A4222574"/>
    <w:lvl w:ilvl="0" w:tplc="4C2451CE">
      <w:start w:val="1"/>
      <w:numFmt w:val="lowerLetter"/>
      <w:lvlText w:val="(%1)"/>
      <w:lvlJc w:val="left"/>
      <w:pPr>
        <w:ind w:left="704" w:hanging="324"/>
      </w:pPr>
      <w:rPr>
        <w:rFonts w:ascii="Times New Roman" w:eastAsia="Times New Roman" w:hAnsi="Times New Roman" w:cs="Times New Roman" w:hint="default"/>
        <w:spacing w:val="-1"/>
        <w:w w:val="99"/>
        <w:sz w:val="24"/>
        <w:szCs w:val="24"/>
      </w:rPr>
    </w:lvl>
    <w:lvl w:ilvl="1" w:tplc="C088AEC8">
      <w:numFmt w:val="bullet"/>
      <w:lvlText w:val="•"/>
      <w:lvlJc w:val="left"/>
      <w:pPr>
        <w:ind w:left="1616" w:hanging="324"/>
      </w:pPr>
      <w:rPr>
        <w:rFonts w:hint="default"/>
      </w:rPr>
    </w:lvl>
    <w:lvl w:ilvl="2" w:tplc="C2BC3E9A">
      <w:numFmt w:val="bullet"/>
      <w:lvlText w:val="•"/>
      <w:lvlJc w:val="left"/>
      <w:pPr>
        <w:ind w:left="2532" w:hanging="324"/>
      </w:pPr>
      <w:rPr>
        <w:rFonts w:hint="default"/>
      </w:rPr>
    </w:lvl>
    <w:lvl w:ilvl="3" w:tplc="EF30C2CA">
      <w:numFmt w:val="bullet"/>
      <w:lvlText w:val="•"/>
      <w:lvlJc w:val="left"/>
      <w:pPr>
        <w:ind w:left="3448" w:hanging="324"/>
      </w:pPr>
      <w:rPr>
        <w:rFonts w:hint="default"/>
      </w:rPr>
    </w:lvl>
    <w:lvl w:ilvl="4" w:tplc="670E0CA2">
      <w:numFmt w:val="bullet"/>
      <w:lvlText w:val="•"/>
      <w:lvlJc w:val="left"/>
      <w:pPr>
        <w:ind w:left="4364" w:hanging="324"/>
      </w:pPr>
      <w:rPr>
        <w:rFonts w:hint="default"/>
      </w:rPr>
    </w:lvl>
    <w:lvl w:ilvl="5" w:tplc="FC90CA1C">
      <w:numFmt w:val="bullet"/>
      <w:lvlText w:val="•"/>
      <w:lvlJc w:val="left"/>
      <w:pPr>
        <w:ind w:left="5280" w:hanging="324"/>
      </w:pPr>
      <w:rPr>
        <w:rFonts w:hint="default"/>
      </w:rPr>
    </w:lvl>
    <w:lvl w:ilvl="6" w:tplc="244E099E">
      <w:numFmt w:val="bullet"/>
      <w:lvlText w:val="•"/>
      <w:lvlJc w:val="left"/>
      <w:pPr>
        <w:ind w:left="6196" w:hanging="324"/>
      </w:pPr>
      <w:rPr>
        <w:rFonts w:hint="default"/>
      </w:rPr>
    </w:lvl>
    <w:lvl w:ilvl="7" w:tplc="6DA4B508">
      <w:numFmt w:val="bullet"/>
      <w:lvlText w:val="•"/>
      <w:lvlJc w:val="left"/>
      <w:pPr>
        <w:ind w:left="7112" w:hanging="324"/>
      </w:pPr>
      <w:rPr>
        <w:rFonts w:hint="default"/>
      </w:rPr>
    </w:lvl>
    <w:lvl w:ilvl="8" w:tplc="996068BC">
      <w:numFmt w:val="bullet"/>
      <w:lvlText w:val="•"/>
      <w:lvlJc w:val="left"/>
      <w:pPr>
        <w:ind w:left="8028" w:hanging="324"/>
      </w:pPr>
      <w:rPr>
        <w:rFonts w:hint="default"/>
      </w:rPr>
    </w:lvl>
  </w:abstractNum>
  <w:abstractNum w:abstractNumId="39" w15:restartNumberingAfterBreak="0">
    <w:nsid w:val="2EF104CE"/>
    <w:multiLevelType w:val="hybridMultilevel"/>
    <w:tmpl w:val="141485F0"/>
    <w:lvl w:ilvl="0" w:tplc="AAEA846C">
      <w:start w:val="1"/>
      <w:numFmt w:val="lowerLetter"/>
      <w:lvlText w:val="(%1)"/>
      <w:lvlJc w:val="left"/>
      <w:pPr>
        <w:ind w:left="380" w:hanging="461"/>
      </w:pPr>
      <w:rPr>
        <w:rFonts w:ascii="Times New Roman" w:eastAsia="Times New Roman" w:hAnsi="Times New Roman" w:cs="Times New Roman" w:hint="default"/>
        <w:spacing w:val="-27"/>
        <w:w w:val="99"/>
        <w:sz w:val="24"/>
        <w:szCs w:val="24"/>
      </w:rPr>
    </w:lvl>
    <w:lvl w:ilvl="1" w:tplc="B5AAD4A4">
      <w:start w:val="1"/>
      <w:numFmt w:val="decimal"/>
      <w:lvlText w:val="%2."/>
      <w:lvlJc w:val="left"/>
      <w:pPr>
        <w:ind w:left="1551" w:hanging="360"/>
      </w:pPr>
      <w:rPr>
        <w:rFonts w:ascii="Times New Roman" w:eastAsia="Times New Roman" w:hAnsi="Times New Roman" w:cs="Times New Roman" w:hint="default"/>
        <w:spacing w:val="-5"/>
        <w:w w:val="99"/>
        <w:sz w:val="24"/>
        <w:szCs w:val="24"/>
      </w:rPr>
    </w:lvl>
    <w:lvl w:ilvl="2" w:tplc="4502EB60">
      <w:numFmt w:val="bullet"/>
      <w:lvlText w:val="•"/>
      <w:lvlJc w:val="left"/>
      <w:pPr>
        <w:ind w:left="2482" w:hanging="360"/>
      </w:pPr>
      <w:rPr>
        <w:rFonts w:hint="default"/>
      </w:rPr>
    </w:lvl>
    <w:lvl w:ilvl="3" w:tplc="6E309CD6">
      <w:numFmt w:val="bullet"/>
      <w:lvlText w:val="•"/>
      <w:lvlJc w:val="left"/>
      <w:pPr>
        <w:ind w:left="3404" w:hanging="360"/>
      </w:pPr>
      <w:rPr>
        <w:rFonts w:hint="default"/>
      </w:rPr>
    </w:lvl>
    <w:lvl w:ilvl="4" w:tplc="26060E56">
      <w:numFmt w:val="bullet"/>
      <w:lvlText w:val="•"/>
      <w:lvlJc w:val="left"/>
      <w:pPr>
        <w:ind w:left="4326" w:hanging="360"/>
      </w:pPr>
      <w:rPr>
        <w:rFonts w:hint="default"/>
      </w:rPr>
    </w:lvl>
    <w:lvl w:ilvl="5" w:tplc="4ADEBE94">
      <w:numFmt w:val="bullet"/>
      <w:lvlText w:val="•"/>
      <w:lvlJc w:val="left"/>
      <w:pPr>
        <w:ind w:left="5248" w:hanging="360"/>
      </w:pPr>
      <w:rPr>
        <w:rFonts w:hint="default"/>
      </w:rPr>
    </w:lvl>
    <w:lvl w:ilvl="6" w:tplc="BEAEB264">
      <w:numFmt w:val="bullet"/>
      <w:lvlText w:val="•"/>
      <w:lvlJc w:val="left"/>
      <w:pPr>
        <w:ind w:left="6171" w:hanging="360"/>
      </w:pPr>
      <w:rPr>
        <w:rFonts w:hint="default"/>
      </w:rPr>
    </w:lvl>
    <w:lvl w:ilvl="7" w:tplc="311C7930">
      <w:numFmt w:val="bullet"/>
      <w:lvlText w:val="•"/>
      <w:lvlJc w:val="left"/>
      <w:pPr>
        <w:ind w:left="7093" w:hanging="360"/>
      </w:pPr>
      <w:rPr>
        <w:rFonts w:hint="default"/>
      </w:rPr>
    </w:lvl>
    <w:lvl w:ilvl="8" w:tplc="A156E220">
      <w:numFmt w:val="bullet"/>
      <w:lvlText w:val="•"/>
      <w:lvlJc w:val="left"/>
      <w:pPr>
        <w:ind w:left="8015" w:hanging="360"/>
      </w:pPr>
      <w:rPr>
        <w:rFonts w:hint="default"/>
      </w:rPr>
    </w:lvl>
  </w:abstractNum>
  <w:abstractNum w:abstractNumId="40" w15:restartNumberingAfterBreak="0">
    <w:nsid w:val="2F5C1075"/>
    <w:multiLevelType w:val="hybridMultilevel"/>
    <w:tmpl w:val="F6302042"/>
    <w:lvl w:ilvl="0" w:tplc="FF32EB02">
      <w:start w:val="1"/>
      <w:numFmt w:val="decimal"/>
      <w:lvlText w:val="%1."/>
      <w:lvlJc w:val="left"/>
      <w:pPr>
        <w:ind w:left="622" w:hanging="243"/>
      </w:pPr>
      <w:rPr>
        <w:rFonts w:ascii="Times New Roman" w:eastAsia="Times New Roman" w:hAnsi="Times New Roman" w:cs="Times New Roman" w:hint="default"/>
        <w:w w:val="100"/>
        <w:sz w:val="24"/>
        <w:szCs w:val="24"/>
      </w:rPr>
    </w:lvl>
    <w:lvl w:ilvl="1" w:tplc="4DE6CDC4">
      <w:numFmt w:val="bullet"/>
      <w:lvlText w:val="•"/>
      <w:lvlJc w:val="left"/>
      <w:pPr>
        <w:ind w:left="1544" w:hanging="243"/>
      </w:pPr>
      <w:rPr>
        <w:rFonts w:hint="default"/>
      </w:rPr>
    </w:lvl>
    <w:lvl w:ilvl="2" w:tplc="8474BBFE">
      <w:numFmt w:val="bullet"/>
      <w:lvlText w:val="•"/>
      <w:lvlJc w:val="left"/>
      <w:pPr>
        <w:ind w:left="2468" w:hanging="243"/>
      </w:pPr>
      <w:rPr>
        <w:rFonts w:hint="default"/>
      </w:rPr>
    </w:lvl>
    <w:lvl w:ilvl="3" w:tplc="7D3626FC">
      <w:numFmt w:val="bullet"/>
      <w:lvlText w:val="•"/>
      <w:lvlJc w:val="left"/>
      <w:pPr>
        <w:ind w:left="3392" w:hanging="243"/>
      </w:pPr>
      <w:rPr>
        <w:rFonts w:hint="default"/>
      </w:rPr>
    </w:lvl>
    <w:lvl w:ilvl="4" w:tplc="0F688772">
      <w:numFmt w:val="bullet"/>
      <w:lvlText w:val="•"/>
      <w:lvlJc w:val="left"/>
      <w:pPr>
        <w:ind w:left="4316" w:hanging="243"/>
      </w:pPr>
      <w:rPr>
        <w:rFonts w:hint="default"/>
      </w:rPr>
    </w:lvl>
    <w:lvl w:ilvl="5" w:tplc="96D62F0C">
      <w:numFmt w:val="bullet"/>
      <w:lvlText w:val="•"/>
      <w:lvlJc w:val="left"/>
      <w:pPr>
        <w:ind w:left="5240" w:hanging="243"/>
      </w:pPr>
      <w:rPr>
        <w:rFonts w:hint="default"/>
      </w:rPr>
    </w:lvl>
    <w:lvl w:ilvl="6" w:tplc="6250FD92">
      <w:numFmt w:val="bullet"/>
      <w:lvlText w:val="•"/>
      <w:lvlJc w:val="left"/>
      <w:pPr>
        <w:ind w:left="6164" w:hanging="243"/>
      </w:pPr>
      <w:rPr>
        <w:rFonts w:hint="default"/>
      </w:rPr>
    </w:lvl>
    <w:lvl w:ilvl="7" w:tplc="75BC52AC">
      <w:numFmt w:val="bullet"/>
      <w:lvlText w:val="•"/>
      <w:lvlJc w:val="left"/>
      <w:pPr>
        <w:ind w:left="7088" w:hanging="243"/>
      </w:pPr>
      <w:rPr>
        <w:rFonts w:hint="default"/>
      </w:rPr>
    </w:lvl>
    <w:lvl w:ilvl="8" w:tplc="043491CA">
      <w:numFmt w:val="bullet"/>
      <w:lvlText w:val="•"/>
      <w:lvlJc w:val="left"/>
      <w:pPr>
        <w:ind w:left="8012" w:hanging="243"/>
      </w:pPr>
      <w:rPr>
        <w:rFonts w:hint="default"/>
      </w:rPr>
    </w:lvl>
  </w:abstractNum>
  <w:abstractNum w:abstractNumId="41" w15:restartNumberingAfterBreak="0">
    <w:nsid w:val="30432812"/>
    <w:multiLevelType w:val="hybridMultilevel"/>
    <w:tmpl w:val="F3F23EEE"/>
    <w:lvl w:ilvl="0" w:tplc="822C680A">
      <w:start w:val="1"/>
      <w:numFmt w:val="lowerLetter"/>
      <w:lvlText w:val="(%1)"/>
      <w:lvlJc w:val="left"/>
      <w:pPr>
        <w:ind w:left="380" w:hanging="327"/>
      </w:pPr>
      <w:rPr>
        <w:rFonts w:ascii="Times New Roman" w:eastAsia="Times New Roman" w:hAnsi="Times New Roman" w:cs="Times New Roman" w:hint="default"/>
        <w:spacing w:val="-1"/>
        <w:w w:val="99"/>
        <w:sz w:val="24"/>
        <w:szCs w:val="24"/>
      </w:rPr>
    </w:lvl>
    <w:lvl w:ilvl="1" w:tplc="BA18BD4C">
      <w:start w:val="1"/>
      <w:numFmt w:val="decimal"/>
      <w:lvlText w:val="%2."/>
      <w:lvlJc w:val="left"/>
      <w:pPr>
        <w:ind w:left="1100" w:hanging="293"/>
      </w:pPr>
      <w:rPr>
        <w:rFonts w:ascii="Times New Roman" w:eastAsia="Times New Roman" w:hAnsi="Times New Roman" w:cs="Times New Roman" w:hint="default"/>
        <w:spacing w:val="-12"/>
        <w:w w:val="99"/>
        <w:sz w:val="24"/>
        <w:szCs w:val="24"/>
      </w:rPr>
    </w:lvl>
    <w:lvl w:ilvl="2" w:tplc="A20AEE9C">
      <w:numFmt w:val="bullet"/>
      <w:lvlText w:val="•"/>
      <w:lvlJc w:val="left"/>
      <w:pPr>
        <w:ind w:left="2073" w:hanging="293"/>
      </w:pPr>
      <w:rPr>
        <w:rFonts w:hint="default"/>
      </w:rPr>
    </w:lvl>
    <w:lvl w:ilvl="3" w:tplc="76ECB406">
      <w:numFmt w:val="bullet"/>
      <w:lvlText w:val="•"/>
      <w:lvlJc w:val="left"/>
      <w:pPr>
        <w:ind w:left="3046" w:hanging="293"/>
      </w:pPr>
      <w:rPr>
        <w:rFonts w:hint="default"/>
      </w:rPr>
    </w:lvl>
    <w:lvl w:ilvl="4" w:tplc="E2267732">
      <w:numFmt w:val="bullet"/>
      <w:lvlText w:val="•"/>
      <w:lvlJc w:val="left"/>
      <w:pPr>
        <w:ind w:left="4020" w:hanging="293"/>
      </w:pPr>
      <w:rPr>
        <w:rFonts w:hint="default"/>
      </w:rPr>
    </w:lvl>
    <w:lvl w:ilvl="5" w:tplc="2D1A8FBC">
      <w:numFmt w:val="bullet"/>
      <w:lvlText w:val="•"/>
      <w:lvlJc w:val="left"/>
      <w:pPr>
        <w:ind w:left="4993" w:hanging="293"/>
      </w:pPr>
      <w:rPr>
        <w:rFonts w:hint="default"/>
      </w:rPr>
    </w:lvl>
    <w:lvl w:ilvl="6" w:tplc="8ECCCFF8">
      <w:numFmt w:val="bullet"/>
      <w:lvlText w:val="•"/>
      <w:lvlJc w:val="left"/>
      <w:pPr>
        <w:ind w:left="5966" w:hanging="293"/>
      </w:pPr>
      <w:rPr>
        <w:rFonts w:hint="default"/>
      </w:rPr>
    </w:lvl>
    <w:lvl w:ilvl="7" w:tplc="D97AAEA2">
      <w:numFmt w:val="bullet"/>
      <w:lvlText w:val="•"/>
      <w:lvlJc w:val="left"/>
      <w:pPr>
        <w:ind w:left="6940" w:hanging="293"/>
      </w:pPr>
      <w:rPr>
        <w:rFonts w:hint="default"/>
      </w:rPr>
    </w:lvl>
    <w:lvl w:ilvl="8" w:tplc="00389AD2">
      <w:numFmt w:val="bullet"/>
      <w:lvlText w:val="•"/>
      <w:lvlJc w:val="left"/>
      <w:pPr>
        <w:ind w:left="7913" w:hanging="293"/>
      </w:pPr>
      <w:rPr>
        <w:rFonts w:hint="default"/>
      </w:rPr>
    </w:lvl>
  </w:abstractNum>
  <w:abstractNum w:abstractNumId="42" w15:restartNumberingAfterBreak="0">
    <w:nsid w:val="30B662EB"/>
    <w:multiLevelType w:val="hybridMultilevel"/>
    <w:tmpl w:val="441C44B6"/>
    <w:lvl w:ilvl="0" w:tplc="630AE3CC">
      <w:start w:val="1"/>
      <w:numFmt w:val="decimal"/>
      <w:lvlText w:val="%1."/>
      <w:lvlJc w:val="left"/>
      <w:pPr>
        <w:ind w:left="380" w:hanging="305"/>
      </w:pPr>
      <w:rPr>
        <w:rFonts w:ascii="Times New Roman" w:eastAsia="Times New Roman" w:hAnsi="Times New Roman" w:cs="Times New Roman" w:hint="default"/>
        <w:spacing w:val="-8"/>
        <w:w w:val="99"/>
        <w:sz w:val="24"/>
        <w:szCs w:val="24"/>
      </w:rPr>
    </w:lvl>
    <w:lvl w:ilvl="1" w:tplc="AA947CC0">
      <w:numFmt w:val="bullet"/>
      <w:lvlText w:val="•"/>
      <w:lvlJc w:val="left"/>
      <w:pPr>
        <w:ind w:left="1328" w:hanging="305"/>
      </w:pPr>
      <w:rPr>
        <w:rFonts w:hint="default"/>
      </w:rPr>
    </w:lvl>
    <w:lvl w:ilvl="2" w:tplc="3BFE0D4A">
      <w:numFmt w:val="bullet"/>
      <w:lvlText w:val="•"/>
      <w:lvlJc w:val="left"/>
      <w:pPr>
        <w:ind w:left="2276" w:hanging="305"/>
      </w:pPr>
      <w:rPr>
        <w:rFonts w:hint="default"/>
      </w:rPr>
    </w:lvl>
    <w:lvl w:ilvl="3" w:tplc="29D89A9E">
      <w:numFmt w:val="bullet"/>
      <w:lvlText w:val="•"/>
      <w:lvlJc w:val="left"/>
      <w:pPr>
        <w:ind w:left="3224" w:hanging="305"/>
      </w:pPr>
      <w:rPr>
        <w:rFonts w:hint="default"/>
      </w:rPr>
    </w:lvl>
    <w:lvl w:ilvl="4" w:tplc="42E269A6">
      <w:numFmt w:val="bullet"/>
      <w:lvlText w:val="•"/>
      <w:lvlJc w:val="left"/>
      <w:pPr>
        <w:ind w:left="4172" w:hanging="305"/>
      </w:pPr>
      <w:rPr>
        <w:rFonts w:hint="default"/>
      </w:rPr>
    </w:lvl>
    <w:lvl w:ilvl="5" w:tplc="6352ABCE">
      <w:numFmt w:val="bullet"/>
      <w:lvlText w:val="•"/>
      <w:lvlJc w:val="left"/>
      <w:pPr>
        <w:ind w:left="5120" w:hanging="305"/>
      </w:pPr>
      <w:rPr>
        <w:rFonts w:hint="default"/>
      </w:rPr>
    </w:lvl>
    <w:lvl w:ilvl="6" w:tplc="68ACFEE6">
      <w:numFmt w:val="bullet"/>
      <w:lvlText w:val="•"/>
      <w:lvlJc w:val="left"/>
      <w:pPr>
        <w:ind w:left="6068" w:hanging="305"/>
      </w:pPr>
      <w:rPr>
        <w:rFonts w:hint="default"/>
      </w:rPr>
    </w:lvl>
    <w:lvl w:ilvl="7" w:tplc="89D63F20">
      <w:numFmt w:val="bullet"/>
      <w:lvlText w:val="•"/>
      <w:lvlJc w:val="left"/>
      <w:pPr>
        <w:ind w:left="7016" w:hanging="305"/>
      </w:pPr>
      <w:rPr>
        <w:rFonts w:hint="default"/>
      </w:rPr>
    </w:lvl>
    <w:lvl w:ilvl="8" w:tplc="0ED41D62">
      <w:numFmt w:val="bullet"/>
      <w:lvlText w:val="•"/>
      <w:lvlJc w:val="left"/>
      <w:pPr>
        <w:ind w:left="7964" w:hanging="305"/>
      </w:pPr>
      <w:rPr>
        <w:rFonts w:hint="default"/>
      </w:rPr>
    </w:lvl>
  </w:abstractNum>
  <w:abstractNum w:abstractNumId="43" w15:restartNumberingAfterBreak="0">
    <w:nsid w:val="32367806"/>
    <w:multiLevelType w:val="hybridMultilevel"/>
    <w:tmpl w:val="DEAE77CC"/>
    <w:lvl w:ilvl="0" w:tplc="6E7E68EC">
      <w:start w:val="1"/>
      <w:numFmt w:val="lowerLetter"/>
      <w:lvlText w:val="(%1)"/>
      <w:lvlJc w:val="left"/>
      <w:pPr>
        <w:ind w:left="699" w:hanging="339"/>
      </w:pPr>
      <w:rPr>
        <w:rFonts w:ascii="Times New Roman" w:eastAsia="Times New Roman" w:hAnsi="Times New Roman" w:cs="Times New Roman" w:hint="default"/>
        <w:spacing w:val="-1"/>
        <w:w w:val="99"/>
        <w:sz w:val="24"/>
        <w:szCs w:val="24"/>
        <w:u w:val="none"/>
      </w:rPr>
    </w:lvl>
    <w:lvl w:ilvl="1" w:tplc="FB1ACD30">
      <w:numFmt w:val="bullet"/>
      <w:lvlText w:val="•"/>
      <w:lvlJc w:val="left"/>
      <w:pPr>
        <w:ind w:left="1328" w:hanging="339"/>
      </w:pPr>
      <w:rPr>
        <w:rFonts w:hint="default"/>
      </w:rPr>
    </w:lvl>
    <w:lvl w:ilvl="2" w:tplc="3E0A5BA8">
      <w:numFmt w:val="bullet"/>
      <w:lvlText w:val="•"/>
      <w:lvlJc w:val="left"/>
      <w:pPr>
        <w:ind w:left="2276" w:hanging="339"/>
      </w:pPr>
      <w:rPr>
        <w:rFonts w:hint="default"/>
      </w:rPr>
    </w:lvl>
    <w:lvl w:ilvl="3" w:tplc="A68256FE">
      <w:numFmt w:val="bullet"/>
      <w:lvlText w:val="•"/>
      <w:lvlJc w:val="left"/>
      <w:pPr>
        <w:ind w:left="3224" w:hanging="339"/>
      </w:pPr>
      <w:rPr>
        <w:rFonts w:hint="default"/>
      </w:rPr>
    </w:lvl>
    <w:lvl w:ilvl="4" w:tplc="C322A688">
      <w:numFmt w:val="bullet"/>
      <w:lvlText w:val="•"/>
      <w:lvlJc w:val="left"/>
      <w:pPr>
        <w:ind w:left="4172" w:hanging="339"/>
      </w:pPr>
      <w:rPr>
        <w:rFonts w:hint="default"/>
      </w:rPr>
    </w:lvl>
    <w:lvl w:ilvl="5" w:tplc="220474E4">
      <w:numFmt w:val="bullet"/>
      <w:lvlText w:val="•"/>
      <w:lvlJc w:val="left"/>
      <w:pPr>
        <w:ind w:left="5120" w:hanging="339"/>
      </w:pPr>
      <w:rPr>
        <w:rFonts w:hint="default"/>
      </w:rPr>
    </w:lvl>
    <w:lvl w:ilvl="6" w:tplc="C4F09CC0">
      <w:numFmt w:val="bullet"/>
      <w:lvlText w:val="•"/>
      <w:lvlJc w:val="left"/>
      <w:pPr>
        <w:ind w:left="6068" w:hanging="339"/>
      </w:pPr>
      <w:rPr>
        <w:rFonts w:hint="default"/>
      </w:rPr>
    </w:lvl>
    <w:lvl w:ilvl="7" w:tplc="DD36E270">
      <w:numFmt w:val="bullet"/>
      <w:lvlText w:val="•"/>
      <w:lvlJc w:val="left"/>
      <w:pPr>
        <w:ind w:left="7016" w:hanging="339"/>
      </w:pPr>
      <w:rPr>
        <w:rFonts w:hint="default"/>
      </w:rPr>
    </w:lvl>
    <w:lvl w:ilvl="8" w:tplc="9468F83C">
      <w:numFmt w:val="bullet"/>
      <w:lvlText w:val="•"/>
      <w:lvlJc w:val="left"/>
      <w:pPr>
        <w:ind w:left="7964" w:hanging="339"/>
      </w:pPr>
      <w:rPr>
        <w:rFonts w:hint="default"/>
      </w:rPr>
    </w:lvl>
  </w:abstractNum>
  <w:abstractNum w:abstractNumId="44" w15:restartNumberingAfterBreak="0">
    <w:nsid w:val="342F3818"/>
    <w:multiLevelType w:val="hybridMultilevel"/>
    <w:tmpl w:val="826035AA"/>
    <w:lvl w:ilvl="0" w:tplc="499A2C8A">
      <w:start w:val="1"/>
      <w:numFmt w:val="decimal"/>
      <w:lvlText w:val="%1."/>
      <w:lvlJc w:val="left"/>
      <w:pPr>
        <w:ind w:left="380" w:hanging="272"/>
      </w:pPr>
      <w:rPr>
        <w:rFonts w:ascii="Times New Roman" w:eastAsia="Times New Roman" w:hAnsi="Times New Roman" w:cs="Times New Roman" w:hint="default"/>
        <w:spacing w:val="-30"/>
        <w:w w:val="99"/>
        <w:sz w:val="24"/>
        <w:szCs w:val="24"/>
      </w:rPr>
    </w:lvl>
    <w:lvl w:ilvl="1" w:tplc="0124F910">
      <w:numFmt w:val="bullet"/>
      <w:lvlText w:val="•"/>
      <w:lvlJc w:val="left"/>
      <w:pPr>
        <w:ind w:left="1328" w:hanging="272"/>
      </w:pPr>
      <w:rPr>
        <w:rFonts w:hint="default"/>
      </w:rPr>
    </w:lvl>
    <w:lvl w:ilvl="2" w:tplc="A68E1EDA">
      <w:numFmt w:val="bullet"/>
      <w:lvlText w:val="•"/>
      <w:lvlJc w:val="left"/>
      <w:pPr>
        <w:ind w:left="2276" w:hanging="272"/>
      </w:pPr>
      <w:rPr>
        <w:rFonts w:hint="default"/>
      </w:rPr>
    </w:lvl>
    <w:lvl w:ilvl="3" w:tplc="199E352C">
      <w:numFmt w:val="bullet"/>
      <w:lvlText w:val="•"/>
      <w:lvlJc w:val="left"/>
      <w:pPr>
        <w:ind w:left="3224" w:hanging="272"/>
      </w:pPr>
      <w:rPr>
        <w:rFonts w:hint="default"/>
      </w:rPr>
    </w:lvl>
    <w:lvl w:ilvl="4" w:tplc="26E47B76">
      <w:numFmt w:val="bullet"/>
      <w:lvlText w:val="•"/>
      <w:lvlJc w:val="left"/>
      <w:pPr>
        <w:ind w:left="4172" w:hanging="272"/>
      </w:pPr>
      <w:rPr>
        <w:rFonts w:hint="default"/>
      </w:rPr>
    </w:lvl>
    <w:lvl w:ilvl="5" w:tplc="00062292">
      <w:numFmt w:val="bullet"/>
      <w:lvlText w:val="•"/>
      <w:lvlJc w:val="left"/>
      <w:pPr>
        <w:ind w:left="5120" w:hanging="272"/>
      </w:pPr>
      <w:rPr>
        <w:rFonts w:hint="default"/>
      </w:rPr>
    </w:lvl>
    <w:lvl w:ilvl="6" w:tplc="9F90BEB0">
      <w:numFmt w:val="bullet"/>
      <w:lvlText w:val="•"/>
      <w:lvlJc w:val="left"/>
      <w:pPr>
        <w:ind w:left="6068" w:hanging="272"/>
      </w:pPr>
      <w:rPr>
        <w:rFonts w:hint="default"/>
      </w:rPr>
    </w:lvl>
    <w:lvl w:ilvl="7" w:tplc="DAE29586">
      <w:numFmt w:val="bullet"/>
      <w:lvlText w:val="•"/>
      <w:lvlJc w:val="left"/>
      <w:pPr>
        <w:ind w:left="7016" w:hanging="272"/>
      </w:pPr>
      <w:rPr>
        <w:rFonts w:hint="default"/>
      </w:rPr>
    </w:lvl>
    <w:lvl w:ilvl="8" w:tplc="BC1C02F4">
      <w:numFmt w:val="bullet"/>
      <w:lvlText w:val="•"/>
      <w:lvlJc w:val="left"/>
      <w:pPr>
        <w:ind w:left="7964" w:hanging="272"/>
      </w:pPr>
      <w:rPr>
        <w:rFonts w:hint="default"/>
      </w:rPr>
    </w:lvl>
  </w:abstractNum>
  <w:abstractNum w:abstractNumId="45" w15:restartNumberingAfterBreak="0">
    <w:nsid w:val="35466E88"/>
    <w:multiLevelType w:val="hybridMultilevel"/>
    <w:tmpl w:val="4D46EFC2"/>
    <w:lvl w:ilvl="0" w:tplc="ABDA3448">
      <w:start w:val="1"/>
      <w:numFmt w:val="lowerLetter"/>
      <w:lvlText w:val="(%1)"/>
      <w:lvlJc w:val="left"/>
      <w:pPr>
        <w:ind w:left="380" w:hanging="324"/>
      </w:pPr>
      <w:rPr>
        <w:rFonts w:ascii="Times New Roman" w:eastAsia="Times New Roman" w:hAnsi="Times New Roman" w:cs="Times New Roman" w:hint="default"/>
        <w:spacing w:val="-1"/>
        <w:w w:val="99"/>
        <w:sz w:val="24"/>
        <w:szCs w:val="24"/>
      </w:rPr>
    </w:lvl>
    <w:lvl w:ilvl="1" w:tplc="1352A2D2">
      <w:numFmt w:val="bullet"/>
      <w:lvlText w:val="•"/>
      <w:lvlJc w:val="left"/>
      <w:pPr>
        <w:ind w:left="1328" w:hanging="324"/>
      </w:pPr>
      <w:rPr>
        <w:rFonts w:hint="default"/>
      </w:rPr>
    </w:lvl>
    <w:lvl w:ilvl="2" w:tplc="FAFC4C22">
      <w:numFmt w:val="bullet"/>
      <w:lvlText w:val="•"/>
      <w:lvlJc w:val="left"/>
      <w:pPr>
        <w:ind w:left="2276" w:hanging="324"/>
      </w:pPr>
      <w:rPr>
        <w:rFonts w:hint="default"/>
      </w:rPr>
    </w:lvl>
    <w:lvl w:ilvl="3" w:tplc="46602002">
      <w:numFmt w:val="bullet"/>
      <w:lvlText w:val="•"/>
      <w:lvlJc w:val="left"/>
      <w:pPr>
        <w:ind w:left="3224" w:hanging="324"/>
      </w:pPr>
      <w:rPr>
        <w:rFonts w:hint="default"/>
      </w:rPr>
    </w:lvl>
    <w:lvl w:ilvl="4" w:tplc="6EB0ADF8">
      <w:numFmt w:val="bullet"/>
      <w:lvlText w:val="•"/>
      <w:lvlJc w:val="left"/>
      <w:pPr>
        <w:ind w:left="4172" w:hanging="324"/>
      </w:pPr>
      <w:rPr>
        <w:rFonts w:hint="default"/>
      </w:rPr>
    </w:lvl>
    <w:lvl w:ilvl="5" w:tplc="941A280E">
      <w:numFmt w:val="bullet"/>
      <w:lvlText w:val="•"/>
      <w:lvlJc w:val="left"/>
      <w:pPr>
        <w:ind w:left="5120" w:hanging="324"/>
      </w:pPr>
      <w:rPr>
        <w:rFonts w:hint="default"/>
      </w:rPr>
    </w:lvl>
    <w:lvl w:ilvl="6" w:tplc="1494C61C">
      <w:numFmt w:val="bullet"/>
      <w:lvlText w:val="•"/>
      <w:lvlJc w:val="left"/>
      <w:pPr>
        <w:ind w:left="6068" w:hanging="324"/>
      </w:pPr>
      <w:rPr>
        <w:rFonts w:hint="default"/>
      </w:rPr>
    </w:lvl>
    <w:lvl w:ilvl="7" w:tplc="BADE5190">
      <w:numFmt w:val="bullet"/>
      <w:lvlText w:val="•"/>
      <w:lvlJc w:val="left"/>
      <w:pPr>
        <w:ind w:left="7016" w:hanging="324"/>
      </w:pPr>
      <w:rPr>
        <w:rFonts w:hint="default"/>
      </w:rPr>
    </w:lvl>
    <w:lvl w:ilvl="8" w:tplc="8F923EEA">
      <w:numFmt w:val="bullet"/>
      <w:lvlText w:val="•"/>
      <w:lvlJc w:val="left"/>
      <w:pPr>
        <w:ind w:left="7964" w:hanging="324"/>
      </w:pPr>
      <w:rPr>
        <w:rFonts w:hint="default"/>
      </w:rPr>
    </w:lvl>
  </w:abstractNum>
  <w:abstractNum w:abstractNumId="46" w15:restartNumberingAfterBreak="0">
    <w:nsid w:val="35F95CB5"/>
    <w:multiLevelType w:val="hybridMultilevel"/>
    <w:tmpl w:val="CF72E38C"/>
    <w:lvl w:ilvl="0" w:tplc="300C8DB2">
      <w:start w:val="1"/>
      <w:numFmt w:val="lowerLetter"/>
      <w:lvlText w:val="(%1)"/>
      <w:lvlJc w:val="left"/>
      <w:pPr>
        <w:ind w:left="380" w:hanging="327"/>
      </w:pPr>
      <w:rPr>
        <w:rFonts w:ascii="Times New Roman" w:eastAsia="Times New Roman" w:hAnsi="Times New Roman" w:cs="Times New Roman" w:hint="default"/>
        <w:spacing w:val="-1"/>
        <w:w w:val="99"/>
        <w:sz w:val="24"/>
        <w:szCs w:val="24"/>
      </w:rPr>
    </w:lvl>
    <w:lvl w:ilvl="1" w:tplc="863E99DC">
      <w:start w:val="1"/>
      <w:numFmt w:val="decimal"/>
      <w:lvlText w:val="%2."/>
      <w:lvlJc w:val="left"/>
      <w:pPr>
        <w:ind w:left="1460" w:hanging="360"/>
      </w:pPr>
      <w:rPr>
        <w:rFonts w:ascii="Times New Roman" w:eastAsia="Times New Roman" w:hAnsi="Times New Roman" w:cs="Times New Roman" w:hint="default"/>
        <w:spacing w:val="-15"/>
        <w:w w:val="99"/>
        <w:sz w:val="24"/>
        <w:szCs w:val="24"/>
      </w:rPr>
    </w:lvl>
    <w:lvl w:ilvl="2" w:tplc="21CCD604">
      <w:start w:val="1"/>
      <w:numFmt w:val="lowerRoman"/>
      <w:lvlText w:val="%3."/>
      <w:lvlJc w:val="left"/>
      <w:pPr>
        <w:ind w:left="2180" w:hanging="488"/>
        <w:jc w:val="right"/>
      </w:pPr>
      <w:rPr>
        <w:rFonts w:ascii="Times New Roman" w:eastAsia="Times New Roman" w:hAnsi="Times New Roman" w:cs="Times New Roman" w:hint="default"/>
        <w:spacing w:val="-5"/>
        <w:w w:val="99"/>
        <w:sz w:val="24"/>
        <w:szCs w:val="24"/>
      </w:rPr>
    </w:lvl>
    <w:lvl w:ilvl="3" w:tplc="0546C230">
      <w:numFmt w:val="bullet"/>
      <w:lvlText w:val="•"/>
      <w:lvlJc w:val="left"/>
      <w:pPr>
        <w:ind w:left="2180" w:hanging="488"/>
      </w:pPr>
      <w:rPr>
        <w:rFonts w:hint="default"/>
      </w:rPr>
    </w:lvl>
    <w:lvl w:ilvl="4" w:tplc="3D880C54">
      <w:numFmt w:val="bullet"/>
      <w:lvlText w:val="•"/>
      <w:lvlJc w:val="left"/>
      <w:pPr>
        <w:ind w:left="3277" w:hanging="488"/>
      </w:pPr>
      <w:rPr>
        <w:rFonts w:hint="default"/>
      </w:rPr>
    </w:lvl>
    <w:lvl w:ilvl="5" w:tplc="776AC15C">
      <w:numFmt w:val="bullet"/>
      <w:lvlText w:val="•"/>
      <w:lvlJc w:val="left"/>
      <w:pPr>
        <w:ind w:left="4374" w:hanging="488"/>
      </w:pPr>
      <w:rPr>
        <w:rFonts w:hint="default"/>
      </w:rPr>
    </w:lvl>
    <w:lvl w:ilvl="6" w:tplc="7CD0AA3A">
      <w:numFmt w:val="bullet"/>
      <w:lvlText w:val="•"/>
      <w:lvlJc w:val="left"/>
      <w:pPr>
        <w:ind w:left="5471" w:hanging="488"/>
      </w:pPr>
      <w:rPr>
        <w:rFonts w:hint="default"/>
      </w:rPr>
    </w:lvl>
    <w:lvl w:ilvl="7" w:tplc="248A355E">
      <w:numFmt w:val="bullet"/>
      <w:lvlText w:val="•"/>
      <w:lvlJc w:val="left"/>
      <w:pPr>
        <w:ind w:left="6568" w:hanging="488"/>
      </w:pPr>
      <w:rPr>
        <w:rFonts w:hint="default"/>
      </w:rPr>
    </w:lvl>
    <w:lvl w:ilvl="8" w:tplc="DD7455DE">
      <w:numFmt w:val="bullet"/>
      <w:lvlText w:val="•"/>
      <w:lvlJc w:val="left"/>
      <w:pPr>
        <w:ind w:left="7665" w:hanging="488"/>
      </w:pPr>
      <w:rPr>
        <w:rFonts w:hint="default"/>
      </w:rPr>
    </w:lvl>
  </w:abstractNum>
  <w:abstractNum w:abstractNumId="47" w15:restartNumberingAfterBreak="0">
    <w:nsid w:val="36627FCB"/>
    <w:multiLevelType w:val="hybridMultilevel"/>
    <w:tmpl w:val="C0145558"/>
    <w:lvl w:ilvl="0" w:tplc="A98019DC">
      <w:start w:val="1"/>
      <w:numFmt w:val="decimal"/>
      <w:lvlText w:val="%1."/>
      <w:lvlJc w:val="left"/>
      <w:pPr>
        <w:ind w:left="380" w:hanging="298"/>
      </w:pPr>
      <w:rPr>
        <w:rFonts w:ascii="Times New Roman" w:eastAsia="Times New Roman" w:hAnsi="Times New Roman" w:cs="Times New Roman" w:hint="default"/>
        <w:spacing w:val="-10"/>
        <w:w w:val="99"/>
        <w:sz w:val="24"/>
        <w:szCs w:val="24"/>
      </w:rPr>
    </w:lvl>
    <w:lvl w:ilvl="1" w:tplc="4C082C28">
      <w:numFmt w:val="bullet"/>
      <w:lvlText w:val="•"/>
      <w:lvlJc w:val="left"/>
      <w:pPr>
        <w:ind w:left="1328" w:hanging="298"/>
      </w:pPr>
      <w:rPr>
        <w:rFonts w:hint="default"/>
      </w:rPr>
    </w:lvl>
    <w:lvl w:ilvl="2" w:tplc="59A45682">
      <w:numFmt w:val="bullet"/>
      <w:lvlText w:val="•"/>
      <w:lvlJc w:val="left"/>
      <w:pPr>
        <w:ind w:left="2276" w:hanging="298"/>
      </w:pPr>
      <w:rPr>
        <w:rFonts w:hint="default"/>
      </w:rPr>
    </w:lvl>
    <w:lvl w:ilvl="3" w:tplc="4DE0222A">
      <w:numFmt w:val="bullet"/>
      <w:lvlText w:val="•"/>
      <w:lvlJc w:val="left"/>
      <w:pPr>
        <w:ind w:left="3224" w:hanging="298"/>
      </w:pPr>
      <w:rPr>
        <w:rFonts w:hint="default"/>
      </w:rPr>
    </w:lvl>
    <w:lvl w:ilvl="4" w:tplc="185862C4">
      <w:numFmt w:val="bullet"/>
      <w:lvlText w:val="•"/>
      <w:lvlJc w:val="left"/>
      <w:pPr>
        <w:ind w:left="4172" w:hanging="298"/>
      </w:pPr>
      <w:rPr>
        <w:rFonts w:hint="default"/>
      </w:rPr>
    </w:lvl>
    <w:lvl w:ilvl="5" w:tplc="819E26DC">
      <w:numFmt w:val="bullet"/>
      <w:lvlText w:val="•"/>
      <w:lvlJc w:val="left"/>
      <w:pPr>
        <w:ind w:left="5120" w:hanging="298"/>
      </w:pPr>
      <w:rPr>
        <w:rFonts w:hint="default"/>
      </w:rPr>
    </w:lvl>
    <w:lvl w:ilvl="6" w:tplc="504CE16E">
      <w:numFmt w:val="bullet"/>
      <w:lvlText w:val="•"/>
      <w:lvlJc w:val="left"/>
      <w:pPr>
        <w:ind w:left="6068" w:hanging="298"/>
      </w:pPr>
      <w:rPr>
        <w:rFonts w:hint="default"/>
      </w:rPr>
    </w:lvl>
    <w:lvl w:ilvl="7" w:tplc="EF64861C">
      <w:numFmt w:val="bullet"/>
      <w:lvlText w:val="•"/>
      <w:lvlJc w:val="left"/>
      <w:pPr>
        <w:ind w:left="7016" w:hanging="298"/>
      </w:pPr>
      <w:rPr>
        <w:rFonts w:hint="default"/>
      </w:rPr>
    </w:lvl>
    <w:lvl w:ilvl="8" w:tplc="5ADC15D4">
      <w:numFmt w:val="bullet"/>
      <w:lvlText w:val="•"/>
      <w:lvlJc w:val="left"/>
      <w:pPr>
        <w:ind w:left="7964" w:hanging="298"/>
      </w:pPr>
      <w:rPr>
        <w:rFonts w:hint="default"/>
      </w:rPr>
    </w:lvl>
  </w:abstractNum>
  <w:abstractNum w:abstractNumId="48" w15:restartNumberingAfterBreak="0">
    <w:nsid w:val="37DB0C8D"/>
    <w:multiLevelType w:val="hybridMultilevel"/>
    <w:tmpl w:val="4FF60CEE"/>
    <w:lvl w:ilvl="0" w:tplc="4A089C2C">
      <w:start w:val="1"/>
      <w:numFmt w:val="lowerLetter"/>
      <w:lvlText w:val="(%1)"/>
      <w:lvlJc w:val="left"/>
      <w:pPr>
        <w:ind w:left="380" w:hanging="356"/>
      </w:pPr>
      <w:rPr>
        <w:rFonts w:ascii="Times New Roman" w:eastAsia="Times New Roman" w:hAnsi="Times New Roman" w:cs="Times New Roman" w:hint="default"/>
        <w:spacing w:val="-30"/>
        <w:w w:val="99"/>
        <w:sz w:val="24"/>
        <w:szCs w:val="24"/>
      </w:rPr>
    </w:lvl>
    <w:lvl w:ilvl="1" w:tplc="DD825B0E">
      <w:numFmt w:val="bullet"/>
      <w:lvlText w:val="•"/>
      <w:lvlJc w:val="left"/>
      <w:pPr>
        <w:ind w:left="1328" w:hanging="356"/>
      </w:pPr>
      <w:rPr>
        <w:rFonts w:hint="default"/>
      </w:rPr>
    </w:lvl>
    <w:lvl w:ilvl="2" w:tplc="C19273C4">
      <w:numFmt w:val="bullet"/>
      <w:lvlText w:val="•"/>
      <w:lvlJc w:val="left"/>
      <w:pPr>
        <w:ind w:left="2276" w:hanging="356"/>
      </w:pPr>
      <w:rPr>
        <w:rFonts w:hint="default"/>
      </w:rPr>
    </w:lvl>
    <w:lvl w:ilvl="3" w:tplc="BFA8129E">
      <w:numFmt w:val="bullet"/>
      <w:lvlText w:val="•"/>
      <w:lvlJc w:val="left"/>
      <w:pPr>
        <w:ind w:left="3224" w:hanging="356"/>
      </w:pPr>
      <w:rPr>
        <w:rFonts w:hint="default"/>
      </w:rPr>
    </w:lvl>
    <w:lvl w:ilvl="4" w:tplc="A01E1698">
      <w:numFmt w:val="bullet"/>
      <w:lvlText w:val="•"/>
      <w:lvlJc w:val="left"/>
      <w:pPr>
        <w:ind w:left="4172" w:hanging="356"/>
      </w:pPr>
      <w:rPr>
        <w:rFonts w:hint="default"/>
      </w:rPr>
    </w:lvl>
    <w:lvl w:ilvl="5" w:tplc="1B0C235A">
      <w:numFmt w:val="bullet"/>
      <w:lvlText w:val="•"/>
      <w:lvlJc w:val="left"/>
      <w:pPr>
        <w:ind w:left="5120" w:hanging="356"/>
      </w:pPr>
      <w:rPr>
        <w:rFonts w:hint="default"/>
      </w:rPr>
    </w:lvl>
    <w:lvl w:ilvl="6" w:tplc="7D42B640">
      <w:numFmt w:val="bullet"/>
      <w:lvlText w:val="•"/>
      <w:lvlJc w:val="left"/>
      <w:pPr>
        <w:ind w:left="6068" w:hanging="356"/>
      </w:pPr>
      <w:rPr>
        <w:rFonts w:hint="default"/>
      </w:rPr>
    </w:lvl>
    <w:lvl w:ilvl="7" w:tplc="5EFC622E">
      <w:numFmt w:val="bullet"/>
      <w:lvlText w:val="•"/>
      <w:lvlJc w:val="left"/>
      <w:pPr>
        <w:ind w:left="7016" w:hanging="356"/>
      </w:pPr>
      <w:rPr>
        <w:rFonts w:hint="default"/>
      </w:rPr>
    </w:lvl>
    <w:lvl w:ilvl="8" w:tplc="FA949CD6">
      <w:numFmt w:val="bullet"/>
      <w:lvlText w:val="•"/>
      <w:lvlJc w:val="left"/>
      <w:pPr>
        <w:ind w:left="7964" w:hanging="356"/>
      </w:pPr>
      <w:rPr>
        <w:rFonts w:hint="default"/>
      </w:rPr>
    </w:lvl>
  </w:abstractNum>
  <w:abstractNum w:abstractNumId="49" w15:restartNumberingAfterBreak="0">
    <w:nsid w:val="38D32D50"/>
    <w:multiLevelType w:val="hybridMultilevel"/>
    <w:tmpl w:val="3EE8DBE6"/>
    <w:lvl w:ilvl="0" w:tplc="BED0BE06">
      <w:start w:val="1"/>
      <w:numFmt w:val="lowerLetter"/>
      <w:lvlText w:val="(%1)"/>
      <w:lvlJc w:val="left"/>
      <w:pPr>
        <w:ind w:left="380" w:hanging="353"/>
      </w:pPr>
      <w:rPr>
        <w:rFonts w:ascii="Times New Roman" w:eastAsia="Times New Roman" w:hAnsi="Times New Roman" w:cs="Times New Roman" w:hint="default"/>
        <w:spacing w:val="-1"/>
        <w:w w:val="99"/>
        <w:sz w:val="24"/>
        <w:szCs w:val="24"/>
      </w:rPr>
    </w:lvl>
    <w:lvl w:ilvl="1" w:tplc="6C2A20FA">
      <w:numFmt w:val="bullet"/>
      <w:lvlText w:val="•"/>
      <w:lvlJc w:val="left"/>
      <w:pPr>
        <w:ind w:left="1328" w:hanging="353"/>
      </w:pPr>
      <w:rPr>
        <w:rFonts w:hint="default"/>
      </w:rPr>
    </w:lvl>
    <w:lvl w:ilvl="2" w:tplc="8728A9FE">
      <w:numFmt w:val="bullet"/>
      <w:lvlText w:val="•"/>
      <w:lvlJc w:val="left"/>
      <w:pPr>
        <w:ind w:left="2276" w:hanging="353"/>
      </w:pPr>
      <w:rPr>
        <w:rFonts w:hint="default"/>
      </w:rPr>
    </w:lvl>
    <w:lvl w:ilvl="3" w:tplc="20744DA2">
      <w:numFmt w:val="bullet"/>
      <w:lvlText w:val="•"/>
      <w:lvlJc w:val="left"/>
      <w:pPr>
        <w:ind w:left="3224" w:hanging="353"/>
      </w:pPr>
      <w:rPr>
        <w:rFonts w:hint="default"/>
      </w:rPr>
    </w:lvl>
    <w:lvl w:ilvl="4" w:tplc="C1F673CE">
      <w:numFmt w:val="bullet"/>
      <w:lvlText w:val="•"/>
      <w:lvlJc w:val="left"/>
      <w:pPr>
        <w:ind w:left="4172" w:hanging="353"/>
      </w:pPr>
      <w:rPr>
        <w:rFonts w:hint="default"/>
      </w:rPr>
    </w:lvl>
    <w:lvl w:ilvl="5" w:tplc="3CF4BEFC">
      <w:numFmt w:val="bullet"/>
      <w:lvlText w:val="•"/>
      <w:lvlJc w:val="left"/>
      <w:pPr>
        <w:ind w:left="5120" w:hanging="353"/>
      </w:pPr>
      <w:rPr>
        <w:rFonts w:hint="default"/>
      </w:rPr>
    </w:lvl>
    <w:lvl w:ilvl="6" w:tplc="65E22536">
      <w:numFmt w:val="bullet"/>
      <w:lvlText w:val="•"/>
      <w:lvlJc w:val="left"/>
      <w:pPr>
        <w:ind w:left="6068" w:hanging="353"/>
      </w:pPr>
      <w:rPr>
        <w:rFonts w:hint="default"/>
      </w:rPr>
    </w:lvl>
    <w:lvl w:ilvl="7" w:tplc="07DCC936">
      <w:numFmt w:val="bullet"/>
      <w:lvlText w:val="•"/>
      <w:lvlJc w:val="left"/>
      <w:pPr>
        <w:ind w:left="7016" w:hanging="353"/>
      </w:pPr>
      <w:rPr>
        <w:rFonts w:hint="default"/>
      </w:rPr>
    </w:lvl>
    <w:lvl w:ilvl="8" w:tplc="A7865148">
      <w:numFmt w:val="bullet"/>
      <w:lvlText w:val="•"/>
      <w:lvlJc w:val="left"/>
      <w:pPr>
        <w:ind w:left="7964" w:hanging="353"/>
      </w:pPr>
      <w:rPr>
        <w:rFonts w:hint="default"/>
      </w:rPr>
    </w:lvl>
  </w:abstractNum>
  <w:abstractNum w:abstractNumId="50" w15:restartNumberingAfterBreak="0">
    <w:nsid w:val="39DC7DC9"/>
    <w:multiLevelType w:val="hybridMultilevel"/>
    <w:tmpl w:val="D88E6958"/>
    <w:lvl w:ilvl="0" w:tplc="EB9A33AA">
      <w:start w:val="1"/>
      <w:numFmt w:val="lowerLetter"/>
      <w:lvlText w:val="(%1)"/>
      <w:lvlJc w:val="left"/>
      <w:pPr>
        <w:ind w:left="380" w:hanging="384"/>
      </w:pPr>
      <w:rPr>
        <w:rFonts w:ascii="Times New Roman" w:eastAsia="Times New Roman" w:hAnsi="Times New Roman" w:cs="Times New Roman" w:hint="default"/>
        <w:spacing w:val="-5"/>
        <w:w w:val="99"/>
        <w:sz w:val="24"/>
        <w:szCs w:val="24"/>
      </w:rPr>
    </w:lvl>
    <w:lvl w:ilvl="1" w:tplc="649C5434">
      <w:numFmt w:val="bullet"/>
      <w:lvlText w:val="•"/>
      <w:lvlJc w:val="left"/>
      <w:pPr>
        <w:ind w:left="1328" w:hanging="384"/>
      </w:pPr>
      <w:rPr>
        <w:rFonts w:hint="default"/>
      </w:rPr>
    </w:lvl>
    <w:lvl w:ilvl="2" w:tplc="C352CC2C">
      <w:numFmt w:val="bullet"/>
      <w:lvlText w:val="•"/>
      <w:lvlJc w:val="left"/>
      <w:pPr>
        <w:ind w:left="2276" w:hanging="384"/>
      </w:pPr>
      <w:rPr>
        <w:rFonts w:hint="default"/>
      </w:rPr>
    </w:lvl>
    <w:lvl w:ilvl="3" w:tplc="6F1889B2">
      <w:numFmt w:val="bullet"/>
      <w:lvlText w:val="•"/>
      <w:lvlJc w:val="left"/>
      <w:pPr>
        <w:ind w:left="3224" w:hanging="384"/>
      </w:pPr>
      <w:rPr>
        <w:rFonts w:hint="default"/>
      </w:rPr>
    </w:lvl>
    <w:lvl w:ilvl="4" w:tplc="DDE8C4BC">
      <w:numFmt w:val="bullet"/>
      <w:lvlText w:val="•"/>
      <w:lvlJc w:val="left"/>
      <w:pPr>
        <w:ind w:left="4172" w:hanging="384"/>
      </w:pPr>
      <w:rPr>
        <w:rFonts w:hint="default"/>
      </w:rPr>
    </w:lvl>
    <w:lvl w:ilvl="5" w:tplc="D42EA866">
      <w:numFmt w:val="bullet"/>
      <w:lvlText w:val="•"/>
      <w:lvlJc w:val="left"/>
      <w:pPr>
        <w:ind w:left="5120" w:hanging="384"/>
      </w:pPr>
      <w:rPr>
        <w:rFonts w:hint="default"/>
      </w:rPr>
    </w:lvl>
    <w:lvl w:ilvl="6" w:tplc="EE7813E2">
      <w:numFmt w:val="bullet"/>
      <w:lvlText w:val="•"/>
      <w:lvlJc w:val="left"/>
      <w:pPr>
        <w:ind w:left="6068" w:hanging="384"/>
      </w:pPr>
      <w:rPr>
        <w:rFonts w:hint="default"/>
      </w:rPr>
    </w:lvl>
    <w:lvl w:ilvl="7" w:tplc="175C95B0">
      <w:numFmt w:val="bullet"/>
      <w:lvlText w:val="•"/>
      <w:lvlJc w:val="left"/>
      <w:pPr>
        <w:ind w:left="7016" w:hanging="384"/>
      </w:pPr>
      <w:rPr>
        <w:rFonts w:hint="default"/>
      </w:rPr>
    </w:lvl>
    <w:lvl w:ilvl="8" w:tplc="1A5EE7BC">
      <w:numFmt w:val="bullet"/>
      <w:lvlText w:val="•"/>
      <w:lvlJc w:val="left"/>
      <w:pPr>
        <w:ind w:left="7964" w:hanging="384"/>
      </w:pPr>
      <w:rPr>
        <w:rFonts w:hint="default"/>
      </w:rPr>
    </w:lvl>
  </w:abstractNum>
  <w:abstractNum w:abstractNumId="51" w15:restartNumberingAfterBreak="0">
    <w:nsid w:val="3A8A00C1"/>
    <w:multiLevelType w:val="hybridMultilevel"/>
    <w:tmpl w:val="22E2A042"/>
    <w:lvl w:ilvl="0" w:tplc="6B6A4218">
      <w:start w:val="1"/>
      <w:numFmt w:val="decimal"/>
      <w:lvlText w:val="%1."/>
      <w:lvlJc w:val="left"/>
      <w:pPr>
        <w:ind w:left="380" w:hanging="255"/>
      </w:pPr>
      <w:rPr>
        <w:rFonts w:ascii="Times New Roman" w:eastAsia="Times New Roman" w:hAnsi="Times New Roman" w:cs="Times New Roman" w:hint="default"/>
        <w:w w:val="100"/>
        <w:sz w:val="24"/>
        <w:szCs w:val="24"/>
      </w:rPr>
    </w:lvl>
    <w:lvl w:ilvl="1" w:tplc="F60A66AE">
      <w:numFmt w:val="bullet"/>
      <w:lvlText w:val="•"/>
      <w:lvlJc w:val="left"/>
      <w:pPr>
        <w:ind w:left="1328" w:hanging="255"/>
      </w:pPr>
      <w:rPr>
        <w:rFonts w:hint="default"/>
      </w:rPr>
    </w:lvl>
    <w:lvl w:ilvl="2" w:tplc="9F1EC332">
      <w:numFmt w:val="bullet"/>
      <w:lvlText w:val="•"/>
      <w:lvlJc w:val="left"/>
      <w:pPr>
        <w:ind w:left="2276" w:hanging="255"/>
      </w:pPr>
      <w:rPr>
        <w:rFonts w:hint="default"/>
      </w:rPr>
    </w:lvl>
    <w:lvl w:ilvl="3" w:tplc="EEDC072E">
      <w:numFmt w:val="bullet"/>
      <w:lvlText w:val="•"/>
      <w:lvlJc w:val="left"/>
      <w:pPr>
        <w:ind w:left="3224" w:hanging="255"/>
      </w:pPr>
      <w:rPr>
        <w:rFonts w:hint="default"/>
      </w:rPr>
    </w:lvl>
    <w:lvl w:ilvl="4" w:tplc="B0DA3D3A">
      <w:numFmt w:val="bullet"/>
      <w:lvlText w:val="•"/>
      <w:lvlJc w:val="left"/>
      <w:pPr>
        <w:ind w:left="4172" w:hanging="255"/>
      </w:pPr>
      <w:rPr>
        <w:rFonts w:hint="default"/>
      </w:rPr>
    </w:lvl>
    <w:lvl w:ilvl="5" w:tplc="51A6B478">
      <w:numFmt w:val="bullet"/>
      <w:lvlText w:val="•"/>
      <w:lvlJc w:val="left"/>
      <w:pPr>
        <w:ind w:left="5120" w:hanging="255"/>
      </w:pPr>
      <w:rPr>
        <w:rFonts w:hint="default"/>
      </w:rPr>
    </w:lvl>
    <w:lvl w:ilvl="6" w:tplc="F12A68DA">
      <w:numFmt w:val="bullet"/>
      <w:lvlText w:val="•"/>
      <w:lvlJc w:val="left"/>
      <w:pPr>
        <w:ind w:left="6068" w:hanging="255"/>
      </w:pPr>
      <w:rPr>
        <w:rFonts w:hint="default"/>
      </w:rPr>
    </w:lvl>
    <w:lvl w:ilvl="7" w:tplc="D92A9FD6">
      <w:numFmt w:val="bullet"/>
      <w:lvlText w:val="•"/>
      <w:lvlJc w:val="left"/>
      <w:pPr>
        <w:ind w:left="7016" w:hanging="255"/>
      </w:pPr>
      <w:rPr>
        <w:rFonts w:hint="default"/>
      </w:rPr>
    </w:lvl>
    <w:lvl w:ilvl="8" w:tplc="6D8CF2C6">
      <w:numFmt w:val="bullet"/>
      <w:lvlText w:val="•"/>
      <w:lvlJc w:val="left"/>
      <w:pPr>
        <w:ind w:left="7964" w:hanging="255"/>
      </w:pPr>
      <w:rPr>
        <w:rFonts w:hint="default"/>
      </w:rPr>
    </w:lvl>
  </w:abstractNum>
  <w:abstractNum w:abstractNumId="52" w15:restartNumberingAfterBreak="0">
    <w:nsid w:val="3BD76A31"/>
    <w:multiLevelType w:val="hybridMultilevel"/>
    <w:tmpl w:val="73D2CDFA"/>
    <w:lvl w:ilvl="0" w:tplc="85B88EB2">
      <w:start w:val="1"/>
      <w:numFmt w:val="lowerRoman"/>
      <w:lvlText w:val="%1."/>
      <w:lvlJc w:val="left"/>
      <w:pPr>
        <w:ind w:left="629" w:hanging="250"/>
      </w:pPr>
      <w:rPr>
        <w:rFonts w:ascii="Times New Roman" w:eastAsia="Times New Roman" w:hAnsi="Times New Roman" w:cs="Times New Roman" w:hint="default"/>
        <w:spacing w:val="-6"/>
        <w:w w:val="99"/>
        <w:sz w:val="24"/>
        <w:szCs w:val="24"/>
      </w:rPr>
    </w:lvl>
    <w:lvl w:ilvl="1" w:tplc="CBC26EE6">
      <w:numFmt w:val="bullet"/>
      <w:lvlText w:val="•"/>
      <w:lvlJc w:val="left"/>
      <w:pPr>
        <w:ind w:left="1544" w:hanging="250"/>
      </w:pPr>
      <w:rPr>
        <w:rFonts w:hint="default"/>
      </w:rPr>
    </w:lvl>
    <w:lvl w:ilvl="2" w:tplc="F3768488">
      <w:numFmt w:val="bullet"/>
      <w:lvlText w:val="•"/>
      <w:lvlJc w:val="left"/>
      <w:pPr>
        <w:ind w:left="2468" w:hanging="250"/>
      </w:pPr>
      <w:rPr>
        <w:rFonts w:hint="default"/>
      </w:rPr>
    </w:lvl>
    <w:lvl w:ilvl="3" w:tplc="F168E3EE">
      <w:numFmt w:val="bullet"/>
      <w:lvlText w:val="•"/>
      <w:lvlJc w:val="left"/>
      <w:pPr>
        <w:ind w:left="3392" w:hanging="250"/>
      </w:pPr>
      <w:rPr>
        <w:rFonts w:hint="default"/>
      </w:rPr>
    </w:lvl>
    <w:lvl w:ilvl="4" w:tplc="E3CA57B2">
      <w:numFmt w:val="bullet"/>
      <w:lvlText w:val="•"/>
      <w:lvlJc w:val="left"/>
      <w:pPr>
        <w:ind w:left="4316" w:hanging="250"/>
      </w:pPr>
      <w:rPr>
        <w:rFonts w:hint="default"/>
      </w:rPr>
    </w:lvl>
    <w:lvl w:ilvl="5" w:tplc="A002F52C">
      <w:numFmt w:val="bullet"/>
      <w:lvlText w:val="•"/>
      <w:lvlJc w:val="left"/>
      <w:pPr>
        <w:ind w:left="5240" w:hanging="250"/>
      </w:pPr>
      <w:rPr>
        <w:rFonts w:hint="default"/>
      </w:rPr>
    </w:lvl>
    <w:lvl w:ilvl="6" w:tplc="5342A2CE">
      <w:numFmt w:val="bullet"/>
      <w:lvlText w:val="•"/>
      <w:lvlJc w:val="left"/>
      <w:pPr>
        <w:ind w:left="6164" w:hanging="250"/>
      </w:pPr>
      <w:rPr>
        <w:rFonts w:hint="default"/>
      </w:rPr>
    </w:lvl>
    <w:lvl w:ilvl="7" w:tplc="2A767764">
      <w:numFmt w:val="bullet"/>
      <w:lvlText w:val="•"/>
      <w:lvlJc w:val="left"/>
      <w:pPr>
        <w:ind w:left="7088" w:hanging="250"/>
      </w:pPr>
      <w:rPr>
        <w:rFonts w:hint="default"/>
      </w:rPr>
    </w:lvl>
    <w:lvl w:ilvl="8" w:tplc="D2B85AF0">
      <w:numFmt w:val="bullet"/>
      <w:lvlText w:val="•"/>
      <w:lvlJc w:val="left"/>
      <w:pPr>
        <w:ind w:left="8012" w:hanging="250"/>
      </w:pPr>
      <w:rPr>
        <w:rFonts w:hint="default"/>
      </w:rPr>
    </w:lvl>
  </w:abstractNum>
  <w:abstractNum w:abstractNumId="53" w15:restartNumberingAfterBreak="0">
    <w:nsid w:val="3C47292E"/>
    <w:multiLevelType w:val="hybridMultilevel"/>
    <w:tmpl w:val="2ABE2874"/>
    <w:lvl w:ilvl="0" w:tplc="4CEC8E7E">
      <w:start w:val="1"/>
      <w:numFmt w:val="lowerLetter"/>
      <w:lvlText w:val="(%1)"/>
      <w:lvlJc w:val="left"/>
      <w:pPr>
        <w:ind w:left="380" w:hanging="339"/>
      </w:pPr>
      <w:rPr>
        <w:rFonts w:ascii="Times New Roman" w:eastAsia="Times New Roman" w:hAnsi="Times New Roman" w:cs="Times New Roman" w:hint="default"/>
        <w:spacing w:val="-1"/>
        <w:w w:val="99"/>
        <w:sz w:val="24"/>
        <w:szCs w:val="24"/>
      </w:rPr>
    </w:lvl>
    <w:lvl w:ilvl="1" w:tplc="E8A8F852">
      <w:start w:val="1"/>
      <w:numFmt w:val="decimal"/>
      <w:lvlText w:val="%2."/>
      <w:lvlJc w:val="left"/>
      <w:pPr>
        <w:ind w:left="1100" w:hanging="250"/>
      </w:pPr>
      <w:rPr>
        <w:rFonts w:ascii="Times New Roman" w:eastAsia="Times New Roman" w:hAnsi="Times New Roman" w:cs="Times New Roman" w:hint="default"/>
        <w:w w:val="100"/>
        <w:sz w:val="24"/>
        <w:szCs w:val="24"/>
      </w:rPr>
    </w:lvl>
    <w:lvl w:ilvl="2" w:tplc="0A04B1CA">
      <w:numFmt w:val="bullet"/>
      <w:lvlText w:val="•"/>
      <w:lvlJc w:val="left"/>
      <w:pPr>
        <w:ind w:left="2073" w:hanging="250"/>
      </w:pPr>
      <w:rPr>
        <w:rFonts w:hint="default"/>
      </w:rPr>
    </w:lvl>
    <w:lvl w:ilvl="3" w:tplc="2E689032">
      <w:numFmt w:val="bullet"/>
      <w:lvlText w:val="•"/>
      <w:lvlJc w:val="left"/>
      <w:pPr>
        <w:ind w:left="3046" w:hanging="250"/>
      </w:pPr>
      <w:rPr>
        <w:rFonts w:hint="default"/>
      </w:rPr>
    </w:lvl>
    <w:lvl w:ilvl="4" w:tplc="30D6D1AC">
      <w:numFmt w:val="bullet"/>
      <w:lvlText w:val="•"/>
      <w:lvlJc w:val="left"/>
      <w:pPr>
        <w:ind w:left="4020" w:hanging="250"/>
      </w:pPr>
      <w:rPr>
        <w:rFonts w:hint="default"/>
      </w:rPr>
    </w:lvl>
    <w:lvl w:ilvl="5" w:tplc="6498ADC6">
      <w:numFmt w:val="bullet"/>
      <w:lvlText w:val="•"/>
      <w:lvlJc w:val="left"/>
      <w:pPr>
        <w:ind w:left="4993" w:hanging="250"/>
      </w:pPr>
      <w:rPr>
        <w:rFonts w:hint="default"/>
      </w:rPr>
    </w:lvl>
    <w:lvl w:ilvl="6" w:tplc="FD22CCD4">
      <w:numFmt w:val="bullet"/>
      <w:lvlText w:val="•"/>
      <w:lvlJc w:val="left"/>
      <w:pPr>
        <w:ind w:left="5966" w:hanging="250"/>
      </w:pPr>
      <w:rPr>
        <w:rFonts w:hint="default"/>
      </w:rPr>
    </w:lvl>
    <w:lvl w:ilvl="7" w:tplc="88BE65E2">
      <w:numFmt w:val="bullet"/>
      <w:lvlText w:val="•"/>
      <w:lvlJc w:val="left"/>
      <w:pPr>
        <w:ind w:left="6940" w:hanging="250"/>
      </w:pPr>
      <w:rPr>
        <w:rFonts w:hint="default"/>
      </w:rPr>
    </w:lvl>
    <w:lvl w:ilvl="8" w:tplc="E8E4032A">
      <w:numFmt w:val="bullet"/>
      <w:lvlText w:val="•"/>
      <w:lvlJc w:val="left"/>
      <w:pPr>
        <w:ind w:left="7913" w:hanging="250"/>
      </w:pPr>
      <w:rPr>
        <w:rFonts w:hint="default"/>
      </w:rPr>
    </w:lvl>
  </w:abstractNum>
  <w:abstractNum w:abstractNumId="54" w15:restartNumberingAfterBreak="0">
    <w:nsid w:val="3C7E00A5"/>
    <w:multiLevelType w:val="hybridMultilevel"/>
    <w:tmpl w:val="D0DC4570"/>
    <w:lvl w:ilvl="0" w:tplc="672800B6">
      <w:start w:val="1"/>
      <w:numFmt w:val="lowerLetter"/>
      <w:lvlText w:val="(%1)"/>
      <w:lvlJc w:val="left"/>
      <w:pPr>
        <w:ind w:left="380" w:hanging="365"/>
      </w:pPr>
      <w:rPr>
        <w:rFonts w:ascii="Times New Roman" w:eastAsia="Times New Roman" w:hAnsi="Times New Roman" w:cs="Times New Roman" w:hint="default"/>
        <w:spacing w:val="-30"/>
        <w:w w:val="99"/>
        <w:sz w:val="24"/>
        <w:szCs w:val="24"/>
      </w:rPr>
    </w:lvl>
    <w:lvl w:ilvl="1" w:tplc="98DCBC60">
      <w:numFmt w:val="bullet"/>
      <w:lvlText w:val="•"/>
      <w:lvlJc w:val="left"/>
      <w:pPr>
        <w:ind w:left="1328" w:hanging="365"/>
      </w:pPr>
      <w:rPr>
        <w:rFonts w:hint="default"/>
      </w:rPr>
    </w:lvl>
    <w:lvl w:ilvl="2" w:tplc="6534D710">
      <w:numFmt w:val="bullet"/>
      <w:lvlText w:val="•"/>
      <w:lvlJc w:val="left"/>
      <w:pPr>
        <w:ind w:left="2276" w:hanging="365"/>
      </w:pPr>
      <w:rPr>
        <w:rFonts w:hint="default"/>
      </w:rPr>
    </w:lvl>
    <w:lvl w:ilvl="3" w:tplc="182CA8C6">
      <w:numFmt w:val="bullet"/>
      <w:lvlText w:val="•"/>
      <w:lvlJc w:val="left"/>
      <w:pPr>
        <w:ind w:left="3224" w:hanging="365"/>
      </w:pPr>
      <w:rPr>
        <w:rFonts w:hint="default"/>
      </w:rPr>
    </w:lvl>
    <w:lvl w:ilvl="4" w:tplc="3062AAEE">
      <w:numFmt w:val="bullet"/>
      <w:lvlText w:val="•"/>
      <w:lvlJc w:val="left"/>
      <w:pPr>
        <w:ind w:left="4172" w:hanging="365"/>
      </w:pPr>
      <w:rPr>
        <w:rFonts w:hint="default"/>
      </w:rPr>
    </w:lvl>
    <w:lvl w:ilvl="5" w:tplc="0122ECD8">
      <w:numFmt w:val="bullet"/>
      <w:lvlText w:val="•"/>
      <w:lvlJc w:val="left"/>
      <w:pPr>
        <w:ind w:left="5120" w:hanging="365"/>
      </w:pPr>
      <w:rPr>
        <w:rFonts w:hint="default"/>
      </w:rPr>
    </w:lvl>
    <w:lvl w:ilvl="6" w:tplc="DDFCD0A2">
      <w:numFmt w:val="bullet"/>
      <w:lvlText w:val="•"/>
      <w:lvlJc w:val="left"/>
      <w:pPr>
        <w:ind w:left="6068" w:hanging="365"/>
      </w:pPr>
      <w:rPr>
        <w:rFonts w:hint="default"/>
      </w:rPr>
    </w:lvl>
    <w:lvl w:ilvl="7" w:tplc="4DFC1234">
      <w:numFmt w:val="bullet"/>
      <w:lvlText w:val="•"/>
      <w:lvlJc w:val="left"/>
      <w:pPr>
        <w:ind w:left="7016" w:hanging="365"/>
      </w:pPr>
      <w:rPr>
        <w:rFonts w:hint="default"/>
      </w:rPr>
    </w:lvl>
    <w:lvl w:ilvl="8" w:tplc="C21098A0">
      <w:numFmt w:val="bullet"/>
      <w:lvlText w:val="•"/>
      <w:lvlJc w:val="left"/>
      <w:pPr>
        <w:ind w:left="7964" w:hanging="365"/>
      </w:pPr>
      <w:rPr>
        <w:rFonts w:hint="default"/>
      </w:rPr>
    </w:lvl>
  </w:abstractNum>
  <w:abstractNum w:abstractNumId="55" w15:restartNumberingAfterBreak="0">
    <w:nsid w:val="3D466F12"/>
    <w:multiLevelType w:val="hybridMultilevel"/>
    <w:tmpl w:val="8A6E03E8"/>
    <w:lvl w:ilvl="0" w:tplc="5C86D78C">
      <w:start w:val="1"/>
      <w:numFmt w:val="lowerLetter"/>
      <w:lvlText w:val="(%1)"/>
      <w:lvlJc w:val="left"/>
      <w:pPr>
        <w:ind w:left="380" w:hanging="353"/>
      </w:pPr>
      <w:rPr>
        <w:rFonts w:ascii="Times New Roman" w:eastAsia="Times New Roman" w:hAnsi="Times New Roman" w:cs="Times New Roman" w:hint="default"/>
        <w:spacing w:val="-1"/>
        <w:w w:val="99"/>
        <w:sz w:val="24"/>
        <w:szCs w:val="24"/>
      </w:rPr>
    </w:lvl>
    <w:lvl w:ilvl="1" w:tplc="B5A85DB8">
      <w:start w:val="1"/>
      <w:numFmt w:val="decimal"/>
      <w:lvlText w:val="%2."/>
      <w:lvlJc w:val="left"/>
      <w:pPr>
        <w:ind w:left="1100" w:hanging="267"/>
      </w:pPr>
      <w:rPr>
        <w:rFonts w:ascii="Times New Roman" w:eastAsia="Times New Roman" w:hAnsi="Times New Roman" w:cs="Times New Roman" w:hint="default"/>
        <w:w w:val="100"/>
        <w:sz w:val="24"/>
        <w:szCs w:val="24"/>
      </w:rPr>
    </w:lvl>
    <w:lvl w:ilvl="2" w:tplc="D164627C">
      <w:numFmt w:val="bullet"/>
      <w:lvlText w:val="•"/>
      <w:lvlJc w:val="left"/>
      <w:pPr>
        <w:ind w:left="1340" w:hanging="267"/>
      </w:pPr>
      <w:rPr>
        <w:rFonts w:hint="default"/>
      </w:rPr>
    </w:lvl>
    <w:lvl w:ilvl="3" w:tplc="ABD49168">
      <w:numFmt w:val="bullet"/>
      <w:lvlText w:val="•"/>
      <w:lvlJc w:val="left"/>
      <w:pPr>
        <w:ind w:left="2405" w:hanging="267"/>
      </w:pPr>
      <w:rPr>
        <w:rFonts w:hint="default"/>
      </w:rPr>
    </w:lvl>
    <w:lvl w:ilvl="4" w:tplc="D6D44170">
      <w:numFmt w:val="bullet"/>
      <w:lvlText w:val="•"/>
      <w:lvlJc w:val="left"/>
      <w:pPr>
        <w:ind w:left="3470" w:hanging="267"/>
      </w:pPr>
      <w:rPr>
        <w:rFonts w:hint="default"/>
      </w:rPr>
    </w:lvl>
    <w:lvl w:ilvl="5" w:tplc="C818C18C">
      <w:numFmt w:val="bullet"/>
      <w:lvlText w:val="•"/>
      <w:lvlJc w:val="left"/>
      <w:pPr>
        <w:ind w:left="4535" w:hanging="267"/>
      </w:pPr>
      <w:rPr>
        <w:rFonts w:hint="default"/>
      </w:rPr>
    </w:lvl>
    <w:lvl w:ilvl="6" w:tplc="C5D04A9E">
      <w:numFmt w:val="bullet"/>
      <w:lvlText w:val="•"/>
      <w:lvlJc w:val="left"/>
      <w:pPr>
        <w:ind w:left="5600" w:hanging="267"/>
      </w:pPr>
      <w:rPr>
        <w:rFonts w:hint="default"/>
      </w:rPr>
    </w:lvl>
    <w:lvl w:ilvl="7" w:tplc="F69A11C2">
      <w:numFmt w:val="bullet"/>
      <w:lvlText w:val="•"/>
      <w:lvlJc w:val="left"/>
      <w:pPr>
        <w:ind w:left="6665" w:hanging="267"/>
      </w:pPr>
      <w:rPr>
        <w:rFonts w:hint="default"/>
      </w:rPr>
    </w:lvl>
    <w:lvl w:ilvl="8" w:tplc="A3EE6478">
      <w:numFmt w:val="bullet"/>
      <w:lvlText w:val="•"/>
      <w:lvlJc w:val="left"/>
      <w:pPr>
        <w:ind w:left="7730" w:hanging="267"/>
      </w:pPr>
      <w:rPr>
        <w:rFonts w:hint="default"/>
      </w:rPr>
    </w:lvl>
  </w:abstractNum>
  <w:abstractNum w:abstractNumId="56" w15:restartNumberingAfterBreak="0">
    <w:nsid w:val="3F47523F"/>
    <w:multiLevelType w:val="hybridMultilevel"/>
    <w:tmpl w:val="0D664A44"/>
    <w:lvl w:ilvl="0" w:tplc="641CE3E2">
      <w:start w:val="1"/>
      <w:numFmt w:val="lowerLetter"/>
      <w:lvlText w:val="(%1)"/>
      <w:lvlJc w:val="left"/>
      <w:pPr>
        <w:ind w:left="380" w:hanging="324"/>
      </w:pPr>
      <w:rPr>
        <w:rFonts w:ascii="Times New Roman" w:eastAsia="Times New Roman" w:hAnsi="Times New Roman" w:cs="Times New Roman" w:hint="default"/>
        <w:spacing w:val="-1"/>
        <w:w w:val="99"/>
        <w:sz w:val="24"/>
        <w:szCs w:val="24"/>
      </w:rPr>
    </w:lvl>
    <w:lvl w:ilvl="1" w:tplc="1A84A71C">
      <w:numFmt w:val="bullet"/>
      <w:lvlText w:val="•"/>
      <w:lvlJc w:val="left"/>
      <w:pPr>
        <w:ind w:left="1328" w:hanging="324"/>
      </w:pPr>
      <w:rPr>
        <w:rFonts w:hint="default"/>
      </w:rPr>
    </w:lvl>
    <w:lvl w:ilvl="2" w:tplc="5D6C5CD0">
      <w:numFmt w:val="bullet"/>
      <w:lvlText w:val="•"/>
      <w:lvlJc w:val="left"/>
      <w:pPr>
        <w:ind w:left="2276" w:hanging="324"/>
      </w:pPr>
      <w:rPr>
        <w:rFonts w:hint="default"/>
      </w:rPr>
    </w:lvl>
    <w:lvl w:ilvl="3" w:tplc="F59CF90C">
      <w:numFmt w:val="bullet"/>
      <w:lvlText w:val="•"/>
      <w:lvlJc w:val="left"/>
      <w:pPr>
        <w:ind w:left="3224" w:hanging="324"/>
      </w:pPr>
      <w:rPr>
        <w:rFonts w:hint="default"/>
      </w:rPr>
    </w:lvl>
    <w:lvl w:ilvl="4" w:tplc="ED4073F0">
      <w:numFmt w:val="bullet"/>
      <w:lvlText w:val="•"/>
      <w:lvlJc w:val="left"/>
      <w:pPr>
        <w:ind w:left="4172" w:hanging="324"/>
      </w:pPr>
      <w:rPr>
        <w:rFonts w:hint="default"/>
      </w:rPr>
    </w:lvl>
    <w:lvl w:ilvl="5" w:tplc="5B98720C">
      <w:numFmt w:val="bullet"/>
      <w:lvlText w:val="•"/>
      <w:lvlJc w:val="left"/>
      <w:pPr>
        <w:ind w:left="5120" w:hanging="324"/>
      </w:pPr>
      <w:rPr>
        <w:rFonts w:hint="default"/>
      </w:rPr>
    </w:lvl>
    <w:lvl w:ilvl="6" w:tplc="CB74D70A">
      <w:numFmt w:val="bullet"/>
      <w:lvlText w:val="•"/>
      <w:lvlJc w:val="left"/>
      <w:pPr>
        <w:ind w:left="6068" w:hanging="324"/>
      </w:pPr>
      <w:rPr>
        <w:rFonts w:hint="default"/>
      </w:rPr>
    </w:lvl>
    <w:lvl w:ilvl="7" w:tplc="12C8D906">
      <w:numFmt w:val="bullet"/>
      <w:lvlText w:val="•"/>
      <w:lvlJc w:val="left"/>
      <w:pPr>
        <w:ind w:left="7016" w:hanging="324"/>
      </w:pPr>
      <w:rPr>
        <w:rFonts w:hint="default"/>
      </w:rPr>
    </w:lvl>
    <w:lvl w:ilvl="8" w:tplc="69F0B516">
      <w:numFmt w:val="bullet"/>
      <w:lvlText w:val="•"/>
      <w:lvlJc w:val="left"/>
      <w:pPr>
        <w:ind w:left="7964" w:hanging="324"/>
      </w:pPr>
      <w:rPr>
        <w:rFonts w:hint="default"/>
      </w:rPr>
    </w:lvl>
  </w:abstractNum>
  <w:abstractNum w:abstractNumId="57" w15:restartNumberingAfterBreak="0">
    <w:nsid w:val="3F5D0805"/>
    <w:multiLevelType w:val="hybridMultilevel"/>
    <w:tmpl w:val="A47C94CE"/>
    <w:lvl w:ilvl="0" w:tplc="3042A7D0">
      <w:start w:val="1"/>
      <w:numFmt w:val="decimal"/>
      <w:lvlText w:val="%1."/>
      <w:lvlJc w:val="left"/>
      <w:pPr>
        <w:ind w:left="620" w:hanging="240"/>
      </w:pPr>
      <w:rPr>
        <w:rFonts w:ascii="Times New Roman" w:eastAsia="Times New Roman" w:hAnsi="Times New Roman" w:cs="Times New Roman" w:hint="default"/>
        <w:spacing w:val="-3"/>
        <w:w w:val="99"/>
        <w:sz w:val="24"/>
        <w:szCs w:val="24"/>
      </w:rPr>
    </w:lvl>
    <w:lvl w:ilvl="1" w:tplc="7F4CE4AC">
      <w:numFmt w:val="bullet"/>
      <w:lvlText w:val="•"/>
      <w:lvlJc w:val="left"/>
      <w:pPr>
        <w:ind w:left="1544" w:hanging="240"/>
      </w:pPr>
      <w:rPr>
        <w:rFonts w:hint="default"/>
      </w:rPr>
    </w:lvl>
    <w:lvl w:ilvl="2" w:tplc="1848FDFC">
      <w:numFmt w:val="bullet"/>
      <w:lvlText w:val="•"/>
      <w:lvlJc w:val="left"/>
      <w:pPr>
        <w:ind w:left="2468" w:hanging="240"/>
      </w:pPr>
      <w:rPr>
        <w:rFonts w:hint="default"/>
      </w:rPr>
    </w:lvl>
    <w:lvl w:ilvl="3" w:tplc="35EE334C">
      <w:numFmt w:val="bullet"/>
      <w:lvlText w:val="•"/>
      <w:lvlJc w:val="left"/>
      <w:pPr>
        <w:ind w:left="3392" w:hanging="240"/>
      </w:pPr>
      <w:rPr>
        <w:rFonts w:hint="default"/>
      </w:rPr>
    </w:lvl>
    <w:lvl w:ilvl="4" w:tplc="58AAE8A8">
      <w:numFmt w:val="bullet"/>
      <w:lvlText w:val="•"/>
      <w:lvlJc w:val="left"/>
      <w:pPr>
        <w:ind w:left="4316" w:hanging="240"/>
      </w:pPr>
      <w:rPr>
        <w:rFonts w:hint="default"/>
      </w:rPr>
    </w:lvl>
    <w:lvl w:ilvl="5" w:tplc="2DAECA46">
      <w:numFmt w:val="bullet"/>
      <w:lvlText w:val="•"/>
      <w:lvlJc w:val="left"/>
      <w:pPr>
        <w:ind w:left="5240" w:hanging="240"/>
      </w:pPr>
      <w:rPr>
        <w:rFonts w:hint="default"/>
      </w:rPr>
    </w:lvl>
    <w:lvl w:ilvl="6" w:tplc="72220A0E">
      <w:numFmt w:val="bullet"/>
      <w:lvlText w:val="•"/>
      <w:lvlJc w:val="left"/>
      <w:pPr>
        <w:ind w:left="6164" w:hanging="240"/>
      </w:pPr>
      <w:rPr>
        <w:rFonts w:hint="default"/>
      </w:rPr>
    </w:lvl>
    <w:lvl w:ilvl="7" w:tplc="FEF8F556">
      <w:numFmt w:val="bullet"/>
      <w:lvlText w:val="•"/>
      <w:lvlJc w:val="left"/>
      <w:pPr>
        <w:ind w:left="7088" w:hanging="240"/>
      </w:pPr>
      <w:rPr>
        <w:rFonts w:hint="default"/>
      </w:rPr>
    </w:lvl>
    <w:lvl w:ilvl="8" w:tplc="9162E74A">
      <w:numFmt w:val="bullet"/>
      <w:lvlText w:val="•"/>
      <w:lvlJc w:val="left"/>
      <w:pPr>
        <w:ind w:left="8012" w:hanging="240"/>
      </w:pPr>
      <w:rPr>
        <w:rFonts w:hint="default"/>
      </w:rPr>
    </w:lvl>
  </w:abstractNum>
  <w:abstractNum w:abstractNumId="58" w15:restartNumberingAfterBreak="0">
    <w:nsid w:val="404851F7"/>
    <w:multiLevelType w:val="hybridMultilevel"/>
    <w:tmpl w:val="8B90AD10"/>
    <w:lvl w:ilvl="0" w:tplc="CE7E3CB2">
      <w:start w:val="1"/>
      <w:numFmt w:val="lowerLetter"/>
      <w:lvlText w:val="(%1)"/>
      <w:lvlJc w:val="left"/>
      <w:pPr>
        <w:ind w:left="380" w:hanging="327"/>
      </w:pPr>
      <w:rPr>
        <w:rFonts w:ascii="Times New Roman" w:eastAsia="Times New Roman" w:hAnsi="Times New Roman" w:cs="Times New Roman" w:hint="default"/>
        <w:spacing w:val="-1"/>
        <w:w w:val="99"/>
        <w:sz w:val="24"/>
        <w:szCs w:val="24"/>
      </w:rPr>
    </w:lvl>
    <w:lvl w:ilvl="1" w:tplc="E4A63D90">
      <w:numFmt w:val="bullet"/>
      <w:lvlText w:val="•"/>
      <w:lvlJc w:val="left"/>
      <w:pPr>
        <w:ind w:left="1328" w:hanging="327"/>
      </w:pPr>
      <w:rPr>
        <w:rFonts w:hint="default"/>
      </w:rPr>
    </w:lvl>
    <w:lvl w:ilvl="2" w:tplc="1436AEF6">
      <w:numFmt w:val="bullet"/>
      <w:lvlText w:val="•"/>
      <w:lvlJc w:val="left"/>
      <w:pPr>
        <w:ind w:left="2276" w:hanging="327"/>
      </w:pPr>
      <w:rPr>
        <w:rFonts w:hint="default"/>
      </w:rPr>
    </w:lvl>
    <w:lvl w:ilvl="3" w:tplc="81367DD4">
      <w:numFmt w:val="bullet"/>
      <w:lvlText w:val="•"/>
      <w:lvlJc w:val="left"/>
      <w:pPr>
        <w:ind w:left="3224" w:hanging="327"/>
      </w:pPr>
      <w:rPr>
        <w:rFonts w:hint="default"/>
      </w:rPr>
    </w:lvl>
    <w:lvl w:ilvl="4" w:tplc="B21A3FEE">
      <w:numFmt w:val="bullet"/>
      <w:lvlText w:val="•"/>
      <w:lvlJc w:val="left"/>
      <w:pPr>
        <w:ind w:left="4172" w:hanging="327"/>
      </w:pPr>
      <w:rPr>
        <w:rFonts w:hint="default"/>
      </w:rPr>
    </w:lvl>
    <w:lvl w:ilvl="5" w:tplc="0E52D64A">
      <w:numFmt w:val="bullet"/>
      <w:lvlText w:val="•"/>
      <w:lvlJc w:val="left"/>
      <w:pPr>
        <w:ind w:left="5120" w:hanging="327"/>
      </w:pPr>
      <w:rPr>
        <w:rFonts w:hint="default"/>
      </w:rPr>
    </w:lvl>
    <w:lvl w:ilvl="6" w:tplc="4D5667F0">
      <w:numFmt w:val="bullet"/>
      <w:lvlText w:val="•"/>
      <w:lvlJc w:val="left"/>
      <w:pPr>
        <w:ind w:left="6068" w:hanging="327"/>
      </w:pPr>
      <w:rPr>
        <w:rFonts w:hint="default"/>
      </w:rPr>
    </w:lvl>
    <w:lvl w:ilvl="7" w:tplc="FCBC55DA">
      <w:numFmt w:val="bullet"/>
      <w:lvlText w:val="•"/>
      <w:lvlJc w:val="left"/>
      <w:pPr>
        <w:ind w:left="7016" w:hanging="327"/>
      </w:pPr>
      <w:rPr>
        <w:rFonts w:hint="default"/>
      </w:rPr>
    </w:lvl>
    <w:lvl w:ilvl="8" w:tplc="FECEC42E">
      <w:numFmt w:val="bullet"/>
      <w:lvlText w:val="•"/>
      <w:lvlJc w:val="left"/>
      <w:pPr>
        <w:ind w:left="7964" w:hanging="327"/>
      </w:pPr>
      <w:rPr>
        <w:rFonts w:hint="default"/>
      </w:rPr>
    </w:lvl>
  </w:abstractNum>
  <w:abstractNum w:abstractNumId="59" w15:restartNumberingAfterBreak="0">
    <w:nsid w:val="408A2367"/>
    <w:multiLevelType w:val="hybridMultilevel"/>
    <w:tmpl w:val="D29C327A"/>
    <w:lvl w:ilvl="0" w:tplc="C1520D90">
      <w:start w:val="1"/>
      <w:numFmt w:val="lowerLetter"/>
      <w:lvlText w:val="(%1)"/>
      <w:lvlJc w:val="left"/>
      <w:pPr>
        <w:ind w:left="380" w:hanging="341"/>
      </w:pPr>
      <w:rPr>
        <w:rFonts w:ascii="Times New Roman" w:eastAsia="Times New Roman" w:hAnsi="Times New Roman" w:cs="Times New Roman" w:hint="default"/>
        <w:spacing w:val="-1"/>
        <w:w w:val="99"/>
        <w:sz w:val="24"/>
        <w:szCs w:val="24"/>
      </w:rPr>
    </w:lvl>
    <w:lvl w:ilvl="1" w:tplc="9CD07626">
      <w:numFmt w:val="bullet"/>
      <w:lvlText w:val="•"/>
      <w:lvlJc w:val="left"/>
      <w:pPr>
        <w:ind w:left="1328" w:hanging="341"/>
      </w:pPr>
      <w:rPr>
        <w:rFonts w:hint="default"/>
      </w:rPr>
    </w:lvl>
    <w:lvl w:ilvl="2" w:tplc="0368EDD8">
      <w:numFmt w:val="bullet"/>
      <w:lvlText w:val="•"/>
      <w:lvlJc w:val="left"/>
      <w:pPr>
        <w:ind w:left="2276" w:hanging="341"/>
      </w:pPr>
      <w:rPr>
        <w:rFonts w:hint="default"/>
      </w:rPr>
    </w:lvl>
    <w:lvl w:ilvl="3" w:tplc="3A0A14F2">
      <w:numFmt w:val="bullet"/>
      <w:lvlText w:val="•"/>
      <w:lvlJc w:val="left"/>
      <w:pPr>
        <w:ind w:left="3224" w:hanging="341"/>
      </w:pPr>
      <w:rPr>
        <w:rFonts w:hint="default"/>
      </w:rPr>
    </w:lvl>
    <w:lvl w:ilvl="4" w:tplc="FCEA5476">
      <w:numFmt w:val="bullet"/>
      <w:lvlText w:val="•"/>
      <w:lvlJc w:val="left"/>
      <w:pPr>
        <w:ind w:left="4172" w:hanging="341"/>
      </w:pPr>
      <w:rPr>
        <w:rFonts w:hint="default"/>
      </w:rPr>
    </w:lvl>
    <w:lvl w:ilvl="5" w:tplc="A9629FD2">
      <w:numFmt w:val="bullet"/>
      <w:lvlText w:val="•"/>
      <w:lvlJc w:val="left"/>
      <w:pPr>
        <w:ind w:left="5120" w:hanging="341"/>
      </w:pPr>
      <w:rPr>
        <w:rFonts w:hint="default"/>
      </w:rPr>
    </w:lvl>
    <w:lvl w:ilvl="6" w:tplc="ED685658">
      <w:numFmt w:val="bullet"/>
      <w:lvlText w:val="•"/>
      <w:lvlJc w:val="left"/>
      <w:pPr>
        <w:ind w:left="6068" w:hanging="341"/>
      </w:pPr>
      <w:rPr>
        <w:rFonts w:hint="default"/>
      </w:rPr>
    </w:lvl>
    <w:lvl w:ilvl="7" w:tplc="F948D0AA">
      <w:numFmt w:val="bullet"/>
      <w:lvlText w:val="•"/>
      <w:lvlJc w:val="left"/>
      <w:pPr>
        <w:ind w:left="7016" w:hanging="341"/>
      </w:pPr>
      <w:rPr>
        <w:rFonts w:hint="default"/>
      </w:rPr>
    </w:lvl>
    <w:lvl w:ilvl="8" w:tplc="963623FE">
      <w:numFmt w:val="bullet"/>
      <w:lvlText w:val="•"/>
      <w:lvlJc w:val="left"/>
      <w:pPr>
        <w:ind w:left="7964" w:hanging="341"/>
      </w:pPr>
      <w:rPr>
        <w:rFonts w:hint="default"/>
      </w:rPr>
    </w:lvl>
  </w:abstractNum>
  <w:abstractNum w:abstractNumId="60" w15:restartNumberingAfterBreak="0">
    <w:nsid w:val="408F7912"/>
    <w:multiLevelType w:val="hybridMultilevel"/>
    <w:tmpl w:val="D17AB23C"/>
    <w:lvl w:ilvl="0" w:tplc="39F271CE">
      <w:start w:val="1"/>
      <w:numFmt w:val="decimal"/>
      <w:lvlText w:val="%1."/>
      <w:lvlJc w:val="left"/>
      <w:pPr>
        <w:ind w:left="1460" w:hanging="360"/>
      </w:pPr>
      <w:rPr>
        <w:rFonts w:ascii="Times New Roman" w:eastAsia="Times New Roman" w:hAnsi="Times New Roman" w:cs="Times New Roman" w:hint="default"/>
        <w:spacing w:val="-3"/>
        <w:w w:val="99"/>
        <w:sz w:val="24"/>
        <w:szCs w:val="24"/>
      </w:rPr>
    </w:lvl>
    <w:lvl w:ilvl="1" w:tplc="5FF6F144">
      <w:numFmt w:val="bullet"/>
      <w:lvlText w:val="•"/>
      <w:lvlJc w:val="left"/>
      <w:pPr>
        <w:ind w:left="2300" w:hanging="360"/>
      </w:pPr>
      <w:rPr>
        <w:rFonts w:hint="default"/>
      </w:rPr>
    </w:lvl>
    <w:lvl w:ilvl="2" w:tplc="41F0F75C">
      <w:numFmt w:val="bullet"/>
      <w:lvlText w:val="•"/>
      <w:lvlJc w:val="left"/>
      <w:pPr>
        <w:ind w:left="3140" w:hanging="360"/>
      </w:pPr>
      <w:rPr>
        <w:rFonts w:hint="default"/>
      </w:rPr>
    </w:lvl>
    <w:lvl w:ilvl="3" w:tplc="443414C8">
      <w:numFmt w:val="bullet"/>
      <w:lvlText w:val="•"/>
      <w:lvlJc w:val="left"/>
      <w:pPr>
        <w:ind w:left="3980" w:hanging="360"/>
      </w:pPr>
      <w:rPr>
        <w:rFonts w:hint="default"/>
      </w:rPr>
    </w:lvl>
    <w:lvl w:ilvl="4" w:tplc="B55ACECA">
      <w:numFmt w:val="bullet"/>
      <w:lvlText w:val="•"/>
      <w:lvlJc w:val="left"/>
      <w:pPr>
        <w:ind w:left="4820" w:hanging="360"/>
      </w:pPr>
      <w:rPr>
        <w:rFonts w:hint="default"/>
      </w:rPr>
    </w:lvl>
    <w:lvl w:ilvl="5" w:tplc="B5BC6B86">
      <w:numFmt w:val="bullet"/>
      <w:lvlText w:val="•"/>
      <w:lvlJc w:val="left"/>
      <w:pPr>
        <w:ind w:left="5660" w:hanging="360"/>
      </w:pPr>
      <w:rPr>
        <w:rFonts w:hint="default"/>
      </w:rPr>
    </w:lvl>
    <w:lvl w:ilvl="6" w:tplc="6E52AA3A">
      <w:numFmt w:val="bullet"/>
      <w:lvlText w:val="•"/>
      <w:lvlJc w:val="left"/>
      <w:pPr>
        <w:ind w:left="6500" w:hanging="360"/>
      </w:pPr>
      <w:rPr>
        <w:rFonts w:hint="default"/>
      </w:rPr>
    </w:lvl>
    <w:lvl w:ilvl="7" w:tplc="EE7CA98C">
      <w:numFmt w:val="bullet"/>
      <w:lvlText w:val="•"/>
      <w:lvlJc w:val="left"/>
      <w:pPr>
        <w:ind w:left="7340" w:hanging="360"/>
      </w:pPr>
      <w:rPr>
        <w:rFonts w:hint="default"/>
      </w:rPr>
    </w:lvl>
    <w:lvl w:ilvl="8" w:tplc="116254C6">
      <w:numFmt w:val="bullet"/>
      <w:lvlText w:val="•"/>
      <w:lvlJc w:val="left"/>
      <w:pPr>
        <w:ind w:left="8180" w:hanging="360"/>
      </w:pPr>
      <w:rPr>
        <w:rFonts w:hint="default"/>
      </w:rPr>
    </w:lvl>
  </w:abstractNum>
  <w:abstractNum w:abstractNumId="61" w15:restartNumberingAfterBreak="0">
    <w:nsid w:val="41441959"/>
    <w:multiLevelType w:val="hybridMultilevel"/>
    <w:tmpl w:val="664848F4"/>
    <w:lvl w:ilvl="0" w:tplc="FFFFFFFF">
      <w:start w:val="1"/>
      <w:numFmt w:val="lowerLetter"/>
      <w:lvlText w:val="(%1)"/>
      <w:lvlJc w:val="left"/>
      <w:pPr>
        <w:ind w:left="704" w:hanging="324"/>
      </w:pPr>
      <w:rPr>
        <w:rFonts w:ascii="Times New Roman" w:eastAsia="Times New Roman" w:hAnsi="Times New Roman" w:cs="Times New Roman" w:hint="default"/>
        <w:spacing w:val="-1"/>
        <w:w w:val="99"/>
        <w:sz w:val="24"/>
        <w:szCs w:val="24"/>
      </w:rPr>
    </w:lvl>
    <w:lvl w:ilvl="1" w:tplc="0AA6F9CE">
      <w:start w:val="1"/>
      <w:numFmt w:val="decimal"/>
      <w:lvlText w:val="%2."/>
      <w:lvlJc w:val="left"/>
      <w:pPr>
        <w:ind w:left="1652" w:hanging="360"/>
      </w:pPr>
    </w:lvl>
    <w:lvl w:ilvl="2" w:tplc="132E210A">
      <w:start w:val="1"/>
      <w:numFmt w:val="lowerRoman"/>
      <w:lvlText w:val="%3."/>
      <w:lvlJc w:val="left"/>
      <w:pPr>
        <w:ind w:left="2568" w:hanging="360"/>
      </w:pPr>
      <w:rPr>
        <w:rFonts w:ascii="Times New Roman" w:eastAsia="Times New Roman" w:hAnsi="Times New Roman" w:cs="Times New Roman" w:hint="default"/>
        <w:spacing w:val="-5"/>
        <w:w w:val="99"/>
        <w:sz w:val="24"/>
        <w:szCs w:val="24"/>
      </w:rPr>
    </w:lvl>
    <w:lvl w:ilvl="3" w:tplc="0409001B">
      <w:start w:val="1"/>
      <w:numFmt w:val="lowerRoman"/>
      <w:lvlText w:val="%4."/>
      <w:lvlJc w:val="right"/>
      <w:pPr>
        <w:ind w:left="3484" w:hanging="360"/>
      </w:pPr>
    </w:lvl>
    <w:lvl w:ilvl="4" w:tplc="FFFFFFFF">
      <w:numFmt w:val="bullet"/>
      <w:lvlText w:val="•"/>
      <w:lvlJc w:val="left"/>
      <w:pPr>
        <w:ind w:left="4364" w:hanging="324"/>
      </w:pPr>
    </w:lvl>
    <w:lvl w:ilvl="5" w:tplc="FFFFFFFF">
      <w:numFmt w:val="bullet"/>
      <w:lvlText w:val="•"/>
      <w:lvlJc w:val="left"/>
      <w:pPr>
        <w:ind w:left="5280" w:hanging="324"/>
      </w:pPr>
    </w:lvl>
    <w:lvl w:ilvl="6" w:tplc="FFFFFFFF">
      <w:numFmt w:val="bullet"/>
      <w:lvlText w:val="•"/>
      <w:lvlJc w:val="left"/>
      <w:pPr>
        <w:ind w:left="6196" w:hanging="324"/>
      </w:pPr>
    </w:lvl>
    <w:lvl w:ilvl="7" w:tplc="FFFFFFFF">
      <w:numFmt w:val="bullet"/>
      <w:lvlText w:val="•"/>
      <w:lvlJc w:val="left"/>
      <w:pPr>
        <w:ind w:left="7112" w:hanging="324"/>
      </w:pPr>
    </w:lvl>
    <w:lvl w:ilvl="8" w:tplc="FFFFFFFF">
      <w:numFmt w:val="bullet"/>
      <w:lvlText w:val="•"/>
      <w:lvlJc w:val="left"/>
      <w:pPr>
        <w:ind w:left="8028" w:hanging="324"/>
      </w:pPr>
    </w:lvl>
  </w:abstractNum>
  <w:abstractNum w:abstractNumId="62" w15:restartNumberingAfterBreak="0">
    <w:nsid w:val="42225042"/>
    <w:multiLevelType w:val="hybridMultilevel"/>
    <w:tmpl w:val="8102BC50"/>
    <w:lvl w:ilvl="0" w:tplc="D1AE86CA">
      <w:start w:val="1"/>
      <w:numFmt w:val="lowerLetter"/>
      <w:lvlText w:val="(%1)"/>
      <w:lvlJc w:val="left"/>
      <w:pPr>
        <w:ind w:left="380" w:hanging="334"/>
      </w:pPr>
      <w:rPr>
        <w:rFonts w:ascii="Times New Roman" w:eastAsia="Times New Roman" w:hAnsi="Times New Roman" w:cs="Times New Roman" w:hint="default"/>
        <w:spacing w:val="-1"/>
        <w:w w:val="99"/>
        <w:sz w:val="24"/>
        <w:szCs w:val="24"/>
      </w:rPr>
    </w:lvl>
    <w:lvl w:ilvl="1" w:tplc="56BE12DE">
      <w:numFmt w:val="bullet"/>
      <w:lvlText w:val="•"/>
      <w:lvlJc w:val="left"/>
      <w:pPr>
        <w:ind w:left="1328" w:hanging="334"/>
      </w:pPr>
      <w:rPr>
        <w:rFonts w:hint="default"/>
      </w:rPr>
    </w:lvl>
    <w:lvl w:ilvl="2" w:tplc="30B4C336">
      <w:numFmt w:val="bullet"/>
      <w:lvlText w:val="•"/>
      <w:lvlJc w:val="left"/>
      <w:pPr>
        <w:ind w:left="2276" w:hanging="334"/>
      </w:pPr>
      <w:rPr>
        <w:rFonts w:hint="default"/>
      </w:rPr>
    </w:lvl>
    <w:lvl w:ilvl="3" w:tplc="A032443C">
      <w:numFmt w:val="bullet"/>
      <w:lvlText w:val="•"/>
      <w:lvlJc w:val="left"/>
      <w:pPr>
        <w:ind w:left="3224" w:hanging="334"/>
      </w:pPr>
      <w:rPr>
        <w:rFonts w:hint="default"/>
      </w:rPr>
    </w:lvl>
    <w:lvl w:ilvl="4" w:tplc="2084EAB6">
      <w:numFmt w:val="bullet"/>
      <w:lvlText w:val="•"/>
      <w:lvlJc w:val="left"/>
      <w:pPr>
        <w:ind w:left="4172" w:hanging="334"/>
      </w:pPr>
      <w:rPr>
        <w:rFonts w:hint="default"/>
      </w:rPr>
    </w:lvl>
    <w:lvl w:ilvl="5" w:tplc="E5CEA158">
      <w:numFmt w:val="bullet"/>
      <w:lvlText w:val="•"/>
      <w:lvlJc w:val="left"/>
      <w:pPr>
        <w:ind w:left="5120" w:hanging="334"/>
      </w:pPr>
      <w:rPr>
        <w:rFonts w:hint="default"/>
      </w:rPr>
    </w:lvl>
    <w:lvl w:ilvl="6" w:tplc="364EB21E">
      <w:numFmt w:val="bullet"/>
      <w:lvlText w:val="•"/>
      <w:lvlJc w:val="left"/>
      <w:pPr>
        <w:ind w:left="6068" w:hanging="334"/>
      </w:pPr>
      <w:rPr>
        <w:rFonts w:hint="default"/>
      </w:rPr>
    </w:lvl>
    <w:lvl w:ilvl="7" w:tplc="C51C6FE2">
      <w:numFmt w:val="bullet"/>
      <w:lvlText w:val="•"/>
      <w:lvlJc w:val="left"/>
      <w:pPr>
        <w:ind w:left="7016" w:hanging="334"/>
      </w:pPr>
      <w:rPr>
        <w:rFonts w:hint="default"/>
      </w:rPr>
    </w:lvl>
    <w:lvl w:ilvl="8" w:tplc="D55A5C9A">
      <w:numFmt w:val="bullet"/>
      <w:lvlText w:val="•"/>
      <w:lvlJc w:val="left"/>
      <w:pPr>
        <w:ind w:left="7964" w:hanging="334"/>
      </w:pPr>
      <w:rPr>
        <w:rFonts w:hint="default"/>
      </w:rPr>
    </w:lvl>
  </w:abstractNum>
  <w:abstractNum w:abstractNumId="63" w15:restartNumberingAfterBreak="0">
    <w:nsid w:val="42642BCA"/>
    <w:multiLevelType w:val="hybridMultilevel"/>
    <w:tmpl w:val="214E1410"/>
    <w:lvl w:ilvl="0" w:tplc="EFC29B0A">
      <w:start w:val="1"/>
      <w:numFmt w:val="lowerLetter"/>
      <w:lvlText w:val="(%1)"/>
      <w:lvlJc w:val="left"/>
      <w:pPr>
        <w:ind w:left="380" w:hanging="334"/>
      </w:pPr>
      <w:rPr>
        <w:rFonts w:ascii="Times New Roman" w:eastAsia="Times New Roman" w:hAnsi="Times New Roman" w:cs="Times New Roman" w:hint="default"/>
        <w:spacing w:val="-1"/>
        <w:w w:val="99"/>
        <w:sz w:val="24"/>
        <w:szCs w:val="24"/>
      </w:rPr>
    </w:lvl>
    <w:lvl w:ilvl="1" w:tplc="55702772">
      <w:start w:val="1"/>
      <w:numFmt w:val="decimal"/>
      <w:lvlText w:val="%2."/>
      <w:lvlJc w:val="left"/>
      <w:pPr>
        <w:ind w:left="1340" w:hanging="240"/>
      </w:pPr>
      <w:rPr>
        <w:rFonts w:ascii="Times New Roman" w:eastAsia="Times New Roman" w:hAnsi="Times New Roman" w:cs="Times New Roman" w:hint="default"/>
        <w:spacing w:val="-5"/>
        <w:w w:val="99"/>
        <w:sz w:val="24"/>
        <w:szCs w:val="24"/>
      </w:rPr>
    </w:lvl>
    <w:lvl w:ilvl="2" w:tplc="ADB0DBCA">
      <w:start w:val="1"/>
      <w:numFmt w:val="lowerRoman"/>
      <w:lvlText w:val="%3."/>
      <w:lvlJc w:val="left"/>
      <w:pPr>
        <w:ind w:left="2007" w:hanging="188"/>
      </w:pPr>
      <w:rPr>
        <w:rFonts w:ascii="Times New Roman" w:eastAsia="Times New Roman" w:hAnsi="Times New Roman" w:cs="Times New Roman" w:hint="default"/>
        <w:spacing w:val="-3"/>
        <w:w w:val="99"/>
        <w:sz w:val="24"/>
        <w:szCs w:val="24"/>
      </w:rPr>
    </w:lvl>
    <w:lvl w:ilvl="3" w:tplc="65947B30">
      <w:numFmt w:val="bullet"/>
      <w:lvlText w:val="•"/>
      <w:lvlJc w:val="left"/>
      <w:pPr>
        <w:ind w:left="2982" w:hanging="188"/>
      </w:pPr>
      <w:rPr>
        <w:rFonts w:hint="default"/>
      </w:rPr>
    </w:lvl>
    <w:lvl w:ilvl="4" w:tplc="5FE08BDE">
      <w:numFmt w:val="bullet"/>
      <w:lvlText w:val="•"/>
      <w:lvlJc w:val="left"/>
      <w:pPr>
        <w:ind w:left="3965" w:hanging="188"/>
      </w:pPr>
      <w:rPr>
        <w:rFonts w:hint="default"/>
      </w:rPr>
    </w:lvl>
    <w:lvl w:ilvl="5" w:tplc="4E0A62E0">
      <w:numFmt w:val="bullet"/>
      <w:lvlText w:val="•"/>
      <w:lvlJc w:val="left"/>
      <w:pPr>
        <w:ind w:left="4947" w:hanging="188"/>
      </w:pPr>
      <w:rPr>
        <w:rFonts w:hint="default"/>
      </w:rPr>
    </w:lvl>
    <w:lvl w:ilvl="6" w:tplc="88EAE6A4">
      <w:numFmt w:val="bullet"/>
      <w:lvlText w:val="•"/>
      <w:lvlJc w:val="left"/>
      <w:pPr>
        <w:ind w:left="5930" w:hanging="188"/>
      </w:pPr>
      <w:rPr>
        <w:rFonts w:hint="default"/>
      </w:rPr>
    </w:lvl>
    <w:lvl w:ilvl="7" w:tplc="9DD0C3AE">
      <w:numFmt w:val="bullet"/>
      <w:lvlText w:val="•"/>
      <w:lvlJc w:val="left"/>
      <w:pPr>
        <w:ind w:left="6912" w:hanging="188"/>
      </w:pPr>
      <w:rPr>
        <w:rFonts w:hint="default"/>
      </w:rPr>
    </w:lvl>
    <w:lvl w:ilvl="8" w:tplc="918AE3B4">
      <w:numFmt w:val="bullet"/>
      <w:lvlText w:val="•"/>
      <w:lvlJc w:val="left"/>
      <w:pPr>
        <w:ind w:left="7895" w:hanging="188"/>
      </w:pPr>
      <w:rPr>
        <w:rFonts w:hint="default"/>
      </w:rPr>
    </w:lvl>
  </w:abstractNum>
  <w:abstractNum w:abstractNumId="64" w15:restartNumberingAfterBreak="0">
    <w:nsid w:val="4393221F"/>
    <w:multiLevelType w:val="hybridMultilevel"/>
    <w:tmpl w:val="5F12BDC8"/>
    <w:lvl w:ilvl="0" w:tplc="15B4FEDE">
      <w:start w:val="1"/>
      <w:numFmt w:val="decimal"/>
      <w:lvlText w:val="%1."/>
      <w:lvlJc w:val="left"/>
      <w:pPr>
        <w:ind w:left="680" w:hanging="300"/>
      </w:pPr>
      <w:rPr>
        <w:rFonts w:ascii="Times New Roman" w:eastAsia="Times New Roman" w:hAnsi="Times New Roman" w:cs="Times New Roman" w:hint="default"/>
        <w:spacing w:val="-5"/>
        <w:w w:val="99"/>
        <w:sz w:val="24"/>
        <w:szCs w:val="24"/>
      </w:rPr>
    </w:lvl>
    <w:lvl w:ilvl="1" w:tplc="22C64780">
      <w:numFmt w:val="bullet"/>
      <w:lvlText w:val="•"/>
      <w:lvlJc w:val="left"/>
      <w:pPr>
        <w:ind w:left="1598" w:hanging="300"/>
      </w:pPr>
      <w:rPr>
        <w:rFonts w:hint="default"/>
      </w:rPr>
    </w:lvl>
    <w:lvl w:ilvl="2" w:tplc="8918D424">
      <w:numFmt w:val="bullet"/>
      <w:lvlText w:val="•"/>
      <w:lvlJc w:val="left"/>
      <w:pPr>
        <w:ind w:left="2516" w:hanging="300"/>
      </w:pPr>
      <w:rPr>
        <w:rFonts w:hint="default"/>
      </w:rPr>
    </w:lvl>
    <w:lvl w:ilvl="3" w:tplc="135E638E">
      <w:numFmt w:val="bullet"/>
      <w:lvlText w:val="•"/>
      <w:lvlJc w:val="left"/>
      <w:pPr>
        <w:ind w:left="3434" w:hanging="300"/>
      </w:pPr>
      <w:rPr>
        <w:rFonts w:hint="default"/>
      </w:rPr>
    </w:lvl>
    <w:lvl w:ilvl="4" w:tplc="B9A436E2">
      <w:numFmt w:val="bullet"/>
      <w:lvlText w:val="•"/>
      <w:lvlJc w:val="left"/>
      <w:pPr>
        <w:ind w:left="4352" w:hanging="300"/>
      </w:pPr>
      <w:rPr>
        <w:rFonts w:hint="default"/>
      </w:rPr>
    </w:lvl>
    <w:lvl w:ilvl="5" w:tplc="F28C9616">
      <w:numFmt w:val="bullet"/>
      <w:lvlText w:val="•"/>
      <w:lvlJc w:val="left"/>
      <w:pPr>
        <w:ind w:left="5270" w:hanging="300"/>
      </w:pPr>
      <w:rPr>
        <w:rFonts w:hint="default"/>
      </w:rPr>
    </w:lvl>
    <w:lvl w:ilvl="6" w:tplc="6D14F2D2">
      <w:numFmt w:val="bullet"/>
      <w:lvlText w:val="•"/>
      <w:lvlJc w:val="left"/>
      <w:pPr>
        <w:ind w:left="6188" w:hanging="300"/>
      </w:pPr>
      <w:rPr>
        <w:rFonts w:hint="default"/>
      </w:rPr>
    </w:lvl>
    <w:lvl w:ilvl="7" w:tplc="179875A4">
      <w:numFmt w:val="bullet"/>
      <w:lvlText w:val="•"/>
      <w:lvlJc w:val="left"/>
      <w:pPr>
        <w:ind w:left="7106" w:hanging="300"/>
      </w:pPr>
      <w:rPr>
        <w:rFonts w:hint="default"/>
      </w:rPr>
    </w:lvl>
    <w:lvl w:ilvl="8" w:tplc="74B48D90">
      <w:numFmt w:val="bullet"/>
      <w:lvlText w:val="•"/>
      <w:lvlJc w:val="left"/>
      <w:pPr>
        <w:ind w:left="8024" w:hanging="300"/>
      </w:pPr>
      <w:rPr>
        <w:rFonts w:hint="default"/>
      </w:rPr>
    </w:lvl>
  </w:abstractNum>
  <w:abstractNum w:abstractNumId="65" w15:restartNumberingAfterBreak="0">
    <w:nsid w:val="44496A78"/>
    <w:multiLevelType w:val="hybridMultilevel"/>
    <w:tmpl w:val="B87C081A"/>
    <w:lvl w:ilvl="0" w:tplc="3C8ACE7A">
      <w:start w:val="1"/>
      <w:numFmt w:val="decimal"/>
      <w:lvlText w:val="%1."/>
      <w:lvlJc w:val="left"/>
      <w:pPr>
        <w:ind w:left="620" w:hanging="240"/>
      </w:pPr>
      <w:rPr>
        <w:rFonts w:ascii="Times New Roman" w:eastAsia="Times New Roman" w:hAnsi="Times New Roman" w:cs="Times New Roman" w:hint="default"/>
        <w:spacing w:val="-3"/>
        <w:w w:val="99"/>
        <w:sz w:val="24"/>
        <w:szCs w:val="24"/>
      </w:rPr>
    </w:lvl>
    <w:lvl w:ilvl="1" w:tplc="B7E435DE">
      <w:numFmt w:val="bullet"/>
      <w:lvlText w:val="•"/>
      <w:lvlJc w:val="left"/>
      <w:pPr>
        <w:ind w:left="1544" w:hanging="240"/>
      </w:pPr>
      <w:rPr>
        <w:rFonts w:hint="default"/>
      </w:rPr>
    </w:lvl>
    <w:lvl w:ilvl="2" w:tplc="DF984ED4">
      <w:numFmt w:val="bullet"/>
      <w:lvlText w:val="•"/>
      <w:lvlJc w:val="left"/>
      <w:pPr>
        <w:ind w:left="2468" w:hanging="240"/>
      </w:pPr>
      <w:rPr>
        <w:rFonts w:hint="default"/>
      </w:rPr>
    </w:lvl>
    <w:lvl w:ilvl="3" w:tplc="9C502D68">
      <w:numFmt w:val="bullet"/>
      <w:lvlText w:val="•"/>
      <w:lvlJc w:val="left"/>
      <w:pPr>
        <w:ind w:left="3392" w:hanging="240"/>
      </w:pPr>
      <w:rPr>
        <w:rFonts w:hint="default"/>
      </w:rPr>
    </w:lvl>
    <w:lvl w:ilvl="4" w:tplc="5694DD74">
      <w:numFmt w:val="bullet"/>
      <w:lvlText w:val="•"/>
      <w:lvlJc w:val="left"/>
      <w:pPr>
        <w:ind w:left="4316" w:hanging="240"/>
      </w:pPr>
      <w:rPr>
        <w:rFonts w:hint="default"/>
      </w:rPr>
    </w:lvl>
    <w:lvl w:ilvl="5" w:tplc="51B872A6">
      <w:numFmt w:val="bullet"/>
      <w:lvlText w:val="•"/>
      <w:lvlJc w:val="left"/>
      <w:pPr>
        <w:ind w:left="5240" w:hanging="240"/>
      </w:pPr>
      <w:rPr>
        <w:rFonts w:hint="default"/>
      </w:rPr>
    </w:lvl>
    <w:lvl w:ilvl="6" w:tplc="D44030B8">
      <w:numFmt w:val="bullet"/>
      <w:lvlText w:val="•"/>
      <w:lvlJc w:val="left"/>
      <w:pPr>
        <w:ind w:left="6164" w:hanging="240"/>
      </w:pPr>
      <w:rPr>
        <w:rFonts w:hint="default"/>
      </w:rPr>
    </w:lvl>
    <w:lvl w:ilvl="7" w:tplc="491C4F08">
      <w:numFmt w:val="bullet"/>
      <w:lvlText w:val="•"/>
      <w:lvlJc w:val="left"/>
      <w:pPr>
        <w:ind w:left="7088" w:hanging="240"/>
      </w:pPr>
      <w:rPr>
        <w:rFonts w:hint="default"/>
      </w:rPr>
    </w:lvl>
    <w:lvl w:ilvl="8" w:tplc="78666FC4">
      <w:numFmt w:val="bullet"/>
      <w:lvlText w:val="•"/>
      <w:lvlJc w:val="left"/>
      <w:pPr>
        <w:ind w:left="8012" w:hanging="240"/>
      </w:pPr>
      <w:rPr>
        <w:rFonts w:hint="default"/>
      </w:rPr>
    </w:lvl>
  </w:abstractNum>
  <w:abstractNum w:abstractNumId="66" w15:restartNumberingAfterBreak="0">
    <w:nsid w:val="462B3409"/>
    <w:multiLevelType w:val="hybridMultilevel"/>
    <w:tmpl w:val="091CC0F2"/>
    <w:lvl w:ilvl="0" w:tplc="86AC1A60">
      <w:start w:val="1"/>
      <w:numFmt w:val="lowerLetter"/>
      <w:lvlText w:val="(%1)"/>
      <w:lvlJc w:val="left"/>
      <w:pPr>
        <w:ind w:left="380" w:hanging="348"/>
        <w:jc w:val="right"/>
      </w:pPr>
      <w:rPr>
        <w:rFonts w:ascii="Times New Roman" w:eastAsia="Times New Roman" w:hAnsi="Times New Roman" w:cs="Times New Roman" w:hint="default"/>
        <w:spacing w:val="-1"/>
        <w:w w:val="99"/>
        <w:sz w:val="24"/>
        <w:szCs w:val="24"/>
      </w:rPr>
    </w:lvl>
    <w:lvl w:ilvl="1" w:tplc="2848D9B2">
      <w:numFmt w:val="bullet"/>
      <w:lvlText w:val="•"/>
      <w:lvlJc w:val="left"/>
      <w:pPr>
        <w:ind w:left="1328" w:hanging="348"/>
      </w:pPr>
      <w:rPr>
        <w:rFonts w:hint="default"/>
      </w:rPr>
    </w:lvl>
    <w:lvl w:ilvl="2" w:tplc="0A0A6050">
      <w:numFmt w:val="bullet"/>
      <w:lvlText w:val="•"/>
      <w:lvlJc w:val="left"/>
      <w:pPr>
        <w:ind w:left="2276" w:hanging="348"/>
      </w:pPr>
      <w:rPr>
        <w:rFonts w:hint="default"/>
      </w:rPr>
    </w:lvl>
    <w:lvl w:ilvl="3" w:tplc="7040D3B8">
      <w:numFmt w:val="bullet"/>
      <w:lvlText w:val="•"/>
      <w:lvlJc w:val="left"/>
      <w:pPr>
        <w:ind w:left="3224" w:hanging="348"/>
      </w:pPr>
      <w:rPr>
        <w:rFonts w:hint="default"/>
      </w:rPr>
    </w:lvl>
    <w:lvl w:ilvl="4" w:tplc="FADA0870">
      <w:numFmt w:val="bullet"/>
      <w:lvlText w:val="•"/>
      <w:lvlJc w:val="left"/>
      <w:pPr>
        <w:ind w:left="4172" w:hanging="348"/>
      </w:pPr>
      <w:rPr>
        <w:rFonts w:hint="default"/>
      </w:rPr>
    </w:lvl>
    <w:lvl w:ilvl="5" w:tplc="16CC0A32">
      <w:numFmt w:val="bullet"/>
      <w:lvlText w:val="•"/>
      <w:lvlJc w:val="left"/>
      <w:pPr>
        <w:ind w:left="5120" w:hanging="348"/>
      </w:pPr>
      <w:rPr>
        <w:rFonts w:hint="default"/>
      </w:rPr>
    </w:lvl>
    <w:lvl w:ilvl="6" w:tplc="83B2E1AE">
      <w:numFmt w:val="bullet"/>
      <w:lvlText w:val="•"/>
      <w:lvlJc w:val="left"/>
      <w:pPr>
        <w:ind w:left="6068" w:hanging="348"/>
      </w:pPr>
      <w:rPr>
        <w:rFonts w:hint="default"/>
      </w:rPr>
    </w:lvl>
    <w:lvl w:ilvl="7" w:tplc="5BA68D4E">
      <w:numFmt w:val="bullet"/>
      <w:lvlText w:val="•"/>
      <w:lvlJc w:val="left"/>
      <w:pPr>
        <w:ind w:left="7016" w:hanging="348"/>
      </w:pPr>
      <w:rPr>
        <w:rFonts w:hint="default"/>
      </w:rPr>
    </w:lvl>
    <w:lvl w:ilvl="8" w:tplc="90E63AEE">
      <w:numFmt w:val="bullet"/>
      <w:lvlText w:val="•"/>
      <w:lvlJc w:val="left"/>
      <w:pPr>
        <w:ind w:left="7964" w:hanging="348"/>
      </w:pPr>
      <w:rPr>
        <w:rFonts w:hint="default"/>
      </w:rPr>
    </w:lvl>
  </w:abstractNum>
  <w:abstractNum w:abstractNumId="67" w15:restartNumberingAfterBreak="0">
    <w:nsid w:val="46C239DD"/>
    <w:multiLevelType w:val="hybridMultilevel"/>
    <w:tmpl w:val="3824346E"/>
    <w:lvl w:ilvl="0" w:tplc="CB225C8E">
      <w:start w:val="1"/>
      <w:numFmt w:val="decimal"/>
      <w:lvlText w:val="%1."/>
      <w:lvlJc w:val="left"/>
      <w:pPr>
        <w:ind w:left="380" w:hanging="243"/>
      </w:pPr>
      <w:rPr>
        <w:rFonts w:ascii="Times New Roman" w:eastAsia="Times New Roman" w:hAnsi="Times New Roman" w:cs="Times New Roman" w:hint="default"/>
        <w:w w:val="100"/>
        <w:sz w:val="24"/>
        <w:szCs w:val="24"/>
      </w:rPr>
    </w:lvl>
    <w:lvl w:ilvl="1" w:tplc="082A7100">
      <w:numFmt w:val="bullet"/>
      <w:lvlText w:val="•"/>
      <w:lvlJc w:val="left"/>
      <w:pPr>
        <w:ind w:left="1328" w:hanging="243"/>
      </w:pPr>
      <w:rPr>
        <w:rFonts w:hint="default"/>
      </w:rPr>
    </w:lvl>
    <w:lvl w:ilvl="2" w:tplc="A9604412">
      <w:numFmt w:val="bullet"/>
      <w:lvlText w:val="•"/>
      <w:lvlJc w:val="left"/>
      <w:pPr>
        <w:ind w:left="2276" w:hanging="243"/>
      </w:pPr>
      <w:rPr>
        <w:rFonts w:hint="default"/>
      </w:rPr>
    </w:lvl>
    <w:lvl w:ilvl="3" w:tplc="D8942950">
      <w:numFmt w:val="bullet"/>
      <w:lvlText w:val="•"/>
      <w:lvlJc w:val="left"/>
      <w:pPr>
        <w:ind w:left="3224" w:hanging="243"/>
      </w:pPr>
      <w:rPr>
        <w:rFonts w:hint="default"/>
      </w:rPr>
    </w:lvl>
    <w:lvl w:ilvl="4" w:tplc="412CB9AA">
      <w:numFmt w:val="bullet"/>
      <w:lvlText w:val="•"/>
      <w:lvlJc w:val="left"/>
      <w:pPr>
        <w:ind w:left="4172" w:hanging="243"/>
      </w:pPr>
      <w:rPr>
        <w:rFonts w:hint="default"/>
      </w:rPr>
    </w:lvl>
    <w:lvl w:ilvl="5" w:tplc="38EC01C6">
      <w:numFmt w:val="bullet"/>
      <w:lvlText w:val="•"/>
      <w:lvlJc w:val="left"/>
      <w:pPr>
        <w:ind w:left="5120" w:hanging="243"/>
      </w:pPr>
      <w:rPr>
        <w:rFonts w:hint="default"/>
      </w:rPr>
    </w:lvl>
    <w:lvl w:ilvl="6" w:tplc="4B4894FA">
      <w:numFmt w:val="bullet"/>
      <w:lvlText w:val="•"/>
      <w:lvlJc w:val="left"/>
      <w:pPr>
        <w:ind w:left="6068" w:hanging="243"/>
      </w:pPr>
      <w:rPr>
        <w:rFonts w:hint="default"/>
      </w:rPr>
    </w:lvl>
    <w:lvl w:ilvl="7" w:tplc="B0202A86">
      <w:numFmt w:val="bullet"/>
      <w:lvlText w:val="•"/>
      <w:lvlJc w:val="left"/>
      <w:pPr>
        <w:ind w:left="7016" w:hanging="243"/>
      </w:pPr>
      <w:rPr>
        <w:rFonts w:hint="default"/>
      </w:rPr>
    </w:lvl>
    <w:lvl w:ilvl="8" w:tplc="BA7A5B22">
      <w:numFmt w:val="bullet"/>
      <w:lvlText w:val="•"/>
      <w:lvlJc w:val="left"/>
      <w:pPr>
        <w:ind w:left="7964" w:hanging="243"/>
      </w:pPr>
      <w:rPr>
        <w:rFonts w:hint="default"/>
      </w:rPr>
    </w:lvl>
  </w:abstractNum>
  <w:abstractNum w:abstractNumId="68" w15:restartNumberingAfterBreak="0">
    <w:nsid w:val="487F02C6"/>
    <w:multiLevelType w:val="hybridMultilevel"/>
    <w:tmpl w:val="16BEF874"/>
    <w:lvl w:ilvl="0" w:tplc="082490DE">
      <w:start w:val="9"/>
      <w:numFmt w:val="lowerLetter"/>
      <w:lvlText w:val="(%1)"/>
      <w:lvlJc w:val="left"/>
      <w:pPr>
        <w:ind w:left="380" w:hanging="380"/>
      </w:pPr>
      <w:rPr>
        <w:rFonts w:ascii="Times New Roman" w:eastAsia="Times New Roman" w:hAnsi="Times New Roman" w:cs="Times New Roman" w:hint="default"/>
        <w:spacing w:val="-30"/>
        <w:w w:val="99"/>
        <w:sz w:val="24"/>
        <w:szCs w:val="24"/>
      </w:rPr>
    </w:lvl>
    <w:lvl w:ilvl="1" w:tplc="3F8A03FA">
      <w:numFmt w:val="bullet"/>
      <w:lvlText w:val="•"/>
      <w:lvlJc w:val="left"/>
      <w:pPr>
        <w:ind w:left="1328" w:hanging="380"/>
      </w:pPr>
      <w:rPr>
        <w:rFonts w:hint="default"/>
      </w:rPr>
    </w:lvl>
    <w:lvl w:ilvl="2" w:tplc="FAF4F97E">
      <w:numFmt w:val="bullet"/>
      <w:lvlText w:val="•"/>
      <w:lvlJc w:val="left"/>
      <w:pPr>
        <w:ind w:left="2276" w:hanging="380"/>
      </w:pPr>
      <w:rPr>
        <w:rFonts w:hint="default"/>
      </w:rPr>
    </w:lvl>
    <w:lvl w:ilvl="3" w:tplc="0B7CE730">
      <w:numFmt w:val="bullet"/>
      <w:lvlText w:val="•"/>
      <w:lvlJc w:val="left"/>
      <w:pPr>
        <w:ind w:left="3224" w:hanging="380"/>
      </w:pPr>
      <w:rPr>
        <w:rFonts w:hint="default"/>
      </w:rPr>
    </w:lvl>
    <w:lvl w:ilvl="4" w:tplc="9DB256FA">
      <w:numFmt w:val="bullet"/>
      <w:lvlText w:val="•"/>
      <w:lvlJc w:val="left"/>
      <w:pPr>
        <w:ind w:left="4172" w:hanging="380"/>
      </w:pPr>
      <w:rPr>
        <w:rFonts w:hint="default"/>
      </w:rPr>
    </w:lvl>
    <w:lvl w:ilvl="5" w:tplc="24960FEC">
      <w:numFmt w:val="bullet"/>
      <w:lvlText w:val="•"/>
      <w:lvlJc w:val="left"/>
      <w:pPr>
        <w:ind w:left="5120" w:hanging="380"/>
      </w:pPr>
      <w:rPr>
        <w:rFonts w:hint="default"/>
      </w:rPr>
    </w:lvl>
    <w:lvl w:ilvl="6" w:tplc="2B0854DA">
      <w:numFmt w:val="bullet"/>
      <w:lvlText w:val="•"/>
      <w:lvlJc w:val="left"/>
      <w:pPr>
        <w:ind w:left="6068" w:hanging="380"/>
      </w:pPr>
      <w:rPr>
        <w:rFonts w:hint="default"/>
      </w:rPr>
    </w:lvl>
    <w:lvl w:ilvl="7" w:tplc="C31A6E42">
      <w:numFmt w:val="bullet"/>
      <w:lvlText w:val="•"/>
      <w:lvlJc w:val="left"/>
      <w:pPr>
        <w:ind w:left="7016" w:hanging="380"/>
      </w:pPr>
      <w:rPr>
        <w:rFonts w:hint="default"/>
      </w:rPr>
    </w:lvl>
    <w:lvl w:ilvl="8" w:tplc="7DB61F94">
      <w:numFmt w:val="bullet"/>
      <w:lvlText w:val="•"/>
      <w:lvlJc w:val="left"/>
      <w:pPr>
        <w:ind w:left="7964" w:hanging="380"/>
      </w:pPr>
      <w:rPr>
        <w:rFonts w:hint="default"/>
      </w:rPr>
    </w:lvl>
  </w:abstractNum>
  <w:abstractNum w:abstractNumId="69" w15:restartNumberingAfterBreak="0">
    <w:nsid w:val="4A58458E"/>
    <w:multiLevelType w:val="hybridMultilevel"/>
    <w:tmpl w:val="4E64A0B6"/>
    <w:lvl w:ilvl="0" w:tplc="FE5CCCAA">
      <w:start w:val="1"/>
      <w:numFmt w:val="decimal"/>
      <w:lvlText w:val="%1."/>
      <w:lvlJc w:val="left"/>
      <w:pPr>
        <w:ind w:left="380" w:hanging="269"/>
      </w:pPr>
      <w:rPr>
        <w:rFonts w:ascii="Times New Roman" w:eastAsia="Times New Roman" w:hAnsi="Times New Roman" w:cs="Times New Roman" w:hint="default"/>
        <w:w w:val="100"/>
        <w:sz w:val="24"/>
        <w:szCs w:val="24"/>
      </w:rPr>
    </w:lvl>
    <w:lvl w:ilvl="1" w:tplc="182A434E">
      <w:numFmt w:val="bullet"/>
      <w:lvlText w:val="•"/>
      <w:lvlJc w:val="left"/>
      <w:pPr>
        <w:ind w:left="1328" w:hanging="269"/>
      </w:pPr>
      <w:rPr>
        <w:rFonts w:hint="default"/>
      </w:rPr>
    </w:lvl>
    <w:lvl w:ilvl="2" w:tplc="6AEA1792">
      <w:numFmt w:val="bullet"/>
      <w:lvlText w:val="•"/>
      <w:lvlJc w:val="left"/>
      <w:pPr>
        <w:ind w:left="2276" w:hanging="269"/>
      </w:pPr>
      <w:rPr>
        <w:rFonts w:hint="default"/>
      </w:rPr>
    </w:lvl>
    <w:lvl w:ilvl="3" w:tplc="9E906F22">
      <w:numFmt w:val="bullet"/>
      <w:lvlText w:val="•"/>
      <w:lvlJc w:val="left"/>
      <w:pPr>
        <w:ind w:left="3224" w:hanging="269"/>
      </w:pPr>
      <w:rPr>
        <w:rFonts w:hint="default"/>
      </w:rPr>
    </w:lvl>
    <w:lvl w:ilvl="4" w:tplc="D69481F0">
      <w:numFmt w:val="bullet"/>
      <w:lvlText w:val="•"/>
      <w:lvlJc w:val="left"/>
      <w:pPr>
        <w:ind w:left="4172" w:hanging="269"/>
      </w:pPr>
      <w:rPr>
        <w:rFonts w:hint="default"/>
      </w:rPr>
    </w:lvl>
    <w:lvl w:ilvl="5" w:tplc="51E67F58">
      <w:numFmt w:val="bullet"/>
      <w:lvlText w:val="•"/>
      <w:lvlJc w:val="left"/>
      <w:pPr>
        <w:ind w:left="5120" w:hanging="269"/>
      </w:pPr>
      <w:rPr>
        <w:rFonts w:hint="default"/>
      </w:rPr>
    </w:lvl>
    <w:lvl w:ilvl="6" w:tplc="CC2C3E86">
      <w:numFmt w:val="bullet"/>
      <w:lvlText w:val="•"/>
      <w:lvlJc w:val="left"/>
      <w:pPr>
        <w:ind w:left="6068" w:hanging="269"/>
      </w:pPr>
      <w:rPr>
        <w:rFonts w:hint="default"/>
      </w:rPr>
    </w:lvl>
    <w:lvl w:ilvl="7" w:tplc="150601F6">
      <w:numFmt w:val="bullet"/>
      <w:lvlText w:val="•"/>
      <w:lvlJc w:val="left"/>
      <w:pPr>
        <w:ind w:left="7016" w:hanging="269"/>
      </w:pPr>
      <w:rPr>
        <w:rFonts w:hint="default"/>
      </w:rPr>
    </w:lvl>
    <w:lvl w:ilvl="8" w:tplc="BD1667A8">
      <w:numFmt w:val="bullet"/>
      <w:lvlText w:val="•"/>
      <w:lvlJc w:val="left"/>
      <w:pPr>
        <w:ind w:left="7964" w:hanging="269"/>
      </w:pPr>
      <w:rPr>
        <w:rFonts w:hint="default"/>
      </w:rPr>
    </w:lvl>
  </w:abstractNum>
  <w:abstractNum w:abstractNumId="70" w15:restartNumberingAfterBreak="0">
    <w:nsid w:val="4C8A03BA"/>
    <w:multiLevelType w:val="hybridMultilevel"/>
    <w:tmpl w:val="273A2C52"/>
    <w:lvl w:ilvl="0" w:tplc="905E056A">
      <w:start w:val="1"/>
      <w:numFmt w:val="lowerLetter"/>
      <w:lvlText w:val="(%1)"/>
      <w:lvlJc w:val="left"/>
      <w:pPr>
        <w:ind w:left="380" w:hanging="365"/>
      </w:pPr>
      <w:rPr>
        <w:rFonts w:ascii="Times New Roman" w:eastAsia="Times New Roman" w:hAnsi="Times New Roman" w:cs="Times New Roman" w:hint="default"/>
        <w:spacing w:val="-30"/>
        <w:w w:val="99"/>
        <w:sz w:val="24"/>
        <w:szCs w:val="24"/>
      </w:rPr>
    </w:lvl>
    <w:lvl w:ilvl="1" w:tplc="1C80C7D6">
      <w:start w:val="1"/>
      <w:numFmt w:val="decimal"/>
      <w:lvlText w:val="%2."/>
      <w:lvlJc w:val="left"/>
      <w:pPr>
        <w:ind w:left="1100" w:hanging="264"/>
      </w:pPr>
      <w:rPr>
        <w:rFonts w:ascii="Times New Roman" w:eastAsia="Times New Roman" w:hAnsi="Times New Roman" w:cs="Times New Roman" w:hint="default"/>
        <w:w w:val="100"/>
        <w:sz w:val="24"/>
        <w:szCs w:val="24"/>
      </w:rPr>
    </w:lvl>
    <w:lvl w:ilvl="2" w:tplc="F1B8C1D8">
      <w:numFmt w:val="bullet"/>
      <w:lvlText w:val="•"/>
      <w:lvlJc w:val="left"/>
      <w:pPr>
        <w:ind w:left="1340" w:hanging="264"/>
      </w:pPr>
      <w:rPr>
        <w:rFonts w:hint="default"/>
      </w:rPr>
    </w:lvl>
    <w:lvl w:ilvl="3" w:tplc="03ECD434">
      <w:numFmt w:val="bullet"/>
      <w:lvlText w:val="•"/>
      <w:lvlJc w:val="left"/>
      <w:pPr>
        <w:ind w:left="2405" w:hanging="264"/>
      </w:pPr>
      <w:rPr>
        <w:rFonts w:hint="default"/>
      </w:rPr>
    </w:lvl>
    <w:lvl w:ilvl="4" w:tplc="4F12BC56">
      <w:numFmt w:val="bullet"/>
      <w:lvlText w:val="•"/>
      <w:lvlJc w:val="left"/>
      <w:pPr>
        <w:ind w:left="3470" w:hanging="264"/>
      </w:pPr>
      <w:rPr>
        <w:rFonts w:hint="default"/>
      </w:rPr>
    </w:lvl>
    <w:lvl w:ilvl="5" w:tplc="A4FCD1FA">
      <w:numFmt w:val="bullet"/>
      <w:lvlText w:val="•"/>
      <w:lvlJc w:val="left"/>
      <w:pPr>
        <w:ind w:left="4535" w:hanging="264"/>
      </w:pPr>
      <w:rPr>
        <w:rFonts w:hint="default"/>
      </w:rPr>
    </w:lvl>
    <w:lvl w:ilvl="6" w:tplc="1FA0B09A">
      <w:numFmt w:val="bullet"/>
      <w:lvlText w:val="•"/>
      <w:lvlJc w:val="left"/>
      <w:pPr>
        <w:ind w:left="5600" w:hanging="264"/>
      </w:pPr>
      <w:rPr>
        <w:rFonts w:hint="default"/>
      </w:rPr>
    </w:lvl>
    <w:lvl w:ilvl="7" w:tplc="80E09BE2">
      <w:numFmt w:val="bullet"/>
      <w:lvlText w:val="•"/>
      <w:lvlJc w:val="left"/>
      <w:pPr>
        <w:ind w:left="6665" w:hanging="264"/>
      </w:pPr>
      <w:rPr>
        <w:rFonts w:hint="default"/>
      </w:rPr>
    </w:lvl>
    <w:lvl w:ilvl="8" w:tplc="AD44B632">
      <w:numFmt w:val="bullet"/>
      <w:lvlText w:val="•"/>
      <w:lvlJc w:val="left"/>
      <w:pPr>
        <w:ind w:left="7730" w:hanging="264"/>
      </w:pPr>
      <w:rPr>
        <w:rFonts w:hint="default"/>
      </w:rPr>
    </w:lvl>
  </w:abstractNum>
  <w:abstractNum w:abstractNumId="71" w15:restartNumberingAfterBreak="0">
    <w:nsid w:val="4D700F19"/>
    <w:multiLevelType w:val="hybridMultilevel"/>
    <w:tmpl w:val="E91A24DE"/>
    <w:lvl w:ilvl="0" w:tplc="D892EAEE">
      <w:start w:val="1"/>
      <w:numFmt w:val="decimal"/>
      <w:lvlText w:val="%1."/>
      <w:lvlJc w:val="left"/>
      <w:pPr>
        <w:ind w:left="380" w:hanging="279"/>
      </w:pPr>
      <w:rPr>
        <w:rFonts w:ascii="Times New Roman" w:eastAsia="Times New Roman" w:hAnsi="Times New Roman" w:cs="Times New Roman" w:hint="default"/>
        <w:spacing w:val="-23"/>
        <w:w w:val="99"/>
        <w:sz w:val="24"/>
        <w:szCs w:val="24"/>
      </w:rPr>
    </w:lvl>
    <w:lvl w:ilvl="1" w:tplc="71E24AFE">
      <w:numFmt w:val="bullet"/>
      <w:lvlText w:val="•"/>
      <w:lvlJc w:val="left"/>
      <w:pPr>
        <w:ind w:left="1328" w:hanging="279"/>
      </w:pPr>
      <w:rPr>
        <w:rFonts w:hint="default"/>
      </w:rPr>
    </w:lvl>
    <w:lvl w:ilvl="2" w:tplc="8B40C276">
      <w:numFmt w:val="bullet"/>
      <w:lvlText w:val="•"/>
      <w:lvlJc w:val="left"/>
      <w:pPr>
        <w:ind w:left="2276" w:hanging="279"/>
      </w:pPr>
      <w:rPr>
        <w:rFonts w:hint="default"/>
      </w:rPr>
    </w:lvl>
    <w:lvl w:ilvl="3" w:tplc="A2CCDAF6">
      <w:numFmt w:val="bullet"/>
      <w:lvlText w:val="•"/>
      <w:lvlJc w:val="left"/>
      <w:pPr>
        <w:ind w:left="3224" w:hanging="279"/>
      </w:pPr>
      <w:rPr>
        <w:rFonts w:hint="default"/>
      </w:rPr>
    </w:lvl>
    <w:lvl w:ilvl="4" w:tplc="9B60388E">
      <w:numFmt w:val="bullet"/>
      <w:lvlText w:val="•"/>
      <w:lvlJc w:val="left"/>
      <w:pPr>
        <w:ind w:left="4172" w:hanging="279"/>
      </w:pPr>
      <w:rPr>
        <w:rFonts w:hint="default"/>
      </w:rPr>
    </w:lvl>
    <w:lvl w:ilvl="5" w:tplc="F2EE40A6">
      <w:numFmt w:val="bullet"/>
      <w:lvlText w:val="•"/>
      <w:lvlJc w:val="left"/>
      <w:pPr>
        <w:ind w:left="5120" w:hanging="279"/>
      </w:pPr>
      <w:rPr>
        <w:rFonts w:hint="default"/>
      </w:rPr>
    </w:lvl>
    <w:lvl w:ilvl="6" w:tplc="8AA44D04">
      <w:numFmt w:val="bullet"/>
      <w:lvlText w:val="•"/>
      <w:lvlJc w:val="left"/>
      <w:pPr>
        <w:ind w:left="6068" w:hanging="279"/>
      </w:pPr>
      <w:rPr>
        <w:rFonts w:hint="default"/>
      </w:rPr>
    </w:lvl>
    <w:lvl w:ilvl="7" w:tplc="22324B4E">
      <w:numFmt w:val="bullet"/>
      <w:lvlText w:val="•"/>
      <w:lvlJc w:val="left"/>
      <w:pPr>
        <w:ind w:left="7016" w:hanging="279"/>
      </w:pPr>
      <w:rPr>
        <w:rFonts w:hint="default"/>
      </w:rPr>
    </w:lvl>
    <w:lvl w:ilvl="8" w:tplc="58CCDD70">
      <w:numFmt w:val="bullet"/>
      <w:lvlText w:val="•"/>
      <w:lvlJc w:val="left"/>
      <w:pPr>
        <w:ind w:left="7964" w:hanging="279"/>
      </w:pPr>
      <w:rPr>
        <w:rFonts w:hint="default"/>
      </w:rPr>
    </w:lvl>
  </w:abstractNum>
  <w:abstractNum w:abstractNumId="72" w15:restartNumberingAfterBreak="0">
    <w:nsid w:val="4D7F3617"/>
    <w:multiLevelType w:val="hybridMultilevel"/>
    <w:tmpl w:val="8486790C"/>
    <w:lvl w:ilvl="0" w:tplc="6136C516">
      <w:start w:val="1"/>
      <w:numFmt w:val="decimal"/>
      <w:lvlText w:val="%1."/>
      <w:lvlJc w:val="left"/>
      <w:pPr>
        <w:ind w:left="620" w:hanging="240"/>
      </w:pPr>
      <w:rPr>
        <w:rFonts w:ascii="Times New Roman" w:eastAsia="Times New Roman" w:hAnsi="Times New Roman" w:cs="Times New Roman" w:hint="default"/>
        <w:spacing w:val="-3"/>
        <w:w w:val="99"/>
        <w:sz w:val="24"/>
        <w:szCs w:val="24"/>
      </w:rPr>
    </w:lvl>
    <w:lvl w:ilvl="1" w:tplc="547800F8">
      <w:numFmt w:val="bullet"/>
      <w:lvlText w:val="•"/>
      <w:lvlJc w:val="left"/>
      <w:pPr>
        <w:ind w:left="1544" w:hanging="240"/>
      </w:pPr>
      <w:rPr>
        <w:rFonts w:hint="default"/>
      </w:rPr>
    </w:lvl>
    <w:lvl w:ilvl="2" w:tplc="6CE87882">
      <w:numFmt w:val="bullet"/>
      <w:lvlText w:val="•"/>
      <w:lvlJc w:val="left"/>
      <w:pPr>
        <w:ind w:left="2468" w:hanging="240"/>
      </w:pPr>
      <w:rPr>
        <w:rFonts w:hint="default"/>
      </w:rPr>
    </w:lvl>
    <w:lvl w:ilvl="3" w:tplc="9A541F5C">
      <w:numFmt w:val="bullet"/>
      <w:lvlText w:val="•"/>
      <w:lvlJc w:val="left"/>
      <w:pPr>
        <w:ind w:left="3392" w:hanging="240"/>
      </w:pPr>
      <w:rPr>
        <w:rFonts w:hint="default"/>
      </w:rPr>
    </w:lvl>
    <w:lvl w:ilvl="4" w:tplc="946201A6">
      <w:numFmt w:val="bullet"/>
      <w:lvlText w:val="•"/>
      <w:lvlJc w:val="left"/>
      <w:pPr>
        <w:ind w:left="4316" w:hanging="240"/>
      </w:pPr>
      <w:rPr>
        <w:rFonts w:hint="default"/>
      </w:rPr>
    </w:lvl>
    <w:lvl w:ilvl="5" w:tplc="7F568478">
      <w:numFmt w:val="bullet"/>
      <w:lvlText w:val="•"/>
      <w:lvlJc w:val="left"/>
      <w:pPr>
        <w:ind w:left="5240" w:hanging="240"/>
      </w:pPr>
      <w:rPr>
        <w:rFonts w:hint="default"/>
      </w:rPr>
    </w:lvl>
    <w:lvl w:ilvl="6" w:tplc="573637BC">
      <w:numFmt w:val="bullet"/>
      <w:lvlText w:val="•"/>
      <w:lvlJc w:val="left"/>
      <w:pPr>
        <w:ind w:left="6164" w:hanging="240"/>
      </w:pPr>
      <w:rPr>
        <w:rFonts w:hint="default"/>
      </w:rPr>
    </w:lvl>
    <w:lvl w:ilvl="7" w:tplc="78667A06">
      <w:numFmt w:val="bullet"/>
      <w:lvlText w:val="•"/>
      <w:lvlJc w:val="left"/>
      <w:pPr>
        <w:ind w:left="7088" w:hanging="240"/>
      </w:pPr>
      <w:rPr>
        <w:rFonts w:hint="default"/>
      </w:rPr>
    </w:lvl>
    <w:lvl w:ilvl="8" w:tplc="B8FE7B4E">
      <w:numFmt w:val="bullet"/>
      <w:lvlText w:val="•"/>
      <w:lvlJc w:val="left"/>
      <w:pPr>
        <w:ind w:left="8012" w:hanging="240"/>
      </w:pPr>
      <w:rPr>
        <w:rFonts w:hint="default"/>
      </w:rPr>
    </w:lvl>
  </w:abstractNum>
  <w:abstractNum w:abstractNumId="73" w15:restartNumberingAfterBreak="0">
    <w:nsid w:val="4F467F57"/>
    <w:multiLevelType w:val="hybridMultilevel"/>
    <w:tmpl w:val="0408E0B6"/>
    <w:lvl w:ilvl="0" w:tplc="5B8C700A">
      <w:start w:val="1"/>
      <w:numFmt w:val="decimal"/>
      <w:lvlText w:val="%1."/>
      <w:lvlJc w:val="left"/>
      <w:pPr>
        <w:ind w:left="620" w:hanging="240"/>
      </w:pPr>
      <w:rPr>
        <w:rFonts w:ascii="Times New Roman" w:eastAsia="Times New Roman" w:hAnsi="Times New Roman" w:cs="Times New Roman" w:hint="default"/>
        <w:spacing w:val="-3"/>
        <w:w w:val="99"/>
        <w:sz w:val="24"/>
        <w:szCs w:val="24"/>
      </w:rPr>
    </w:lvl>
    <w:lvl w:ilvl="1" w:tplc="B0820D28">
      <w:numFmt w:val="bullet"/>
      <w:lvlText w:val="•"/>
      <w:lvlJc w:val="left"/>
      <w:pPr>
        <w:ind w:left="1544" w:hanging="240"/>
      </w:pPr>
      <w:rPr>
        <w:rFonts w:hint="default"/>
      </w:rPr>
    </w:lvl>
    <w:lvl w:ilvl="2" w:tplc="18ACD7AA">
      <w:numFmt w:val="bullet"/>
      <w:lvlText w:val="•"/>
      <w:lvlJc w:val="left"/>
      <w:pPr>
        <w:ind w:left="2468" w:hanging="240"/>
      </w:pPr>
      <w:rPr>
        <w:rFonts w:hint="default"/>
      </w:rPr>
    </w:lvl>
    <w:lvl w:ilvl="3" w:tplc="1302B822">
      <w:numFmt w:val="bullet"/>
      <w:lvlText w:val="•"/>
      <w:lvlJc w:val="left"/>
      <w:pPr>
        <w:ind w:left="3392" w:hanging="240"/>
      </w:pPr>
      <w:rPr>
        <w:rFonts w:hint="default"/>
      </w:rPr>
    </w:lvl>
    <w:lvl w:ilvl="4" w:tplc="A5C2B42A">
      <w:numFmt w:val="bullet"/>
      <w:lvlText w:val="•"/>
      <w:lvlJc w:val="left"/>
      <w:pPr>
        <w:ind w:left="4316" w:hanging="240"/>
      </w:pPr>
      <w:rPr>
        <w:rFonts w:hint="default"/>
      </w:rPr>
    </w:lvl>
    <w:lvl w:ilvl="5" w:tplc="295E6A0E">
      <w:numFmt w:val="bullet"/>
      <w:lvlText w:val="•"/>
      <w:lvlJc w:val="left"/>
      <w:pPr>
        <w:ind w:left="5240" w:hanging="240"/>
      </w:pPr>
      <w:rPr>
        <w:rFonts w:hint="default"/>
      </w:rPr>
    </w:lvl>
    <w:lvl w:ilvl="6" w:tplc="F176CC18">
      <w:numFmt w:val="bullet"/>
      <w:lvlText w:val="•"/>
      <w:lvlJc w:val="left"/>
      <w:pPr>
        <w:ind w:left="6164" w:hanging="240"/>
      </w:pPr>
      <w:rPr>
        <w:rFonts w:hint="default"/>
      </w:rPr>
    </w:lvl>
    <w:lvl w:ilvl="7" w:tplc="4108203A">
      <w:numFmt w:val="bullet"/>
      <w:lvlText w:val="•"/>
      <w:lvlJc w:val="left"/>
      <w:pPr>
        <w:ind w:left="7088" w:hanging="240"/>
      </w:pPr>
      <w:rPr>
        <w:rFonts w:hint="default"/>
      </w:rPr>
    </w:lvl>
    <w:lvl w:ilvl="8" w:tplc="CD56030C">
      <w:numFmt w:val="bullet"/>
      <w:lvlText w:val="•"/>
      <w:lvlJc w:val="left"/>
      <w:pPr>
        <w:ind w:left="8012" w:hanging="240"/>
      </w:pPr>
      <w:rPr>
        <w:rFonts w:hint="default"/>
      </w:rPr>
    </w:lvl>
  </w:abstractNum>
  <w:abstractNum w:abstractNumId="74" w15:restartNumberingAfterBreak="0">
    <w:nsid w:val="4FCC183F"/>
    <w:multiLevelType w:val="hybridMultilevel"/>
    <w:tmpl w:val="DFC89512"/>
    <w:lvl w:ilvl="0" w:tplc="3802250E">
      <w:start w:val="1"/>
      <w:numFmt w:val="lowerLetter"/>
      <w:lvlText w:val="(%1)"/>
      <w:lvlJc w:val="left"/>
      <w:pPr>
        <w:ind w:left="380" w:hanging="332"/>
      </w:pPr>
      <w:rPr>
        <w:rFonts w:ascii="Times New Roman" w:eastAsia="Times New Roman" w:hAnsi="Times New Roman" w:cs="Times New Roman" w:hint="default"/>
        <w:spacing w:val="-1"/>
        <w:w w:val="99"/>
        <w:sz w:val="24"/>
        <w:szCs w:val="24"/>
      </w:rPr>
    </w:lvl>
    <w:lvl w:ilvl="1" w:tplc="06100242">
      <w:numFmt w:val="bullet"/>
      <w:lvlText w:val="•"/>
      <w:lvlJc w:val="left"/>
      <w:pPr>
        <w:ind w:left="1328" w:hanging="332"/>
      </w:pPr>
      <w:rPr>
        <w:rFonts w:hint="default"/>
      </w:rPr>
    </w:lvl>
    <w:lvl w:ilvl="2" w:tplc="FDBE2B98">
      <w:numFmt w:val="bullet"/>
      <w:lvlText w:val="•"/>
      <w:lvlJc w:val="left"/>
      <w:pPr>
        <w:ind w:left="2276" w:hanging="332"/>
      </w:pPr>
      <w:rPr>
        <w:rFonts w:hint="default"/>
      </w:rPr>
    </w:lvl>
    <w:lvl w:ilvl="3" w:tplc="E188C342">
      <w:numFmt w:val="bullet"/>
      <w:lvlText w:val="•"/>
      <w:lvlJc w:val="left"/>
      <w:pPr>
        <w:ind w:left="3224" w:hanging="332"/>
      </w:pPr>
      <w:rPr>
        <w:rFonts w:hint="default"/>
      </w:rPr>
    </w:lvl>
    <w:lvl w:ilvl="4" w:tplc="665E9E8C">
      <w:numFmt w:val="bullet"/>
      <w:lvlText w:val="•"/>
      <w:lvlJc w:val="left"/>
      <w:pPr>
        <w:ind w:left="4172" w:hanging="332"/>
      </w:pPr>
      <w:rPr>
        <w:rFonts w:hint="default"/>
      </w:rPr>
    </w:lvl>
    <w:lvl w:ilvl="5" w:tplc="F3B029D2">
      <w:numFmt w:val="bullet"/>
      <w:lvlText w:val="•"/>
      <w:lvlJc w:val="left"/>
      <w:pPr>
        <w:ind w:left="5120" w:hanging="332"/>
      </w:pPr>
      <w:rPr>
        <w:rFonts w:hint="default"/>
      </w:rPr>
    </w:lvl>
    <w:lvl w:ilvl="6" w:tplc="AA306E0C">
      <w:numFmt w:val="bullet"/>
      <w:lvlText w:val="•"/>
      <w:lvlJc w:val="left"/>
      <w:pPr>
        <w:ind w:left="6068" w:hanging="332"/>
      </w:pPr>
      <w:rPr>
        <w:rFonts w:hint="default"/>
      </w:rPr>
    </w:lvl>
    <w:lvl w:ilvl="7" w:tplc="27D21FEE">
      <w:numFmt w:val="bullet"/>
      <w:lvlText w:val="•"/>
      <w:lvlJc w:val="left"/>
      <w:pPr>
        <w:ind w:left="7016" w:hanging="332"/>
      </w:pPr>
      <w:rPr>
        <w:rFonts w:hint="default"/>
      </w:rPr>
    </w:lvl>
    <w:lvl w:ilvl="8" w:tplc="605AC17C">
      <w:numFmt w:val="bullet"/>
      <w:lvlText w:val="•"/>
      <w:lvlJc w:val="left"/>
      <w:pPr>
        <w:ind w:left="7964" w:hanging="332"/>
      </w:pPr>
      <w:rPr>
        <w:rFonts w:hint="default"/>
      </w:rPr>
    </w:lvl>
  </w:abstractNum>
  <w:abstractNum w:abstractNumId="75" w15:restartNumberingAfterBreak="0">
    <w:nsid w:val="4FE43367"/>
    <w:multiLevelType w:val="hybridMultilevel"/>
    <w:tmpl w:val="62E45F9A"/>
    <w:lvl w:ilvl="0" w:tplc="17E295D8">
      <w:start w:val="1"/>
      <w:numFmt w:val="lowerLetter"/>
      <w:lvlText w:val="(%1)"/>
      <w:lvlJc w:val="left"/>
      <w:pPr>
        <w:ind w:left="380" w:hanging="327"/>
      </w:pPr>
      <w:rPr>
        <w:rFonts w:ascii="Times New Roman" w:eastAsia="Times New Roman" w:hAnsi="Times New Roman" w:cs="Times New Roman" w:hint="default"/>
        <w:spacing w:val="-1"/>
        <w:w w:val="99"/>
        <w:sz w:val="24"/>
        <w:szCs w:val="24"/>
      </w:rPr>
    </w:lvl>
    <w:lvl w:ilvl="1" w:tplc="F3A83F36">
      <w:numFmt w:val="bullet"/>
      <w:lvlText w:val="•"/>
      <w:lvlJc w:val="left"/>
      <w:pPr>
        <w:ind w:left="1328" w:hanging="327"/>
      </w:pPr>
      <w:rPr>
        <w:rFonts w:hint="default"/>
      </w:rPr>
    </w:lvl>
    <w:lvl w:ilvl="2" w:tplc="75B88C8E">
      <w:numFmt w:val="bullet"/>
      <w:lvlText w:val="•"/>
      <w:lvlJc w:val="left"/>
      <w:pPr>
        <w:ind w:left="2276" w:hanging="327"/>
      </w:pPr>
      <w:rPr>
        <w:rFonts w:hint="default"/>
      </w:rPr>
    </w:lvl>
    <w:lvl w:ilvl="3" w:tplc="9CB8A656">
      <w:numFmt w:val="bullet"/>
      <w:lvlText w:val="•"/>
      <w:lvlJc w:val="left"/>
      <w:pPr>
        <w:ind w:left="3224" w:hanging="327"/>
      </w:pPr>
      <w:rPr>
        <w:rFonts w:hint="default"/>
      </w:rPr>
    </w:lvl>
    <w:lvl w:ilvl="4" w:tplc="B12201E8">
      <w:numFmt w:val="bullet"/>
      <w:lvlText w:val="•"/>
      <w:lvlJc w:val="left"/>
      <w:pPr>
        <w:ind w:left="4172" w:hanging="327"/>
      </w:pPr>
      <w:rPr>
        <w:rFonts w:hint="default"/>
      </w:rPr>
    </w:lvl>
    <w:lvl w:ilvl="5" w:tplc="80385CEC">
      <w:numFmt w:val="bullet"/>
      <w:lvlText w:val="•"/>
      <w:lvlJc w:val="left"/>
      <w:pPr>
        <w:ind w:left="5120" w:hanging="327"/>
      </w:pPr>
      <w:rPr>
        <w:rFonts w:hint="default"/>
      </w:rPr>
    </w:lvl>
    <w:lvl w:ilvl="6" w:tplc="66A062C2">
      <w:numFmt w:val="bullet"/>
      <w:lvlText w:val="•"/>
      <w:lvlJc w:val="left"/>
      <w:pPr>
        <w:ind w:left="6068" w:hanging="327"/>
      </w:pPr>
      <w:rPr>
        <w:rFonts w:hint="default"/>
      </w:rPr>
    </w:lvl>
    <w:lvl w:ilvl="7" w:tplc="089A6BD6">
      <w:numFmt w:val="bullet"/>
      <w:lvlText w:val="•"/>
      <w:lvlJc w:val="left"/>
      <w:pPr>
        <w:ind w:left="7016" w:hanging="327"/>
      </w:pPr>
      <w:rPr>
        <w:rFonts w:hint="default"/>
      </w:rPr>
    </w:lvl>
    <w:lvl w:ilvl="8" w:tplc="882A21D6">
      <w:numFmt w:val="bullet"/>
      <w:lvlText w:val="•"/>
      <w:lvlJc w:val="left"/>
      <w:pPr>
        <w:ind w:left="7964" w:hanging="327"/>
      </w:pPr>
      <w:rPr>
        <w:rFonts w:hint="default"/>
      </w:rPr>
    </w:lvl>
  </w:abstractNum>
  <w:abstractNum w:abstractNumId="76" w15:restartNumberingAfterBreak="0">
    <w:nsid w:val="50B73B9C"/>
    <w:multiLevelType w:val="hybridMultilevel"/>
    <w:tmpl w:val="3850D5A6"/>
    <w:lvl w:ilvl="0" w:tplc="E7E8374A">
      <w:start w:val="1"/>
      <w:numFmt w:val="lowerLetter"/>
      <w:lvlText w:val="(%1)"/>
      <w:lvlJc w:val="left"/>
      <w:pPr>
        <w:ind w:left="380" w:hanging="346"/>
      </w:pPr>
      <w:rPr>
        <w:rFonts w:ascii="Times New Roman" w:eastAsia="Times New Roman" w:hAnsi="Times New Roman" w:cs="Times New Roman" w:hint="default"/>
        <w:spacing w:val="-1"/>
        <w:w w:val="99"/>
        <w:sz w:val="24"/>
        <w:szCs w:val="24"/>
      </w:rPr>
    </w:lvl>
    <w:lvl w:ilvl="1" w:tplc="A31E5D64">
      <w:start w:val="1"/>
      <w:numFmt w:val="decimal"/>
      <w:lvlText w:val="%2."/>
      <w:lvlJc w:val="left"/>
      <w:pPr>
        <w:ind w:left="1100" w:hanging="288"/>
      </w:pPr>
      <w:rPr>
        <w:rFonts w:ascii="Times New Roman" w:eastAsia="Times New Roman" w:hAnsi="Times New Roman" w:cs="Times New Roman" w:hint="default"/>
        <w:spacing w:val="-15"/>
        <w:w w:val="99"/>
        <w:sz w:val="24"/>
        <w:szCs w:val="24"/>
      </w:rPr>
    </w:lvl>
    <w:lvl w:ilvl="2" w:tplc="4E06C196">
      <w:numFmt w:val="bullet"/>
      <w:lvlText w:val="•"/>
      <w:lvlJc w:val="left"/>
      <w:pPr>
        <w:ind w:left="2073" w:hanging="288"/>
      </w:pPr>
      <w:rPr>
        <w:rFonts w:hint="default"/>
      </w:rPr>
    </w:lvl>
    <w:lvl w:ilvl="3" w:tplc="22789EE0">
      <w:numFmt w:val="bullet"/>
      <w:lvlText w:val="•"/>
      <w:lvlJc w:val="left"/>
      <w:pPr>
        <w:ind w:left="3046" w:hanging="288"/>
      </w:pPr>
      <w:rPr>
        <w:rFonts w:hint="default"/>
      </w:rPr>
    </w:lvl>
    <w:lvl w:ilvl="4" w:tplc="8AEE546C">
      <w:numFmt w:val="bullet"/>
      <w:lvlText w:val="•"/>
      <w:lvlJc w:val="left"/>
      <w:pPr>
        <w:ind w:left="4020" w:hanging="288"/>
      </w:pPr>
      <w:rPr>
        <w:rFonts w:hint="default"/>
      </w:rPr>
    </w:lvl>
    <w:lvl w:ilvl="5" w:tplc="09346F92">
      <w:numFmt w:val="bullet"/>
      <w:lvlText w:val="•"/>
      <w:lvlJc w:val="left"/>
      <w:pPr>
        <w:ind w:left="4993" w:hanging="288"/>
      </w:pPr>
      <w:rPr>
        <w:rFonts w:hint="default"/>
      </w:rPr>
    </w:lvl>
    <w:lvl w:ilvl="6" w:tplc="BDF4D7B6">
      <w:numFmt w:val="bullet"/>
      <w:lvlText w:val="•"/>
      <w:lvlJc w:val="left"/>
      <w:pPr>
        <w:ind w:left="5966" w:hanging="288"/>
      </w:pPr>
      <w:rPr>
        <w:rFonts w:hint="default"/>
      </w:rPr>
    </w:lvl>
    <w:lvl w:ilvl="7" w:tplc="FAA67E6A">
      <w:numFmt w:val="bullet"/>
      <w:lvlText w:val="•"/>
      <w:lvlJc w:val="left"/>
      <w:pPr>
        <w:ind w:left="6940" w:hanging="288"/>
      </w:pPr>
      <w:rPr>
        <w:rFonts w:hint="default"/>
      </w:rPr>
    </w:lvl>
    <w:lvl w:ilvl="8" w:tplc="17DC9B5E">
      <w:numFmt w:val="bullet"/>
      <w:lvlText w:val="•"/>
      <w:lvlJc w:val="left"/>
      <w:pPr>
        <w:ind w:left="7913" w:hanging="288"/>
      </w:pPr>
      <w:rPr>
        <w:rFonts w:hint="default"/>
      </w:rPr>
    </w:lvl>
  </w:abstractNum>
  <w:abstractNum w:abstractNumId="77" w15:restartNumberingAfterBreak="0">
    <w:nsid w:val="51113AFF"/>
    <w:multiLevelType w:val="hybridMultilevel"/>
    <w:tmpl w:val="18FCD9CC"/>
    <w:lvl w:ilvl="0" w:tplc="2A2E8722">
      <w:start w:val="1"/>
      <w:numFmt w:val="lowerRoman"/>
      <w:lvlText w:val="%1."/>
      <w:lvlJc w:val="left"/>
      <w:pPr>
        <w:ind w:left="627" w:hanging="248"/>
      </w:pPr>
      <w:rPr>
        <w:rFonts w:ascii="Times New Roman" w:eastAsia="Times New Roman" w:hAnsi="Times New Roman" w:cs="Times New Roman" w:hint="default"/>
        <w:spacing w:val="-1"/>
        <w:w w:val="99"/>
        <w:sz w:val="24"/>
        <w:szCs w:val="24"/>
      </w:rPr>
    </w:lvl>
    <w:lvl w:ilvl="1" w:tplc="C6EA7CBE">
      <w:numFmt w:val="bullet"/>
      <w:lvlText w:val="•"/>
      <w:lvlJc w:val="left"/>
      <w:pPr>
        <w:ind w:left="1544" w:hanging="248"/>
      </w:pPr>
      <w:rPr>
        <w:rFonts w:hint="default"/>
      </w:rPr>
    </w:lvl>
    <w:lvl w:ilvl="2" w:tplc="17A67B68">
      <w:numFmt w:val="bullet"/>
      <w:lvlText w:val="•"/>
      <w:lvlJc w:val="left"/>
      <w:pPr>
        <w:ind w:left="2468" w:hanging="248"/>
      </w:pPr>
      <w:rPr>
        <w:rFonts w:hint="default"/>
      </w:rPr>
    </w:lvl>
    <w:lvl w:ilvl="3" w:tplc="DEA276F2">
      <w:numFmt w:val="bullet"/>
      <w:lvlText w:val="•"/>
      <w:lvlJc w:val="left"/>
      <w:pPr>
        <w:ind w:left="3392" w:hanging="248"/>
      </w:pPr>
      <w:rPr>
        <w:rFonts w:hint="default"/>
      </w:rPr>
    </w:lvl>
    <w:lvl w:ilvl="4" w:tplc="9878A246">
      <w:numFmt w:val="bullet"/>
      <w:lvlText w:val="•"/>
      <w:lvlJc w:val="left"/>
      <w:pPr>
        <w:ind w:left="4316" w:hanging="248"/>
      </w:pPr>
      <w:rPr>
        <w:rFonts w:hint="default"/>
      </w:rPr>
    </w:lvl>
    <w:lvl w:ilvl="5" w:tplc="E41CCCA8">
      <w:numFmt w:val="bullet"/>
      <w:lvlText w:val="•"/>
      <w:lvlJc w:val="left"/>
      <w:pPr>
        <w:ind w:left="5240" w:hanging="248"/>
      </w:pPr>
      <w:rPr>
        <w:rFonts w:hint="default"/>
      </w:rPr>
    </w:lvl>
    <w:lvl w:ilvl="6" w:tplc="C3008740">
      <w:numFmt w:val="bullet"/>
      <w:lvlText w:val="•"/>
      <w:lvlJc w:val="left"/>
      <w:pPr>
        <w:ind w:left="6164" w:hanging="248"/>
      </w:pPr>
      <w:rPr>
        <w:rFonts w:hint="default"/>
      </w:rPr>
    </w:lvl>
    <w:lvl w:ilvl="7" w:tplc="09BCDC56">
      <w:numFmt w:val="bullet"/>
      <w:lvlText w:val="•"/>
      <w:lvlJc w:val="left"/>
      <w:pPr>
        <w:ind w:left="7088" w:hanging="248"/>
      </w:pPr>
      <w:rPr>
        <w:rFonts w:hint="default"/>
      </w:rPr>
    </w:lvl>
    <w:lvl w:ilvl="8" w:tplc="8458BCC4">
      <w:numFmt w:val="bullet"/>
      <w:lvlText w:val="•"/>
      <w:lvlJc w:val="left"/>
      <w:pPr>
        <w:ind w:left="8012" w:hanging="248"/>
      </w:pPr>
      <w:rPr>
        <w:rFonts w:hint="default"/>
      </w:rPr>
    </w:lvl>
  </w:abstractNum>
  <w:abstractNum w:abstractNumId="78" w15:restartNumberingAfterBreak="0">
    <w:nsid w:val="514515AB"/>
    <w:multiLevelType w:val="hybridMultilevel"/>
    <w:tmpl w:val="33BC3F46"/>
    <w:lvl w:ilvl="0" w:tplc="2938BFBE">
      <w:start w:val="1"/>
      <w:numFmt w:val="decimal"/>
      <w:lvlText w:val="%1."/>
      <w:lvlJc w:val="left"/>
      <w:pPr>
        <w:ind w:left="620" w:hanging="240"/>
      </w:pPr>
      <w:rPr>
        <w:rFonts w:ascii="Times New Roman" w:eastAsia="Times New Roman" w:hAnsi="Times New Roman" w:cs="Times New Roman" w:hint="default"/>
        <w:spacing w:val="-1"/>
        <w:w w:val="100"/>
        <w:sz w:val="24"/>
        <w:szCs w:val="24"/>
      </w:rPr>
    </w:lvl>
    <w:lvl w:ilvl="1" w:tplc="85B88EB2">
      <w:start w:val="1"/>
      <w:numFmt w:val="lowerRoman"/>
      <w:lvlText w:val="%2."/>
      <w:lvlJc w:val="left"/>
      <w:pPr>
        <w:ind w:left="1664" w:hanging="360"/>
      </w:pPr>
      <w:rPr>
        <w:rFonts w:ascii="Times New Roman" w:eastAsia="Times New Roman" w:hAnsi="Times New Roman" w:cs="Times New Roman" w:hint="default"/>
        <w:spacing w:val="-6"/>
        <w:w w:val="99"/>
        <w:sz w:val="24"/>
        <w:szCs w:val="24"/>
      </w:rPr>
    </w:lvl>
    <w:lvl w:ilvl="2" w:tplc="098EF32A">
      <w:numFmt w:val="bullet"/>
      <w:lvlText w:val="•"/>
      <w:lvlJc w:val="left"/>
      <w:pPr>
        <w:ind w:left="2468" w:hanging="240"/>
      </w:pPr>
      <w:rPr>
        <w:rFonts w:hint="default"/>
      </w:rPr>
    </w:lvl>
    <w:lvl w:ilvl="3" w:tplc="34286642">
      <w:numFmt w:val="bullet"/>
      <w:lvlText w:val="•"/>
      <w:lvlJc w:val="left"/>
      <w:pPr>
        <w:ind w:left="3392" w:hanging="240"/>
      </w:pPr>
      <w:rPr>
        <w:rFonts w:hint="default"/>
      </w:rPr>
    </w:lvl>
    <w:lvl w:ilvl="4" w:tplc="8E608138">
      <w:numFmt w:val="bullet"/>
      <w:lvlText w:val="•"/>
      <w:lvlJc w:val="left"/>
      <w:pPr>
        <w:ind w:left="4316" w:hanging="240"/>
      </w:pPr>
      <w:rPr>
        <w:rFonts w:hint="default"/>
      </w:rPr>
    </w:lvl>
    <w:lvl w:ilvl="5" w:tplc="E710FDC2">
      <w:numFmt w:val="bullet"/>
      <w:lvlText w:val="•"/>
      <w:lvlJc w:val="left"/>
      <w:pPr>
        <w:ind w:left="5240" w:hanging="240"/>
      </w:pPr>
      <w:rPr>
        <w:rFonts w:hint="default"/>
      </w:rPr>
    </w:lvl>
    <w:lvl w:ilvl="6" w:tplc="92F2EA32">
      <w:numFmt w:val="bullet"/>
      <w:lvlText w:val="•"/>
      <w:lvlJc w:val="left"/>
      <w:pPr>
        <w:ind w:left="6164" w:hanging="240"/>
      </w:pPr>
      <w:rPr>
        <w:rFonts w:hint="default"/>
      </w:rPr>
    </w:lvl>
    <w:lvl w:ilvl="7" w:tplc="282EC9BE">
      <w:numFmt w:val="bullet"/>
      <w:lvlText w:val="•"/>
      <w:lvlJc w:val="left"/>
      <w:pPr>
        <w:ind w:left="7088" w:hanging="240"/>
      </w:pPr>
      <w:rPr>
        <w:rFonts w:hint="default"/>
      </w:rPr>
    </w:lvl>
    <w:lvl w:ilvl="8" w:tplc="1D8E5B92">
      <w:numFmt w:val="bullet"/>
      <w:lvlText w:val="•"/>
      <w:lvlJc w:val="left"/>
      <w:pPr>
        <w:ind w:left="8012" w:hanging="240"/>
      </w:pPr>
      <w:rPr>
        <w:rFonts w:hint="default"/>
      </w:rPr>
    </w:lvl>
  </w:abstractNum>
  <w:abstractNum w:abstractNumId="79" w15:restartNumberingAfterBreak="0">
    <w:nsid w:val="532629A6"/>
    <w:multiLevelType w:val="hybridMultilevel"/>
    <w:tmpl w:val="F57055BA"/>
    <w:lvl w:ilvl="0" w:tplc="18365526">
      <w:start w:val="1"/>
      <w:numFmt w:val="lowerLetter"/>
      <w:lvlText w:val="(%1)"/>
      <w:lvlJc w:val="left"/>
      <w:pPr>
        <w:ind w:left="380" w:hanging="344"/>
      </w:pPr>
      <w:rPr>
        <w:rFonts w:ascii="Times New Roman" w:eastAsia="Times New Roman" w:hAnsi="Times New Roman" w:cs="Times New Roman" w:hint="default"/>
        <w:spacing w:val="-1"/>
        <w:w w:val="99"/>
        <w:sz w:val="24"/>
        <w:szCs w:val="24"/>
      </w:rPr>
    </w:lvl>
    <w:lvl w:ilvl="1" w:tplc="1F72E2A4">
      <w:numFmt w:val="bullet"/>
      <w:lvlText w:val="•"/>
      <w:lvlJc w:val="left"/>
      <w:pPr>
        <w:ind w:left="1328" w:hanging="344"/>
      </w:pPr>
      <w:rPr>
        <w:rFonts w:hint="default"/>
      </w:rPr>
    </w:lvl>
    <w:lvl w:ilvl="2" w:tplc="5FFA63A2">
      <w:numFmt w:val="bullet"/>
      <w:lvlText w:val="•"/>
      <w:lvlJc w:val="left"/>
      <w:pPr>
        <w:ind w:left="2276" w:hanging="344"/>
      </w:pPr>
      <w:rPr>
        <w:rFonts w:hint="default"/>
      </w:rPr>
    </w:lvl>
    <w:lvl w:ilvl="3" w:tplc="DC9E1430">
      <w:numFmt w:val="bullet"/>
      <w:lvlText w:val="•"/>
      <w:lvlJc w:val="left"/>
      <w:pPr>
        <w:ind w:left="3224" w:hanging="344"/>
      </w:pPr>
      <w:rPr>
        <w:rFonts w:hint="default"/>
      </w:rPr>
    </w:lvl>
    <w:lvl w:ilvl="4" w:tplc="D4740EB2">
      <w:numFmt w:val="bullet"/>
      <w:lvlText w:val="•"/>
      <w:lvlJc w:val="left"/>
      <w:pPr>
        <w:ind w:left="4172" w:hanging="344"/>
      </w:pPr>
      <w:rPr>
        <w:rFonts w:hint="default"/>
      </w:rPr>
    </w:lvl>
    <w:lvl w:ilvl="5" w:tplc="0C00A344">
      <w:numFmt w:val="bullet"/>
      <w:lvlText w:val="•"/>
      <w:lvlJc w:val="left"/>
      <w:pPr>
        <w:ind w:left="5120" w:hanging="344"/>
      </w:pPr>
      <w:rPr>
        <w:rFonts w:hint="default"/>
      </w:rPr>
    </w:lvl>
    <w:lvl w:ilvl="6" w:tplc="DD2EEDEE">
      <w:numFmt w:val="bullet"/>
      <w:lvlText w:val="•"/>
      <w:lvlJc w:val="left"/>
      <w:pPr>
        <w:ind w:left="6068" w:hanging="344"/>
      </w:pPr>
      <w:rPr>
        <w:rFonts w:hint="default"/>
      </w:rPr>
    </w:lvl>
    <w:lvl w:ilvl="7" w:tplc="44E2E898">
      <w:numFmt w:val="bullet"/>
      <w:lvlText w:val="•"/>
      <w:lvlJc w:val="left"/>
      <w:pPr>
        <w:ind w:left="7016" w:hanging="344"/>
      </w:pPr>
      <w:rPr>
        <w:rFonts w:hint="default"/>
      </w:rPr>
    </w:lvl>
    <w:lvl w:ilvl="8" w:tplc="96EA028A">
      <w:numFmt w:val="bullet"/>
      <w:lvlText w:val="•"/>
      <w:lvlJc w:val="left"/>
      <w:pPr>
        <w:ind w:left="7964" w:hanging="344"/>
      </w:pPr>
      <w:rPr>
        <w:rFonts w:hint="default"/>
      </w:rPr>
    </w:lvl>
  </w:abstractNum>
  <w:abstractNum w:abstractNumId="80" w15:restartNumberingAfterBreak="0">
    <w:nsid w:val="5334437C"/>
    <w:multiLevelType w:val="hybridMultilevel"/>
    <w:tmpl w:val="4C54A37E"/>
    <w:lvl w:ilvl="0" w:tplc="AAC0FCC8">
      <w:start w:val="1"/>
      <w:numFmt w:val="lowerLetter"/>
      <w:lvlText w:val="(%1)"/>
      <w:lvlJc w:val="left"/>
      <w:pPr>
        <w:ind w:left="703" w:hanging="324"/>
      </w:pPr>
      <w:rPr>
        <w:rFonts w:ascii="Times New Roman" w:eastAsia="Times New Roman" w:hAnsi="Times New Roman" w:cs="Times New Roman" w:hint="default"/>
        <w:spacing w:val="-1"/>
        <w:w w:val="99"/>
        <w:sz w:val="24"/>
        <w:szCs w:val="24"/>
      </w:rPr>
    </w:lvl>
    <w:lvl w:ilvl="1" w:tplc="06E24C6A">
      <w:start w:val="1"/>
      <w:numFmt w:val="decimal"/>
      <w:lvlText w:val="%2."/>
      <w:lvlJc w:val="left"/>
      <w:pPr>
        <w:ind w:left="1340" w:hanging="240"/>
      </w:pPr>
      <w:rPr>
        <w:rFonts w:ascii="Times New Roman" w:eastAsia="Times New Roman" w:hAnsi="Times New Roman" w:cs="Times New Roman" w:hint="default"/>
        <w:spacing w:val="-3"/>
        <w:w w:val="99"/>
        <w:sz w:val="24"/>
        <w:szCs w:val="24"/>
      </w:rPr>
    </w:lvl>
    <w:lvl w:ilvl="2" w:tplc="DDA6D75C">
      <w:numFmt w:val="bullet"/>
      <w:lvlText w:val="•"/>
      <w:lvlJc w:val="left"/>
      <w:pPr>
        <w:ind w:left="1340" w:hanging="240"/>
      </w:pPr>
      <w:rPr>
        <w:rFonts w:hint="default"/>
      </w:rPr>
    </w:lvl>
    <w:lvl w:ilvl="3" w:tplc="9806BC72">
      <w:numFmt w:val="bullet"/>
      <w:lvlText w:val="•"/>
      <w:lvlJc w:val="left"/>
      <w:pPr>
        <w:ind w:left="2405" w:hanging="240"/>
      </w:pPr>
      <w:rPr>
        <w:rFonts w:hint="default"/>
      </w:rPr>
    </w:lvl>
    <w:lvl w:ilvl="4" w:tplc="DB1C3C10">
      <w:numFmt w:val="bullet"/>
      <w:lvlText w:val="•"/>
      <w:lvlJc w:val="left"/>
      <w:pPr>
        <w:ind w:left="3470" w:hanging="240"/>
      </w:pPr>
      <w:rPr>
        <w:rFonts w:hint="default"/>
      </w:rPr>
    </w:lvl>
    <w:lvl w:ilvl="5" w:tplc="AB5681CE">
      <w:numFmt w:val="bullet"/>
      <w:lvlText w:val="•"/>
      <w:lvlJc w:val="left"/>
      <w:pPr>
        <w:ind w:left="4535" w:hanging="240"/>
      </w:pPr>
      <w:rPr>
        <w:rFonts w:hint="default"/>
      </w:rPr>
    </w:lvl>
    <w:lvl w:ilvl="6" w:tplc="5B16E498">
      <w:numFmt w:val="bullet"/>
      <w:lvlText w:val="•"/>
      <w:lvlJc w:val="left"/>
      <w:pPr>
        <w:ind w:left="5600" w:hanging="240"/>
      </w:pPr>
      <w:rPr>
        <w:rFonts w:hint="default"/>
      </w:rPr>
    </w:lvl>
    <w:lvl w:ilvl="7" w:tplc="22E87806">
      <w:numFmt w:val="bullet"/>
      <w:lvlText w:val="•"/>
      <w:lvlJc w:val="left"/>
      <w:pPr>
        <w:ind w:left="6665" w:hanging="240"/>
      </w:pPr>
      <w:rPr>
        <w:rFonts w:hint="default"/>
      </w:rPr>
    </w:lvl>
    <w:lvl w:ilvl="8" w:tplc="DA0A5C8E">
      <w:numFmt w:val="bullet"/>
      <w:lvlText w:val="•"/>
      <w:lvlJc w:val="left"/>
      <w:pPr>
        <w:ind w:left="7730" w:hanging="240"/>
      </w:pPr>
      <w:rPr>
        <w:rFonts w:hint="default"/>
      </w:rPr>
    </w:lvl>
  </w:abstractNum>
  <w:abstractNum w:abstractNumId="81" w15:restartNumberingAfterBreak="0">
    <w:nsid w:val="54115067"/>
    <w:multiLevelType w:val="hybridMultilevel"/>
    <w:tmpl w:val="9C142DB6"/>
    <w:lvl w:ilvl="0" w:tplc="1C96F5FE">
      <w:start w:val="1"/>
      <w:numFmt w:val="lowerLetter"/>
      <w:lvlText w:val="(%1)"/>
      <w:lvlJc w:val="left"/>
      <w:pPr>
        <w:ind w:left="380" w:hanging="346"/>
      </w:pPr>
      <w:rPr>
        <w:rFonts w:ascii="Times New Roman" w:eastAsia="Times New Roman" w:hAnsi="Times New Roman" w:cs="Times New Roman" w:hint="default"/>
        <w:spacing w:val="-1"/>
        <w:w w:val="99"/>
        <w:sz w:val="24"/>
        <w:szCs w:val="24"/>
      </w:rPr>
    </w:lvl>
    <w:lvl w:ilvl="1" w:tplc="B68CBA72">
      <w:numFmt w:val="bullet"/>
      <w:lvlText w:val="•"/>
      <w:lvlJc w:val="left"/>
      <w:pPr>
        <w:ind w:left="1328" w:hanging="346"/>
      </w:pPr>
      <w:rPr>
        <w:rFonts w:hint="default"/>
      </w:rPr>
    </w:lvl>
    <w:lvl w:ilvl="2" w:tplc="4976B226">
      <w:numFmt w:val="bullet"/>
      <w:lvlText w:val="•"/>
      <w:lvlJc w:val="left"/>
      <w:pPr>
        <w:ind w:left="2276" w:hanging="346"/>
      </w:pPr>
      <w:rPr>
        <w:rFonts w:hint="default"/>
      </w:rPr>
    </w:lvl>
    <w:lvl w:ilvl="3" w:tplc="07CEB256">
      <w:numFmt w:val="bullet"/>
      <w:lvlText w:val="•"/>
      <w:lvlJc w:val="left"/>
      <w:pPr>
        <w:ind w:left="3224" w:hanging="346"/>
      </w:pPr>
      <w:rPr>
        <w:rFonts w:hint="default"/>
      </w:rPr>
    </w:lvl>
    <w:lvl w:ilvl="4" w:tplc="3C724AE2">
      <w:numFmt w:val="bullet"/>
      <w:lvlText w:val="•"/>
      <w:lvlJc w:val="left"/>
      <w:pPr>
        <w:ind w:left="4172" w:hanging="346"/>
      </w:pPr>
      <w:rPr>
        <w:rFonts w:hint="default"/>
      </w:rPr>
    </w:lvl>
    <w:lvl w:ilvl="5" w:tplc="3D764E74">
      <w:numFmt w:val="bullet"/>
      <w:lvlText w:val="•"/>
      <w:lvlJc w:val="left"/>
      <w:pPr>
        <w:ind w:left="5120" w:hanging="346"/>
      </w:pPr>
      <w:rPr>
        <w:rFonts w:hint="default"/>
      </w:rPr>
    </w:lvl>
    <w:lvl w:ilvl="6" w:tplc="4CE69F6E">
      <w:numFmt w:val="bullet"/>
      <w:lvlText w:val="•"/>
      <w:lvlJc w:val="left"/>
      <w:pPr>
        <w:ind w:left="6068" w:hanging="346"/>
      </w:pPr>
      <w:rPr>
        <w:rFonts w:hint="default"/>
      </w:rPr>
    </w:lvl>
    <w:lvl w:ilvl="7" w:tplc="CD34FAAC">
      <w:numFmt w:val="bullet"/>
      <w:lvlText w:val="•"/>
      <w:lvlJc w:val="left"/>
      <w:pPr>
        <w:ind w:left="7016" w:hanging="346"/>
      </w:pPr>
      <w:rPr>
        <w:rFonts w:hint="default"/>
      </w:rPr>
    </w:lvl>
    <w:lvl w:ilvl="8" w:tplc="3B0EFBDA">
      <w:numFmt w:val="bullet"/>
      <w:lvlText w:val="•"/>
      <w:lvlJc w:val="left"/>
      <w:pPr>
        <w:ind w:left="7964" w:hanging="346"/>
      </w:pPr>
      <w:rPr>
        <w:rFonts w:hint="default"/>
      </w:rPr>
    </w:lvl>
  </w:abstractNum>
  <w:abstractNum w:abstractNumId="82" w15:restartNumberingAfterBreak="0">
    <w:nsid w:val="55667C8D"/>
    <w:multiLevelType w:val="hybridMultilevel"/>
    <w:tmpl w:val="F17820E4"/>
    <w:lvl w:ilvl="0" w:tplc="23EEE764">
      <w:start w:val="1"/>
      <w:numFmt w:val="lowerLetter"/>
      <w:lvlText w:val="(%1)"/>
      <w:lvlJc w:val="left"/>
      <w:pPr>
        <w:ind w:left="380" w:hanging="327"/>
      </w:pPr>
      <w:rPr>
        <w:rFonts w:ascii="Times New Roman" w:eastAsia="Times New Roman" w:hAnsi="Times New Roman" w:cs="Times New Roman" w:hint="default"/>
        <w:spacing w:val="-1"/>
        <w:w w:val="99"/>
        <w:sz w:val="24"/>
        <w:szCs w:val="24"/>
      </w:rPr>
    </w:lvl>
    <w:lvl w:ilvl="1" w:tplc="726E5DB2">
      <w:numFmt w:val="bullet"/>
      <w:lvlText w:val="•"/>
      <w:lvlJc w:val="left"/>
      <w:pPr>
        <w:ind w:left="1328" w:hanging="327"/>
      </w:pPr>
      <w:rPr>
        <w:rFonts w:hint="default"/>
      </w:rPr>
    </w:lvl>
    <w:lvl w:ilvl="2" w:tplc="E9B8C4D2">
      <w:numFmt w:val="bullet"/>
      <w:lvlText w:val="•"/>
      <w:lvlJc w:val="left"/>
      <w:pPr>
        <w:ind w:left="2276" w:hanging="327"/>
      </w:pPr>
      <w:rPr>
        <w:rFonts w:hint="default"/>
      </w:rPr>
    </w:lvl>
    <w:lvl w:ilvl="3" w:tplc="39E67BB6">
      <w:numFmt w:val="bullet"/>
      <w:lvlText w:val="•"/>
      <w:lvlJc w:val="left"/>
      <w:pPr>
        <w:ind w:left="3224" w:hanging="327"/>
      </w:pPr>
      <w:rPr>
        <w:rFonts w:hint="default"/>
      </w:rPr>
    </w:lvl>
    <w:lvl w:ilvl="4" w:tplc="989622F0">
      <w:numFmt w:val="bullet"/>
      <w:lvlText w:val="•"/>
      <w:lvlJc w:val="left"/>
      <w:pPr>
        <w:ind w:left="4172" w:hanging="327"/>
      </w:pPr>
      <w:rPr>
        <w:rFonts w:hint="default"/>
      </w:rPr>
    </w:lvl>
    <w:lvl w:ilvl="5" w:tplc="DB0C0DCA">
      <w:numFmt w:val="bullet"/>
      <w:lvlText w:val="•"/>
      <w:lvlJc w:val="left"/>
      <w:pPr>
        <w:ind w:left="5120" w:hanging="327"/>
      </w:pPr>
      <w:rPr>
        <w:rFonts w:hint="default"/>
      </w:rPr>
    </w:lvl>
    <w:lvl w:ilvl="6" w:tplc="418ADDA6">
      <w:numFmt w:val="bullet"/>
      <w:lvlText w:val="•"/>
      <w:lvlJc w:val="left"/>
      <w:pPr>
        <w:ind w:left="6068" w:hanging="327"/>
      </w:pPr>
      <w:rPr>
        <w:rFonts w:hint="default"/>
      </w:rPr>
    </w:lvl>
    <w:lvl w:ilvl="7" w:tplc="A41EB3E6">
      <w:numFmt w:val="bullet"/>
      <w:lvlText w:val="•"/>
      <w:lvlJc w:val="left"/>
      <w:pPr>
        <w:ind w:left="7016" w:hanging="327"/>
      </w:pPr>
      <w:rPr>
        <w:rFonts w:hint="default"/>
      </w:rPr>
    </w:lvl>
    <w:lvl w:ilvl="8" w:tplc="1AA8EA2E">
      <w:numFmt w:val="bullet"/>
      <w:lvlText w:val="•"/>
      <w:lvlJc w:val="left"/>
      <w:pPr>
        <w:ind w:left="7964" w:hanging="327"/>
      </w:pPr>
      <w:rPr>
        <w:rFonts w:hint="default"/>
      </w:rPr>
    </w:lvl>
  </w:abstractNum>
  <w:abstractNum w:abstractNumId="83" w15:restartNumberingAfterBreak="0">
    <w:nsid w:val="55992622"/>
    <w:multiLevelType w:val="hybridMultilevel"/>
    <w:tmpl w:val="1B2241E6"/>
    <w:lvl w:ilvl="0" w:tplc="300CB32A">
      <w:start w:val="2"/>
      <w:numFmt w:val="lowerRoman"/>
      <w:lvlText w:val="%1."/>
      <w:lvlJc w:val="left"/>
      <w:pPr>
        <w:ind w:left="2465" w:hanging="257"/>
      </w:pPr>
      <w:rPr>
        <w:rFonts w:ascii="Times New Roman" w:eastAsia="Times New Roman" w:hAnsi="Times New Roman" w:cs="Times New Roman" w:hint="default"/>
        <w:spacing w:val="-5"/>
        <w:w w:val="99"/>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56302C44"/>
    <w:multiLevelType w:val="hybridMultilevel"/>
    <w:tmpl w:val="B62E93D2"/>
    <w:lvl w:ilvl="0" w:tplc="6CBE56C8">
      <w:start w:val="1"/>
      <w:numFmt w:val="decimal"/>
      <w:lvlText w:val="%1."/>
      <w:lvlJc w:val="left"/>
      <w:pPr>
        <w:ind w:left="380" w:hanging="240"/>
      </w:pPr>
      <w:rPr>
        <w:rFonts w:ascii="Times New Roman" w:eastAsia="Times New Roman" w:hAnsi="Times New Roman" w:cs="Times New Roman" w:hint="default"/>
        <w:spacing w:val="-3"/>
        <w:w w:val="99"/>
        <w:sz w:val="24"/>
        <w:szCs w:val="24"/>
      </w:rPr>
    </w:lvl>
    <w:lvl w:ilvl="1" w:tplc="ACFE3B62">
      <w:numFmt w:val="bullet"/>
      <w:lvlText w:val="•"/>
      <w:lvlJc w:val="left"/>
      <w:pPr>
        <w:ind w:left="1328" w:hanging="240"/>
      </w:pPr>
      <w:rPr>
        <w:rFonts w:hint="default"/>
      </w:rPr>
    </w:lvl>
    <w:lvl w:ilvl="2" w:tplc="7B9C9F9E">
      <w:numFmt w:val="bullet"/>
      <w:lvlText w:val="•"/>
      <w:lvlJc w:val="left"/>
      <w:pPr>
        <w:ind w:left="2276" w:hanging="240"/>
      </w:pPr>
      <w:rPr>
        <w:rFonts w:hint="default"/>
      </w:rPr>
    </w:lvl>
    <w:lvl w:ilvl="3" w:tplc="D736EAD0">
      <w:numFmt w:val="bullet"/>
      <w:lvlText w:val="•"/>
      <w:lvlJc w:val="left"/>
      <w:pPr>
        <w:ind w:left="3224" w:hanging="240"/>
      </w:pPr>
      <w:rPr>
        <w:rFonts w:hint="default"/>
      </w:rPr>
    </w:lvl>
    <w:lvl w:ilvl="4" w:tplc="CBA61882">
      <w:numFmt w:val="bullet"/>
      <w:lvlText w:val="•"/>
      <w:lvlJc w:val="left"/>
      <w:pPr>
        <w:ind w:left="4172" w:hanging="240"/>
      </w:pPr>
      <w:rPr>
        <w:rFonts w:hint="default"/>
      </w:rPr>
    </w:lvl>
    <w:lvl w:ilvl="5" w:tplc="71740D4A">
      <w:numFmt w:val="bullet"/>
      <w:lvlText w:val="•"/>
      <w:lvlJc w:val="left"/>
      <w:pPr>
        <w:ind w:left="5120" w:hanging="240"/>
      </w:pPr>
      <w:rPr>
        <w:rFonts w:hint="default"/>
      </w:rPr>
    </w:lvl>
    <w:lvl w:ilvl="6" w:tplc="21C4B376">
      <w:numFmt w:val="bullet"/>
      <w:lvlText w:val="•"/>
      <w:lvlJc w:val="left"/>
      <w:pPr>
        <w:ind w:left="6068" w:hanging="240"/>
      </w:pPr>
      <w:rPr>
        <w:rFonts w:hint="default"/>
      </w:rPr>
    </w:lvl>
    <w:lvl w:ilvl="7" w:tplc="408EEAA0">
      <w:numFmt w:val="bullet"/>
      <w:lvlText w:val="•"/>
      <w:lvlJc w:val="left"/>
      <w:pPr>
        <w:ind w:left="7016" w:hanging="240"/>
      </w:pPr>
      <w:rPr>
        <w:rFonts w:hint="default"/>
      </w:rPr>
    </w:lvl>
    <w:lvl w:ilvl="8" w:tplc="C21C3E6A">
      <w:numFmt w:val="bullet"/>
      <w:lvlText w:val="•"/>
      <w:lvlJc w:val="left"/>
      <w:pPr>
        <w:ind w:left="7964" w:hanging="240"/>
      </w:pPr>
      <w:rPr>
        <w:rFonts w:hint="default"/>
      </w:rPr>
    </w:lvl>
  </w:abstractNum>
  <w:abstractNum w:abstractNumId="85" w15:restartNumberingAfterBreak="0">
    <w:nsid w:val="56CC058A"/>
    <w:multiLevelType w:val="hybridMultilevel"/>
    <w:tmpl w:val="5A1AFCEC"/>
    <w:lvl w:ilvl="0" w:tplc="755A5A6C">
      <w:start w:val="1"/>
      <w:numFmt w:val="lowerLetter"/>
      <w:lvlText w:val="(%1)"/>
      <w:lvlJc w:val="left"/>
      <w:pPr>
        <w:ind w:left="380" w:hanging="428"/>
      </w:pPr>
      <w:rPr>
        <w:rFonts w:ascii="Times New Roman" w:eastAsia="Times New Roman" w:hAnsi="Times New Roman" w:cs="Times New Roman" w:hint="default"/>
        <w:spacing w:val="-24"/>
        <w:w w:val="99"/>
        <w:sz w:val="24"/>
        <w:szCs w:val="24"/>
      </w:rPr>
    </w:lvl>
    <w:lvl w:ilvl="1" w:tplc="5A666D40">
      <w:numFmt w:val="bullet"/>
      <w:lvlText w:val="•"/>
      <w:lvlJc w:val="left"/>
      <w:pPr>
        <w:ind w:left="1328" w:hanging="428"/>
      </w:pPr>
      <w:rPr>
        <w:rFonts w:hint="default"/>
      </w:rPr>
    </w:lvl>
    <w:lvl w:ilvl="2" w:tplc="AEA0D02A">
      <w:numFmt w:val="bullet"/>
      <w:lvlText w:val="•"/>
      <w:lvlJc w:val="left"/>
      <w:pPr>
        <w:ind w:left="2276" w:hanging="428"/>
      </w:pPr>
      <w:rPr>
        <w:rFonts w:hint="default"/>
      </w:rPr>
    </w:lvl>
    <w:lvl w:ilvl="3" w:tplc="7E726AB0">
      <w:numFmt w:val="bullet"/>
      <w:lvlText w:val="•"/>
      <w:lvlJc w:val="left"/>
      <w:pPr>
        <w:ind w:left="3224" w:hanging="428"/>
      </w:pPr>
      <w:rPr>
        <w:rFonts w:hint="default"/>
      </w:rPr>
    </w:lvl>
    <w:lvl w:ilvl="4" w:tplc="4A9CD5F4">
      <w:numFmt w:val="bullet"/>
      <w:lvlText w:val="•"/>
      <w:lvlJc w:val="left"/>
      <w:pPr>
        <w:ind w:left="4172" w:hanging="428"/>
      </w:pPr>
      <w:rPr>
        <w:rFonts w:hint="default"/>
      </w:rPr>
    </w:lvl>
    <w:lvl w:ilvl="5" w:tplc="764CBCB8">
      <w:numFmt w:val="bullet"/>
      <w:lvlText w:val="•"/>
      <w:lvlJc w:val="left"/>
      <w:pPr>
        <w:ind w:left="5120" w:hanging="428"/>
      </w:pPr>
      <w:rPr>
        <w:rFonts w:hint="default"/>
      </w:rPr>
    </w:lvl>
    <w:lvl w:ilvl="6" w:tplc="528E9530">
      <w:numFmt w:val="bullet"/>
      <w:lvlText w:val="•"/>
      <w:lvlJc w:val="left"/>
      <w:pPr>
        <w:ind w:left="6068" w:hanging="428"/>
      </w:pPr>
      <w:rPr>
        <w:rFonts w:hint="default"/>
      </w:rPr>
    </w:lvl>
    <w:lvl w:ilvl="7" w:tplc="C58C3E00">
      <w:numFmt w:val="bullet"/>
      <w:lvlText w:val="•"/>
      <w:lvlJc w:val="left"/>
      <w:pPr>
        <w:ind w:left="7016" w:hanging="428"/>
      </w:pPr>
      <w:rPr>
        <w:rFonts w:hint="default"/>
      </w:rPr>
    </w:lvl>
    <w:lvl w:ilvl="8" w:tplc="DACA10D2">
      <w:numFmt w:val="bullet"/>
      <w:lvlText w:val="•"/>
      <w:lvlJc w:val="left"/>
      <w:pPr>
        <w:ind w:left="7964" w:hanging="428"/>
      </w:pPr>
      <w:rPr>
        <w:rFonts w:hint="default"/>
      </w:rPr>
    </w:lvl>
  </w:abstractNum>
  <w:abstractNum w:abstractNumId="86" w15:restartNumberingAfterBreak="0">
    <w:nsid w:val="56EF4775"/>
    <w:multiLevelType w:val="hybridMultilevel"/>
    <w:tmpl w:val="35F8EFEC"/>
    <w:lvl w:ilvl="0" w:tplc="F65E2926">
      <w:start w:val="1"/>
      <w:numFmt w:val="lowerLetter"/>
      <w:lvlText w:val="(%1)"/>
      <w:lvlJc w:val="left"/>
      <w:pPr>
        <w:ind w:left="380" w:hanging="334"/>
      </w:pPr>
      <w:rPr>
        <w:rFonts w:ascii="Times New Roman" w:eastAsia="Times New Roman" w:hAnsi="Times New Roman" w:cs="Times New Roman" w:hint="default"/>
        <w:spacing w:val="-1"/>
        <w:w w:val="99"/>
        <w:sz w:val="24"/>
        <w:szCs w:val="24"/>
      </w:rPr>
    </w:lvl>
    <w:lvl w:ilvl="1" w:tplc="1B5A957A">
      <w:numFmt w:val="bullet"/>
      <w:lvlText w:val="•"/>
      <w:lvlJc w:val="left"/>
      <w:pPr>
        <w:ind w:left="1328" w:hanging="334"/>
      </w:pPr>
      <w:rPr>
        <w:rFonts w:hint="default"/>
      </w:rPr>
    </w:lvl>
    <w:lvl w:ilvl="2" w:tplc="D534D4BC">
      <w:numFmt w:val="bullet"/>
      <w:lvlText w:val="•"/>
      <w:lvlJc w:val="left"/>
      <w:pPr>
        <w:ind w:left="2276" w:hanging="334"/>
      </w:pPr>
      <w:rPr>
        <w:rFonts w:hint="default"/>
      </w:rPr>
    </w:lvl>
    <w:lvl w:ilvl="3" w:tplc="C894725C">
      <w:numFmt w:val="bullet"/>
      <w:lvlText w:val="•"/>
      <w:lvlJc w:val="left"/>
      <w:pPr>
        <w:ind w:left="3224" w:hanging="334"/>
      </w:pPr>
      <w:rPr>
        <w:rFonts w:hint="default"/>
      </w:rPr>
    </w:lvl>
    <w:lvl w:ilvl="4" w:tplc="8DE4DA26">
      <w:numFmt w:val="bullet"/>
      <w:lvlText w:val="•"/>
      <w:lvlJc w:val="left"/>
      <w:pPr>
        <w:ind w:left="4172" w:hanging="334"/>
      </w:pPr>
      <w:rPr>
        <w:rFonts w:hint="default"/>
      </w:rPr>
    </w:lvl>
    <w:lvl w:ilvl="5" w:tplc="72E41BD4">
      <w:numFmt w:val="bullet"/>
      <w:lvlText w:val="•"/>
      <w:lvlJc w:val="left"/>
      <w:pPr>
        <w:ind w:left="5120" w:hanging="334"/>
      </w:pPr>
      <w:rPr>
        <w:rFonts w:hint="default"/>
      </w:rPr>
    </w:lvl>
    <w:lvl w:ilvl="6" w:tplc="13809AA8">
      <w:numFmt w:val="bullet"/>
      <w:lvlText w:val="•"/>
      <w:lvlJc w:val="left"/>
      <w:pPr>
        <w:ind w:left="6068" w:hanging="334"/>
      </w:pPr>
      <w:rPr>
        <w:rFonts w:hint="default"/>
      </w:rPr>
    </w:lvl>
    <w:lvl w:ilvl="7" w:tplc="9CE4654E">
      <w:numFmt w:val="bullet"/>
      <w:lvlText w:val="•"/>
      <w:lvlJc w:val="left"/>
      <w:pPr>
        <w:ind w:left="7016" w:hanging="334"/>
      </w:pPr>
      <w:rPr>
        <w:rFonts w:hint="default"/>
      </w:rPr>
    </w:lvl>
    <w:lvl w:ilvl="8" w:tplc="BC78F630">
      <w:numFmt w:val="bullet"/>
      <w:lvlText w:val="•"/>
      <w:lvlJc w:val="left"/>
      <w:pPr>
        <w:ind w:left="7964" w:hanging="334"/>
      </w:pPr>
      <w:rPr>
        <w:rFonts w:hint="default"/>
      </w:rPr>
    </w:lvl>
  </w:abstractNum>
  <w:abstractNum w:abstractNumId="87" w15:restartNumberingAfterBreak="0">
    <w:nsid w:val="58161D51"/>
    <w:multiLevelType w:val="hybridMultilevel"/>
    <w:tmpl w:val="A0AA0B16"/>
    <w:lvl w:ilvl="0" w:tplc="C9E618A6">
      <w:start w:val="1"/>
      <w:numFmt w:val="decimal"/>
      <w:lvlText w:val="%1."/>
      <w:lvlJc w:val="left"/>
      <w:pPr>
        <w:ind w:left="380" w:hanging="288"/>
      </w:pPr>
      <w:rPr>
        <w:rFonts w:ascii="Times New Roman" w:eastAsia="Times New Roman" w:hAnsi="Times New Roman" w:cs="Times New Roman" w:hint="default"/>
        <w:spacing w:val="-13"/>
        <w:w w:val="99"/>
        <w:sz w:val="24"/>
        <w:szCs w:val="24"/>
      </w:rPr>
    </w:lvl>
    <w:lvl w:ilvl="1" w:tplc="1C821F76">
      <w:numFmt w:val="bullet"/>
      <w:lvlText w:val="•"/>
      <w:lvlJc w:val="left"/>
      <w:pPr>
        <w:ind w:left="1328" w:hanging="288"/>
      </w:pPr>
      <w:rPr>
        <w:rFonts w:hint="default"/>
      </w:rPr>
    </w:lvl>
    <w:lvl w:ilvl="2" w:tplc="42D0AECA">
      <w:numFmt w:val="bullet"/>
      <w:lvlText w:val="•"/>
      <w:lvlJc w:val="left"/>
      <w:pPr>
        <w:ind w:left="2276" w:hanging="288"/>
      </w:pPr>
      <w:rPr>
        <w:rFonts w:hint="default"/>
      </w:rPr>
    </w:lvl>
    <w:lvl w:ilvl="3" w:tplc="FC1EC4D8">
      <w:numFmt w:val="bullet"/>
      <w:lvlText w:val="•"/>
      <w:lvlJc w:val="left"/>
      <w:pPr>
        <w:ind w:left="3224" w:hanging="288"/>
      </w:pPr>
      <w:rPr>
        <w:rFonts w:hint="default"/>
      </w:rPr>
    </w:lvl>
    <w:lvl w:ilvl="4" w:tplc="4C0848D6">
      <w:numFmt w:val="bullet"/>
      <w:lvlText w:val="•"/>
      <w:lvlJc w:val="left"/>
      <w:pPr>
        <w:ind w:left="4172" w:hanging="288"/>
      </w:pPr>
      <w:rPr>
        <w:rFonts w:hint="default"/>
      </w:rPr>
    </w:lvl>
    <w:lvl w:ilvl="5" w:tplc="AA700056">
      <w:numFmt w:val="bullet"/>
      <w:lvlText w:val="•"/>
      <w:lvlJc w:val="left"/>
      <w:pPr>
        <w:ind w:left="5120" w:hanging="288"/>
      </w:pPr>
      <w:rPr>
        <w:rFonts w:hint="default"/>
      </w:rPr>
    </w:lvl>
    <w:lvl w:ilvl="6" w:tplc="63A2C618">
      <w:numFmt w:val="bullet"/>
      <w:lvlText w:val="•"/>
      <w:lvlJc w:val="left"/>
      <w:pPr>
        <w:ind w:left="6068" w:hanging="288"/>
      </w:pPr>
      <w:rPr>
        <w:rFonts w:hint="default"/>
      </w:rPr>
    </w:lvl>
    <w:lvl w:ilvl="7" w:tplc="F850B208">
      <w:numFmt w:val="bullet"/>
      <w:lvlText w:val="•"/>
      <w:lvlJc w:val="left"/>
      <w:pPr>
        <w:ind w:left="7016" w:hanging="288"/>
      </w:pPr>
      <w:rPr>
        <w:rFonts w:hint="default"/>
      </w:rPr>
    </w:lvl>
    <w:lvl w:ilvl="8" w:tplc="66F88E52">
      <w:numFmt w:val="bullet"/>
      <w:lvlText w:val="•"/>
      <w:lvlJc w:val="left"/>
      <w:pPr>
        <w:ind w:left="7964" w:hanging="288"/>
      </w:pPr>
      <w:rPr>
        <w:rFonts w:hint="default"/>
      </w:rPr>
    </w:lvl>
  </w:abstractNum>
  <w:abstractNum w:abstractNumId="88" w15:restartNumberingAfterBreak="0">
    <w:nsid w:val="58E04CFA"/>
    <w:multiLevelType w:val="hybridMultilevel"/>
    <w:tmpl w:val="B24A7260"/>
    <w:lvl w:ilvl="0" w:tplc="6D4C872C">
      <w:start w:val="1"/>
      <w:numFmt w:val="lowerLetter"/>
      <w:lvlText w:val="(%1)"/>
      <w:lvlJc w:val="left"/>
      <w:pPr>
        <w:ind w:left="703" w:hanging="324"/>
      </w:pPr>
      <w:rPr>
        <w:rFonts w:ascii="Times New Roman" w:eastAsia="Times New Roman" w:hAnsi="Times New Roman" w:cs="Times New Roman" w:hint="default"/>
        <w:spacing w:val="-1"/>
        <w:w w:val="99"/>
        <w:sz w:val="24"/>
        <w:szCs w:val="24"/>
      </w:rPr>
    </w:lvl>
    <w:lvl w:ilvl="1" w:tplc="4D80BE28">
      <w:numFmt w:val="bullet"/>
      <w:lvlText w:val="•"/>
      <w:lvlJc w:val="left"/>
      <w:pPr>
        <w:ind w:left="1616" w:hanging="324"/>
      </w:pPr>
      <w:rPr>
        <w:rFonts w:hint="default"/>
      </w:rPr>
    </w:lvl>
    <w:lvl w:ilvl="2" w:tplc="8814ED7E">
      <w:numFmt w:val="bullet"/>
      <w:lvlText w:val="•"/>
      <w:lvlJc w:val="left"/>
      <w:pPr>
        <w:ind w:left="2532" w:hanging="324"/>
      </w:pPr>
      <w:rPr>
        <w:rFonts w:hint="default"/>
      </w:rPr>
    </w:lvl>
    <w:lvl w:ilvl="3" w:tplc="9BCC5C38">
      <w:numFmt w:val="bullet"/>
      <w:lvlText w:val="•"/>
      <w:lvlJc w:val="left"/>
      <w:pPr>
        <w:ind w:left="3448" w:hanging="324"/>
      </w:pPr>
      <w:rPr>
        <w:rFonts w:hint="default"/>
      </w:rPr>
    </w:lvl>
    <w:lvl w:ilvl="4" w:tplc="6396E508">
      <w:numFmt w:val="bullet"/>
      <w:lvlText w:val="•"/>
      <w:lvlJc w:val="left"/>
      <w:pPr>
        <w:ind w:left="4364" w:hanging="324"/>
      </w:pPr>
      <w:rPr>
        <w:rFonts w:hint="default"/>
      </w:rPr>
    </w:lvl>
    <w:lvl w:ilvl="5" w:tplc="101EA9B8">
      <w:numFmt w:val="bullet"/>
      <w:lvlText w:val="•"/>
      <w:lvlJc w:val="left"/>
      <w:pPr>
        <w:ind w:left="5280" w:hanging="324"/>
      </w:pPr>
      <w:rPr>
        <w:rFonts w:hint="default"/>
      </w:rPr>
    </w:lvl>
    <w:lvl w:ilvl="6" w:tplc="A5F8AFEC">
      <w:numFmt w:val="bullet"/>
      <w:lvlText w:val="•"/>
      <w:lvlJc w:val="left"/>
      <w:pPr>
        <w:ind w:left="6196" w:hanging="324"/>
      </w:pPr>
      <w:rPr>
        <w:rFonts w:hint="default"/>
      </w:rPr>
    </w:lvl>
    <w:lvl w:ilvl="7" w:tplc="7E5AD4EA">
      <w:numFmt w:val="bullet"/>
      <w:lvlText w:val="•"/>
      <w:lvlJc w:val="left"/>
      <w:pPr>
        <w:ind w:left="7112" w:hanging="324"/>
      </w:pPr>
      <w:rPr>
        <w:rFonts w:hint="default"/>
      </w:rPr>
    </w:lvl>
    <w:lvl w:ilvl="8" w:tplc="D66C849E">
      <w:numFmt w:val="bullet"/>
      <w:lvlText w:val="•"/>
      <w:lvlJc w:val="left"/>
      <w:pPr>
        <w:ind w:left="8028" w:hanging="324"/>
      </w:pPr>
      <w:rPr>
        <w:rFonts w:hint="default"/>
      </w:rPr>
    </w:lvl>
  </w:abstractNum>
  <w:abstractNum w:abstractNumId="89" w15:restartNumberingAfterBreak="0">
    <w:nsid w:val="594F01DE"/>
    <w:multiLevelType w:val="hybridMultilevel"/>
    <w:tmpl w:val="AB0A4A56"/>
    <w:lvl w:ilvl="0" w:tplc="3DF09370">
      <w:start w:val="1"/>
      <w:numFmt w:val="decimal"/>
      <w:lvlText w:val="%1."/>
      <w:lvlJc w:val="left"/>
      <w:pPr>
        <w:ind w:left="380" w:hanging="298"/>
      </w:pPr>
      <w:rPr>
        <w:rFonts w:ascii="Times New Roman" w:eastAsia="Times New Roman" w:hAnsi="Times New Roman" w:cs="Times New Roman" w:hint="default"/>
        <w:spacing w:val="-8"/>
        <w:w w:val="99"/>
        <w:sz w:val="24"/>
        <w:szCs w:val="24"/>
      </w:rPr>
    </w:lvl>
    <w:lvl w:ilvl="1" w:tplc="BA6A081C">
      <w:numFmt w:val="bullet"/>
      <w:lvlText w:val="•"/>
      <w:lvlJc w:val="left"/>
      <w:pPr>
        <w:ind w:left="1328" w:hanging="298"/>
      </w:pPr>
      <w:rPr>
        <w:rFonts w:hint="default"/>
      </w:rPr>
    </w:lvl>
    <w:lvl w:ilvl="2" w:tplc="78CC8F56">
      <w:numFmt w:val="bullet"/>
      <w:lvlText w:val="•"/>
      <w:lvlJc w:val="left"/>
      <w:pPr>
        <w:ind w:left="2276" w:hanging="298"/>
      </w:pPr>
      <w:rPr>
        <w:rFonts w:hint="default"/>
      </w:rPr>
    </w:lvl>
    <w:lvl w:ilvl="3" w:tplc="37B0CF1A">
      <w:numFmt w:val="bullet"/>
      <w:lvlText w:val="•"/>
      <w:lvlJc w:val="left"/>
      <w:pPr>
        <w:ind w:left="3224" w:hanging="298"/>
      </w:pPr>
      <w:rPr>
        <w:rFonts w:hint="default"/>
      </w:rPr>
    </w:lvl>
    <w:lvl w:ilvl="4" w:tplc="932EC5DC">
      <w:numFmt w:val="bullet"/>
      <w:lvlText w:val="•"/>
      <w:lvlJc w:val="left"/>
      <w:pPr>
        <w:ind w:left="4172" w:hanging="298"/>
      </w:pPr>
      <w:rPr>
        <w:rFonts w:hint="default"/>
      </w:rPr>
    </w:lvl>
    <w:lvl w:ilvl="5" w:tplc="2F46F038">
      <w:numFmt w:val="bullet"/>
      <w:lvlText w:val="•"/>
      <w:lvlJc w:val="left"/>
      <w:pPr>
        <w:ind w:left="5120" w:hanging="298"/>
      </w:pPr>
      <w:rPr>
        <w:rFonts w:hint="default"/>
      </w:rPr>
    </w:lvl>
    <w:lvl w:ilvl="6" w:tplc="4338203E">
      <w:numFmt w:val="bullet"/>
      <w:lvlText w:val="•"/>
      <w:lvlJc w:val="left"/>
      <w:pPr>
        <w:ind w:left="6068" w:hanging="298"/>
      </w:pPr>
      <w:rPr>
        <w:rFonts w:hint="default"/>
      </w:rPr>
    </w:lvl>
    <w:lvl w:ilvl="7" w:tplc="2C0AF652">
      <w:numFmt w:val="bullet"/>
      <w:lvlText w:val="•"/>
      <w:lvlJc w:val="left"/>
      <w:pPr>
        <w:ind w:left="7016" w:hanging="298"/>
      </w:pPr>
      <w:rPr>
        <w:rFonts w:hint="default"/>
      </w:rPr>
    </w:lvl>
    <w:lvl w:ilvl="8" w:tplc="3EFE129E">
      <w:numFmt w:val="bullet"/>
      <w:lvlText w:val="•"/>
      <w:lvlJc w:val="left"/>
      <w:pPr>
        <w:ind w:left="7964" w:hanging="298"/>
      </w:pPr>
      <w:rPr>
        <w:rFonts w:hint="default"/>
      </w:rPr>
    </w:lvl>
  </w:abstractNum>
  <w:abstractNum w:abstractNumId="90" w15:restartNumberingAfterBreak="0">
    <w:nsid w:val="59586056"/>
    <w:multiLevelType w:val="hybridMultilevel"/>
    <w:tmpl w:val="09DA756E"/>
    <w:lvl w:ilvl="0" w:tplc="9BB29D5A">
      <w:start w:val="1"/>
      <w:numFmt w:val="lowerLetter"/>
      <w:lvlText w:val="(%1)"/>
      <w:lvlJc w:val="left"/>
      <w:pPr>
        <w:ind w:left="380" w:hanging="356"/>
      </w:pPr>
      <w:rPr>
        <w:rFonts w:ascii="Times New Roman" w:eastAsia="Times New Roman" w:hAnsi="Times New Roman" w:cs="Times New Roman" w:hint="default"/>
        <w:spacing w:val="-30"/>
        <w:w w:val="99"/>
        <w:sz w:val="24"/>
        <w:szCs w:val="24"/>
      </w:rPr>
    </w:lvl>
    <w:lvl w:ilvl="1" w:tplc="207A2B32">
      <w:numFmt w:val="bullet"/>
      <w:lvlText w:val="•"/>
      <w:lvlJc w:val="left"/>
      <w:pPr>
        <w:ind w:left="1328" w:hanging="356"/>
      </w:pPr>
      <w:rPr>
        <w:rFonts w:hint="default"/>
      </w:rPr>
    </w:lvl>
    <w:lvl w:ilvl="2" w:tplc="7D5EFB50">
      <w:numFmt w:val="bullet"/>
      <w:lvlText w:val="•"/>
      <w:lvlJc w:val="left"/>
      <w:pPr>
        <w:ind w:left="2276" w:hanging="356"/>
      </w:pPr>
      <w:rPr>
        <w:rFonts w:hint="default"/>
      </w:rPr>
    </w:lvl>
    <w:lvl w:ilvl="3" w:tplc="D6FE64F0">
      <w:numFmt w:val="bullet"/>
      <w:lvlText w:val="•"/>
      <w:lvlJc w:val="left"/>
      <w:pPr>
        <w:ind w:left="3224" w:hanging="356"/>
      </w:pPr>
      <w:rPr>
        <w:rFonts w:hint="default"/>
      </w:rPr>
    </w:lvl>
    <w:lvl w:ilvl="4" w:tplc="AA1EBB78">
      <w:numFmt w:val="bullet"/>
      <w:lvlText w:val="•"/>
      <w:lvlJc w:val="left"/>
      <w:pPr>
        <w:ind w:left="4172" w:hanging="356"/>
      </w:pPr>
      <w:rPr>
        <w:rFonts w:hint="default"/>
      </w:rPr>
    </w:lvl>
    <w:lvl w:ilvl="5" w:tplc="6F06B0B4">
      <w:numFmt w:val="bullet"/>
      <w:lvlText w:val="•"/>
      <w:lvlJc w:val="left"/>
      <w:pPr>
        <w:ind w:left="5120" w:hanging="356"/>
      </w:pPr>
      <w:rPr>
        <w:rFonts w:hint="default"/>
      </w:rPr>
    </w:lvl>
    <w:lvl w:ilvl="6" w:tplc="70F8439C">
      <w:numFmt w:val="bullet"/>
      <w:lvlText w:val="•"/>
      <w:lvlJc w:val="left"/>
      <w:pPr>
        <w:ind w:left="6068" w:hanging="356"/>
      </w:pPr>
      <w:rPr>
        <w:rFonts w:hint="default"/>
      </w:rPr>
    </w:lvl>
    <w:lvl w:ilvl="7" w:tplc="180C0812">
      <w:numFmt w:val="bullet"/>
      <w:lvlText w:val="•"/>
      <w:lvlJc w:val="left"/>
      <w:pPr>
        <w:ind w:left="7016" w:hanging="356"/>
      </w:pPr>
      <w:rPr>
        <w:rFonts w:hint="default"/>
      </w:rPr>
    </w:lvl>
    <w:lvl w:ilvl="8" w:tplc="0AAA5CFE">
      <w:numFmt w:val="bullet"/>
      <w:lvlText w:val="•"/>
      <w:lvlJc w:val="left"/>
      <w:pPr>
        <w:ind w:left="7964" w:hanging="356"/>
      </w:pPr>
      <w:rPr>
        <w:rFonts w:hint="default"/>
      </w:rPr>
    </w:lvl>
  </w:abstractNum>
  <w:abstractNum w:abstractNumId="91" w15:restartNumberingAfterBreak="0">
    <w:nsid w:val="5B453B3E"/>
    <w:multiLevelType w:val="hybridMultilevel"/>
    <w:tmpl w:val="D1484574"/>
    <w:lvl w:ilvl="0" w:tplc="FB02FF7C">
      <w:start w:val="1"/>
      <w:numFmt w:val="decimal"/>
      <w:lvlText w:val="%1."/>
      <w:lvlJc w:val="left"/>
      <w:pPr>
        <w:ind w:left="1100" w:hanging="360"/>
      </w:pPr>
      <w:rPr>
        <w:rFonts w:ascii="Times New Roman" w:eastAsia="Times New Roman" w:hAnsi="Times New Roman" w:cs="Times New Roman" w:hint="default"/>
        <w:spacing w:val="-5"/>
        <w:w w:val="99"/>
        <w:sz w:val="24"/>
        <w:szCs w:val="24"/>
      </w:rPr>
    </w:lvl>
    <w:lvl w:ilvl="1" w:tplc="CC0A1386">
      <w:numFmt w:val="bullet"/>
      <w:lvlText w:val="•"/>
      <w:lvlJc w:val="left"/>
      <w:pPr>
        <w:ind w:left="1976" w:hanging="360"/>
      </w:pPr>
      <w:rPr>
        <w:rFonts w:hint="default"/>
      </w:rPr>
    </w:lvl>
    <w:lvl w:ilvl="2" w:tplc="4E465F16">
      <w:numFmt w:val="bullet"/>
      <w:lvlText w:val="•"/>
      <w:lvlJc w:val="left"/>
      <w:pPr>
        <w:ind w:left="2852" w:hanging="360"/>
      </w:pPr>
      <w:rPr>
        <w:rFonts w:hint="default"/>
      </w:rPr>
    </w:lvl>
    <w:lvl w:ilvl="3" w:tplc="6D4A50F0">
      <w:numFmt w:val="bullet"/>
      <w:lvlText w:val="•"/>
      <w:lvlJc w:val="left"/>
      <w:pPr>
        <w:ind w:left="3728" w:hanging="360"/>
      </w:pPr>
      <w:rPr>
        <w:rFonts w:hint="default"/>
      </w:rPr>
    </w:lvl>
    <w:lvl w:ilvl="4" w:tplc="7578EA2A">
      <w:numFmt w:val="bullet"/>
      <w:lvlText w:val="•"/>
      <w:lvlJc w:val="left"/>
      <w:pPr>
        <w:ind w:left="4604" w:hanging="360"/>
      </w:pPr>
      <w:rPr>
        <w:rFonts w:hint="default"/>
      </w:rPr>
    </w:lvl>
    <w:lvl w:ilvl="5" w:tplc="FEB03D9A">
      <w:numFmt w:val="bullet"/>
      <w:lvlText w:val="•"/>
      <w:lvlJc w:val="left"/>
      <w:pPr>
        <w:ind w:left="5480" w:hanging="360"/>
      </w:pPr>
      <w:rPr>
        <w:rFonts w:hint="default"/>
      </w:rPr>
    </w:lvl>
    <w:lvl w:ilvl="6" w:tplc="97FE721E">
      <w:numFmt w:val="bullet"/>
      <w:lvlText w:val="•"/>
      <w:lvlJc w:val="left"/>
      <w:pPr>
        <w:ind w:left="6356" w:hanging="360"/>
      </w:pPr>
      <w:rPr>
        <w:rFonts w:hint="default"/>
      </w:rPr>
    </w:lvl>
    <w:lvl w:ilvl="7" w:tplc="4A5069B2">
      <w:numFmt w:val="bullet"/>
      <w:lvlText w:val="•"/>
      <w:lvlJc w:val="left"/>
      <w:pPr>
        <w:ind w:left="7232" w:hanging="360"/>
      </w:pPr>
      <w:rPr>
        <w:rFonts w:hint="default"/>
      </w:rPr>
    </w:lvl>
    <w:lvl w:ilvl="8" w:tplc="317007B6">
      <w:numFmt w:val="bullet"/>
      <w:lvlText w:val="•"/>
      <w:lvlJc w:val="left"/>
      <w:pPr>
        <w:ind w:left="8108" w:hanging="360"/>
      </w:pPr>
      <w:rPr>
        <w:rFonts w:hint="default"/>
      </w:rPr>
    </w:lvl>
  </w:abstractNum>
  <w:abstractNum w:abstractNumId="92" w15:restartNumberingAfterBreak="0">
    <w:nsid w:val="5D025E58"/>
    <w:multiLevelType w:val="hybridMultilevel"/>
    <w:tmpl w:val="5E4C25EA"/>
    <w:lvl w:ilvl="0" w:tplc="C9FED0D6">
      <w:start w:val="1"/>
      <w:numFmt w:val="lowerLetter"/>
      <w:lvlText w:val="(%1)"/>
      <w:lvlJc w:val="left"/>
      <w:pPr>
        <w:ind w:left="380" w:hanging="783"/>
        <w:jc w:val="right"/>
      </w:pPr>
      <w:rPr>
        <w:rFonts w:ascii="Times New Roman" w:eastAsia="Times New Roman" w:hAnsi="Times New Roman" w:cs="Times New Roman" w:hint="default"/>
        <w:spacing w:val="-30"/>
        <w:w w:val="99"/>
        <w:sz w:val="24"/>
        <w:szCs w:val="24"/>
      </w:rPr>
    </w:lvl>
    <w:lvl w:ilvl="1" w:tplc="45B810A8">
      <w:start w:val="1"/>
      <w:numFmt w:val="decimal"/>
      <w:lvlText w:val="%2."/>
      <w:lvlJc w:val="left"/>
      <w:pPr>
        <w:ind w:left="1100" w:hanging="360"/>
      </w:pPr>
      <w:rPr>
        <w:rFonts w:ascii="Times New Roman" w:eastAsia="Times New Roman" w:hAnsi="Times New Roman" w:cs="Times New Roman" w:hint="default"/>
        <w:spacing w:val="-5"/>
        <w:w w:val="99"/>
        <w:sz w:val="24"/>
        <w:szCs w:val="24"/>
      </w:rPr>
    </w:lvl>
    <w:lvl w:ilvl="2" w:tplc="4EAC6D4A">
      <w:numFmt w:val="bullet"/>
      <w:lvlText w:val="•"/>
      <w:lvlJc w:val="left"/>
      <w:pPr>
        <w:ind w:left="1460" w:hanging="360"/>
      </w:pPr>
      <w:rPr>
        <w:rFonts w:hint="default"/>
      </w:rPr>
    </w:lvl>
    <w:lvl w:ilvl="3" w:tplc="32FA0B00">
      <w:numFmt w:val="bullet"/>
      <w:lvlText w:val="•"/>
      <w:lvlJc w:val="left"/>
      <w:pPr>
        <w:ind w:left="2510" w:hanging="360"/>
      </w:pPr>
      <w:rPr>
        <w:rFonts w:hint="default"/>
      </w:rPr>
    </w:lvl>
    <w:lvl w:ilvl="4" w:tplc="659EE406">
      <w:numFmt w:val="bullet"/>
      <w:lvlText w:val="•"/>
      <w:lvlJc w:val="left"/>
      <w:pPr>
        <w:ind w:left="3560" w:hanging="360"/>
      </w:pPr>
      <w:rPr>
        <w:rFonts w:hint="default"/>
      </w:rPr>
    </w:lvl>
    <w:lvl w:ilvl="5" w:tplc="3E6054A8">
      <w:numFmt w:val="bullet"/>
      <w:lvlText w:val="•"/>
      <w:lvlJc w:val="left"/>
      <w:pPr>
        <w:ind w:left="4610" w:hanging="360"/>
      </w:pPr>
      <w:rPr>
        <w:rFonts w:hint="default"/>
      </w:rPr>
    </w:lvl>
    <w:lvl w:ilvl="6" w:tplc="1F3806AA">
      <w:numFmt w:val="bullet"/>
      <w:lvlText w:val="•"/>
      <w:lvlJc w:val="left"/>
      <w:pPr>
        <w:ind w:left="5660" w:hanging="360"/>
      </w:pPr>
      <w:rPr>
        <w:rFonts w:hint="default"/>
      </w:rPr>
    </w:lvl>
    <w:lvl w:ilvl="7" w:tplc="22268CBA">
      <w:numFmt w:val="bullet"/>
      <w:lvlText w:val="•"/>
      <w:lvlJc w:val="left"/>
      <w:pPr>
        <w:ind w:left="6710" w:hanging="360"/>
      </w:pPr>
      <w:rPr>
        <w:rFonts w:hint="default"/>
      </w:rPr>
    </w:lvl>
    <w:lvl w:ilvl="8" w:tplc="352887DC">
      <w:numFmt w:val="bullet"/>
      <w:lvlText w:val="•"/>
      <w:lvlJc w:val="left"/>
      <w:pPr>
        <w:ind w:left="7760" w:hanging="360"/>
      </w:pPr>
      <w:rPr>
        <w:rFonts w:hint="default"/>
      </w:rPr>
    </w:lvl>
  </w:abstractNum>
  <w:abstractNum w:abstractNumId="93" w15:restartNumberingAfterBreak="0">
    <w:nsid w:val="5D170E53"/>
    <w:multiLevelType w:val="hybridMultilevel"/>
    <w:tmpl w:val="73645A50"/>
    <w:lvl w:ilvl="0" w:tplc="2D7C742A">
      <w:start w:val="10"/>
      <w:numFmt w:val="lowerLetter"/>
      <w:lvlText w:val="(%1)"/>
      <w:lvlJc w:val="left"/>
      <w:pPr>
        <w:ind w:left="380" w:hanging="303"/>
      </w:pPr>
      <w:rPr>
        <w:rFonts w:ascii="Times New Roman" w:eastAsia="Times New Roman" w:hAnsi="Times New Roman" w:cs="Times New Roman" w:hint="default"/>
        <w:spacing w:val="-1"/>
        <w:w w:val="99"/>
        <w:sz w:val="24"/>
        <w:szCs w:val="24"/>
      </w:rPr>
    </w:lvl>
    <w:lvl w:ilvl="1" w:tplc="CD92D830">
      <w:numFmt w:val="bullet"/>
      <w:lvlText w:val="•"/>
      <w:lvlJc w:val="left"/>
      <w:pPr>
        <w:ind w:left="1328" w:hanging="303"/>
      </w:pPr>
      <w:rPr>
        <w:rFonts w:hint="default"/>
      </w:rPr>
    </w:lvl>
    <w:lvl w:ilvl="2" w:tplc="42D2EB8E">
      <w:numFmt w:val="bullet"/>
      <w:lvlText w:val="•"/>
      <w:lvlJc w:val="left"/>
      <w:pPr>
        <w:ind w:left="2276" w:hanging="303"/>
      </w:pPr>
      <w:rPr>
        <w:rFonts w:hint="default"/>
      </w:rPr>
    </w:lvl>
    <w:lvl w:ilvl="3" w:tplc="6EBA6768">
      <w:numFmt w:val="bullet"/>
      <w:lvlText w:val="•"/>
      <w:lvlJc w:val="left"/>
      <w:pPr>
        <w:ind w:left="3224" w:hanging="303"/>
      </w:pPr>
      <w:rPr>
        <w:rFonts w:hint="default"/>
      </w:rPr>
    </w:lvl>
    <w:lvl w:ilvl="4" w:tplc="A1CCBDB4">
      <w:numFmt w:val="bullet"/>
      <w:lvlText w:val="•"/>
      <w:lvlJc w:val="left"/>
      <w:pPr>
        <w:ind w:left="4172" w:hanging="303"/>
      </w:pPr>
      <w:rPr>
        <w:rFonts w:hint="default"/>
      </w:rPr>
    </w:lvl>
    <w:lvl w:ilvl="5" w:tplc="3ACAE3D8">
      <w:numFmt w:val="bullet"/>
      <w:lvlText w:val="•"/>
      <w:lvlJc w:val="left"/>
      <w:pPr>
        <w:ind w:left="5120" w:hanging="303"/>
      </w:pPr>
      <w:rPr>
        <w:rFonts w:hint="default"/>
      </w:rPr>
    </w:lvl>
    <w:lvl w:ilvl="6" w:tplc="842AD514">
      <w:numFmt w:val="bullet"/>
      <w:lvlText w:val="•"/>
      <w:lvlJc w:val="left"/>
      <w:pPr>
        <w:ind w:left="6068" w:hanging="303"/>
      </w:pPr>
      <w:rPr>
        <w:rFonts w:hint="default"/>
      </w:rPr>
    </w:lvl>
    <w:lvl w:ilvl="7" w:tplc="EC647736">
      <w:numFmt w:val="bullet"/>
      <w:lvlText w:val="•"/>
      <w:lvlJc w:val="left"/>
      <w:pPr>
        <w:ind w:left="7016" w:hanging="303"/>
      </w:pPr>
      <w:rPr>
        <w:rFonts w:hint="default"/>
      </w:rPr>
    </w:lvl>
    <w:lvl w:ilvl="8" w:tplc="E6CCCAE0">
      <w:numFmt w:val="bullet"/>
      <w:lvlText w:val="•"/>
      <w:lvlJc w:val="left"/>
      <w:pPr>
        <w:ind w:left="7964" w:hanging="303"/>
      </w:pPr>
      <w:rPr>
        <w:rFonts w:hint="default"/>
      </w:rPr>
    </w:lvl>
  </w:abstractNum>
  <w:abstractNum w:abstractNumId="94" w15:restartNumberingAfterBreak="0">
    <w:nsid w:val="5EDB41F2"/>
    <w:multiLevelType w:val="hybridMultilevel"/>
    <w:tmpl w:val="579089E0"/>
    <w:lvl w:ilvl="0" w:tplc="BD1A44F4">
      <w:start w:val="1"/>
      <w:numFmt w:val="lowerLetter"/>
      <w:lvlText w:val="(%1)"/>
      <w:lvlJc w:val="left"/>
      <w:pPr>
        <w:ind w:left="380" w:hanging="344"/>
      </w:pPr>
      <w:rPr>
        <w:rFonts w:ascii="Times New Roman" w:eastAsia="Times New Roman" w:hAnsi="Times New Roman" w:cs="Times New Roman" w:hint="default"/>
        <w:spacing w:val="-1"/>
        <w:w w:val="99"/>
        <w:sz w:val="24"/>
        <w:szCs w:val="24"/>
      </w:rPr>
    </w:lvl>
    <w:lvl w:ilvl="1" w:tplc="AB0696C6">
      <w:numFmt w:val="bullet"/>
      <w:lvlText w:val="•"/>
      <w:lvlJc w:val="left"/>
      <w:pPr>
        <w:ind w:left="1328" w:hanging="344"/>
      </w:pPr>
      <w:rPr>
        <w:rFonts w:hint="default"/>
      </w:rPr>
    </w:lvl>
    <w:lvl w:ilvl="2" w:tplc="B8868B92">
      <w:numFmt w:val="bullet"/>
      <w:lvlText w:val="•"/>
      <w:lvlJc w:val="left"/>
      <w:pPr>
        <w:ind w:left="2276" w:hanging="344"/>
      </w:pPr>
      <w:rPr>
        <w:rFonts w:hint="default"/>
      </w:rPr>
    </w:lvl>
    <w:lvl w:ilvl="3" w:tplc="DBB069F0">
      <w:numFmt w:val="bullet"/>
      <w:lvlText w:val="•"/>
      <w:lvlJc w:val="left"/>
      <w:pPr>
        <w:ind w:left="3224" w:hanging="344"/>
      </w:pPr>
      <w:rPr>
        <w:rFonts w:hint="default"/>
      </w:rPr>
    </w:lvl>
    <w:lvl w:ilvl="4" w:tplc="9F34FA10">
      <w:numFmt w:val="bullet"/>
      <w:lvlText w:val="•"/>
      <w:lvlJc w:val="left"/>
      <w:pPr>
        <w:ind w:left="4172" w:hanging="344"/>
      </w:pPr>
      <w:rPr>
        <w:rFonts w:hint="default"/>
      </w:rPr>
    </w:lvl>
    <w:lvl w:ilvl="5" w:tplc="DEE0E6EC">
      <w:numFmt w:val="bullet"/>
      <w:lvlText w:val="•"/>
      <w:lvlJc w:val="left"/>
      <w:pPr>
        <w:ind w:left="5120" w:hanging="344"/>
      </w:pPr>
      <w:rPr>
        <w:rFonts w:hint="default"/>
      </w:rPr>
    </w:lvl>
    <w:lvl w:ilvl="6" w:tplc="6BDA14C0">
      <w:numFmt w:val="bullet"/>
      <w:lvlText w:val="•"/>
      <w:lvlJc w:val="left"/>
      <w:pPr>
        <w:ind w:left="6068" w:hanging="344"/>
      </w:pPr>
      <w:rPr>
        <w:rFonts w:hint="default"/>
      </w:rPr>
    </w:lvl>
    <w:lvl w:ilvl="7" w:tplc="83A4A03C">
      <w:numFmt w:val="bullet"/>
      <w:lvlText w:val="•"/>
      <w:lvlJc w:val="left"/>
      <w:pPr>
        <w:ind w:left="7016" w:hanging="344"/>
      </w:pPr>
      <w:rPr>
        <w:rFonts w:hint="default"/>
      </w:rPr>
    </w:lvl>
    <w:lvl w:ilvl="8" w:tplc="A808D0C4">
      <w:numFmt w:val="bullet"/>
      <w:lvlText w:val="•"/>
      <w:lvlJc w:val="left"/>
      <w:pPr>
        <w:ind w:left="7964" w:hanging="344"/>
      </w:pPr>
      <w:rPr>
        <w:rFonts w:hint="default"/>
      </w:rPr>
    </w:lvl>
  </w:abstractNum>
  <w:abstractNum w:abstractNumId="95" w15:restartNumberingAfterBreak="0">
    <w:nsid w:val="5F4E0557"/>
    <w:multiLevelType w:val="hybridMultilevel"/>
    <w:tmpl w:val="F1BECF1C"/>
    <w:lvl w:ilvl="0" w:tplc="F6581F40">
      <w:start w:val="1"/>
      <w:numFmt w:val="lowerLetter"/>
      <w:lvlText w:val="(%1)"/>
      <w:lvlJc w:val="left"/>
      <w:pPr>
        <w:ind w:left="380" w:hanging="327"/>
      </w:pPr>
      <w:rPr>
        <w:rFonts w:ascii="Times New Roman" w:eastAsia="Times New Roman" w:hAnsi="Times New Roman" w:cs="Times New Roman" w:hint="default"/>
        <w:spacing w:val="-1"/>
        <w:w w:val="99"/>
        <w:sz w:val="24"/>
        <w:szCs w:val="24"/>
      </w:rPr>
    </w:lvl>
    <w:lvl w:ilvl="1" w:tplc="41027092">
      <w:numFmt w:val="bullet"/>
      <w:lvlText w:val="•"/>
      <w:lvlJc w:val="left"/>
      <w:pPr>
        <w:ind w:left="1328" w:hanging="327"/>
      </w:pPr>
      <w:rPr>
        <w:rFonts w:hint="default"/>
      </w:rPr>
    </w:lvl>
    <w:lvl w:ilvl="2" w:tplc="04569CA8">
      <w:numFmt w:val="bullet"/>
      <w:lvlText w:val="•"/>
      <w:lvlJc w:val="left"/>
      <w:pPr>
        <w:ind w:left="2276" w:hanging="327"/>
      </w:pPr>
      <w:rPr>
        <w:rFonts w:hint="default"/>
      </w:rPr>
    </w:lvl>
    <w:lvl w:ilvl="3" w:tplc="4C46A8A4">
      <w:numFmt w:val="bullet"/>
      <w:lvlText w:val="•"/>
      <w:lvlJc w:val="left"/>
      <w:pPr>
        <w:ind w:left="3224" w:hanging="327"/>
      </w:pPr>
      <w:rPr>
        <w:rFonts w:hint="default"/>
      </w:rPr>
    </w:lvl>
    <w:lvl w:ilvl="4" w:tplc="22E86DEE">
      <w:numFmt w:val="bullet"/>
      <w:lvlText w:val="•"/>
      <w:lvlJc w:val="left"/>
      <w:pPr>
        <w:ind w:left="4172" w:hanging="327"/>
      </w:pPr>
      <w:rPr>
        <w:rFonts w:hint="default"/>
      </w:rPr>
    </w:lvl>
    <w:lvl w:ilvl="5" w:tplc="B2504350">
      <w:numFmt w:val="bullet"/>
      <w:lvlText w:val="•"/>
      <w:lvlJc w:val="left"/>
      <w:pPr>
        <w:ind w:left="5120" w:hanging="327"/>
      </w:pPr>
      <w:rPr>
        <w:rFonts w:hint="default"/>
      </w:rPr>
    </w:lvl>
    <w:lvl w:ilvl="6" w:tplc="A1F018B4">
      <w:numFmt w:val="bullet"/>
      <w:lvlText w:val="•"/>
      <w:lvlJc w:val="left"/>
      <w:pPr>
        <w:ind w:left="6068" w:hanging="327"/>
      </w:pPr>
      <w:rPr>
        <w:rFonts w:hint="default"/>
      </w:rPr>
    </w:lvl>
    <w:lvl w:ilvl="7" w:tplc="FE86E562">
      <w:numFmt w:val="bullet"/>
      <w:lvlText w:val="•"/>
      <w:lvlJc w:val="left"/>
      <w:pPr>
        <w:ind w:left="7016" w:hanging="327"/>
      </w:pPr>
      <w:rPr>
        <w:rFonts w:hint="default"/>
      </w:rPr>
    </w:lvl>
    <w:lvl w:ilvl="8" w:tplc="917A8EFE">
      <w:numFmt w:val="bullet"/>
      <w:lvlText w:val="•"/>
      <w:lvlJc w:val="left"/>
      <w:pPr>
        <w:ind w:left="7964" w:hanging="327"/>
      </w:pPr>
      <w:rPr>
        <w:rFonts w:hint="default"/>
      </w:rPr>
    </w:lvl>
  </w:abstractNum>
  <w:abstractNum w:abstractNumId="96" w15:restartNumberingAfterBreak="0">
    <w:nsid w:val="61D5658F"/>
    <w:multiLevelType w:val="hybridMultilevel"/>
    <w:tmpl w:val="F70E91DC"/>
    <w:lvl w:ilvl="0" w:tplc="3A1A6458">
      <w:start w:val="1"/>
      <w:numFmt w:val="lowerLetter"/>
      <w:lvlText w:val="(%1)"/>
      <w:lvlJc w:val="left"/>
      <w:pPr>
        <w:ind w:left="380" w:hanging="389"/>
      </w:pPr>
      <w:rPr>
        <w:rFonts w:ascii="Times New Roman" w:eastAsia="Times New Roman" w:hAnsi="Times New Roman" w:cs="Times New Roman" w:hint="default"/>
        <w:spacing w:val="-5"/>
        <w:w w:val="99"/>
        <w:sz w:val="24"/>
        <w:szCs w:val="24"/>
      </w:rPr>
    </w:lvl>
    <w:lvl w:ilvl="1" w:tplc="081A1E80">
      <w:numFmt w:val="bullet"/>
      <w:lvlText w:val="•"/>
      <w:lvlJc w:val="left"/>
      <w:pPr>
        <w:ind w:left="1328" w:hanging="389"/>
      </w:pPr>
      <w:rPr>
        <w:rFonts w:hint="default"/>
      </w:rPr>
    </w:lvl>
    <w:lvl w:ilvl="2" w:tplc="7220D844">
      <w:numFmt w:val="bullet"/>
      <w:lvlText w:val="•"/>
      <w:lvlJc w:val="left"/>
      <w:pPr>
        <w:ind w:left="2276" w:hanging="389"/>
      </w:pPr>
      <w:rPr>
        <w:rFonts w:hint="default"/>
      </w:rPr>
    </w:lvl>
    <w:lvl w:ilvl="3" w:tplc="20D8813A">
      <w:numFmt w:val="bullet"/>
      <w:lvlText w:val="•"/>
      <w:lvlJc w:val="left"/>
      <w:pPr>
        <w:ind w:left="3224" w:hanging="389"/>
      </w:pPr>
      <w:rPr>
        <w:rFonts w:hint="default"/>
      </w:rPr>
    </w:lvl>
    <w:lvl w:ilvl="4" w:tplc="27ECF0EA">
      <w:numFmt w:val="bullet"/>
      <w:lvlText w:val="•"/>
      <w:lvlJc w:val="left"/>
      <w:pPr>
        <w:ind w:left="4172" w:hanging="389"/>
      </w:pPr>
      <w:rPr>
        <w:rFonts w:hint="default"/>
      </w:rPr>
    </w:lvl>
    <w:lvl w:ilvl="5" w:tplc="DEE8F870">
      <w:numFmt w:val="bullet"/>
      <w:lvlText w:val="•"/>
      <w:lvlJc w:val="left"/>
      <w:pPr>
        <w:ind w:left="5120" w:hanging="389"/>
      </w:pPr>
      <w:rPr>
        <w:rFonts w:hint="default"/>
      </w:rPr>
    </w:lvl>
    <w:lvl w:ilvl="6" w:tplc="719A9A54">
      <w:numFmt w:val="bullet"/>
      <w:lvlText w:val="•"/>
      <w:lvlJc w:val="left"/>
      <w:pPr>
        <w:ind w:left="6068" w:hanging="389"/>
      </w:pPr>
      <w:rPr>
        <w:rFonts w:hint="default"/>
      </w:rPr>
    </w:lvl>
    <w:lvl w:ilvl="7" w:tplc="EEF25036">
      <w:numFmt w:val="bullet"/>
      <w:lvlText w:val="•"/>
      <w:lvlJc w:val="left"/>
      <w:pPr>
        <w:ind w:left="7016" w:hanging="389"/>
      </w:pPr>
      <w:rPr>
        <w:rFonts w:hint="default"/>
      </w:rPr>
    </w:lvl>
    <w:lvl w:ilvl="8" w:tplc="AF8E77A0">
      <w:numFmt w:val="bullet"/>
      <w:lvlText w:val="•"/>
      <w:lvlJc w:val="left"/>
      <w:pPr>
        <w:ind w:left="7964" w:hanging="389"/>
      </w:pPr>
      <w:rPr>
        <w:rFonts w:hint="default"/>
      </w:rPr>
    </w:lvl>
  </w:abstractNum>
  <w:abstractNum w:abstractNumId="97" w15:restartNumberingAfterBreak="0">
    <w:nsid w:val="61FD6EA4"/>
    <w:multiLevelType w:val="hybridMultilevel"/>
    <w:tmpl w:val="CD7E09FC"/>
    <w:lvl w:ilvl="0" w:tplc="73BC52C4">
      <w:start w:val="1"/>
      <w:numFmt w:val="decimal"/>
      <w:lvlText w:val="%1."/>
      <w:lvlJc w:val="left"/>
      <w:pPr>
        <w:ind w:left="380" w:hanging="303"/>
      </w:pPr>
      <w:rPr>
        <w:rFonts w:ascii="Times New Roman" w:eastAsia="Times New Roman" w:hAnsi="Times New Roman" w:cs="Times New Roman" w:hint="default"/>
        <w:spacing w:val="-3"/>
        <w:w w:val="99"/>
        <w:sz w:val="24"/>
        <w:szCs w:val="24"/>
      </w:rPr>
    </w:lvl>
    <w:lvl w:ilvl="1" w:tplc="92A0B224">
      <w:numFmt w:val="bullet"/>
      <w:lvlText w:val="•"/>
      <w:lvlJc w:val="left"/>
      <w:pPr>
        <w:ind w:left="1328" w:hanging="303"/>
      </w:pPr>
      <w:rPr>
        <w:rFonts w:hint="default"/>
      </w:rPr>
    </w:lvl>
    <w:lvl w:ilvl="2" w:tplc="7CF423C2">
      <w:numFmt w:val="bullet"/>
      <w:lvlText w:val="•"/>
      <w:lvlJc w:val="left"/>
      <w:pPr>
        <w:ind w:left="2276" w:hanging="303"/>
      </w:pPr>
      <w:rPr>
        <w:rFonts w:hint="default"/>
      </w:rPr>
    </w:lvl>
    <w:lvl w:ilvl="3" w:tplc="289A14AE">
      <w:numFmt w:val="bullet"/>
      <w:lvlText w:val="•"/>
      <w:lvlJc w:val="left"/>
      <w:pPr>
        <w:ind w:left="3224" w:hanging="303"/>
      </w:pPr>
      <w:rPr>
        <w:rFonts w:hint="default"/>
      </w:rPr>
    </w:lvl>
    <w:lvl w:ilvl="4" w:tplc="A35CB17A">
      <w:numFmt w:val="bullet"/>
      <w:lvlText w:val="•"/>
      <w:lvlJc w:val="left"/>
      <w:pPr>
        <w:ind w:left="4172" w:hanging="303"/>
      </w:pPr>
      <w:rPr>
        <w:rFonts w:hint="default"/>
      </w:rPr>
    </w:lvl>
    <w:lvl w:ilvl="5" w:tplc="287CA414">
      <w:numFmt w:val="bullet"/>
      <w:lvlText w:val="•"/>
      <w:lvlJc w:val="left"/>
      <w:pPr>
        <w:ind w:left="5120" w:hanging="303"/>
      </w:pPr>
      <w:rPr>
        <w:rFonts w:hint="default"/>
      </w:rPr>
    </w:lvl>
    <w:lvl w:ilvl="6" w:tplc="44F4DA6A">
      <w:numFmt w:val="bullet"/>
      <w:lvlText w:val="•"/>
      <w:lvlJc w:val="left"/>
      <w:pPr>
        <w:ind w:left="6068" w:hanging="303"/>
      </w:pPr>
      <w:rPr>
        <w:rFonts w:hint="default"/>
      </w:rPr>
    </w:lvl>
    <w:lvl w:ilvl="7" w:tplc="C2B8990A">
      <w:numFmt w:val="bullet"/>
      <w:lvlText w:val="•"/>
      <w:lvlJc w:val="left"/>
      <w:pPr>
        <w:ind w:left="7016" w:hanging="303"/>
      </w:pPr>
      <w:rPr>
        <w:rFonts w:hint="default"/>
      </w:rPr>
    </w:lvl>
    <w:lvl w:ilvl="8" w:tplc="78B2A998">
      <w:numFmt w:val="bullet"/>
      <w:lvlText w:val="•"/>
      <w:lvlJc w:val="left"/>
      <w:pPr>
        <w:ind w:left="7964" w:hanging="303"/>
      </w:pPr>
      <w:rPr>
        <w:rFonts w:hint="default"/>
      </w:rPr>
    </w:lvl>
  </w:abstractNum>
  <w:abstractNum w:abstractNumId="98" w15:restartNumberingAfterBreak="0">
    <w:nsid w:val="627852C5"/>
    <w:multiLevelType w:val="hybridMultilevel"/>
    <w:tmpl w:val="1E54DCB0"/>
    <w:lvl w:ilvl="0" w:tplc="E240613A">
      <w:start w:val="1"/>
      <w:numFmt w:val="decimal"/>
      <w:lvlText w:val="%1."/>
      <w:lvlJc w:val="left"/>
      <w:pPr>
        <w:ind w:left="380" w:hanging="252"/>
      </w:pPr>
      <w:rPr>
        <w:rFonts w:ascii="Times New Roman" w:eastAsia="Times New Roman" w:hAnsi="Times New Roman" w:cs="Times New Roman" w:hint="default"/>
        <w:w w:val="100"/>
        <w:sz w:val="24"/>
        <w:szCs w:val="24"/>
      </w:rPr>
    </w:lvl>
    <w:lvl w:ilvl="1" w:tplc="700E2F74">
      <w:numFmt w:val="bullet"/>
      <w:lvlText w:val="•"/>
      <w:lvlJc w:val="left"/>
      <w:pPr>
        <w:ind w:left="1328" w:hanging="252"/>
      </w:pPr>
      <w:rPr>
        <w:rFonts w:hint="default"/>
      </w:rPr>
    </w:lvl>
    <w:lvl w:ilvl="2" w:tplc="DFC07A2C">
      <w:numFmt w:val="bullet"/>
      <w:lvlText w:val="•"/>
      <w:lvlJc w:val="left"/>
      <w:pPr>
        <w:ind w:left="2276" w:hanging="252"/>
      </w:pPr>
      <w:rPr>
        <w:rFonts w:hint="default"/>
      </w:rPr>
    </w:lvl>
    <w:lvl w:ilvl="3" w:tplc="66FA1F3C">
      <w:numFmt w:val="bullet"/>
      <w:lvlText w:val="•"/>
      <w:lvlJc w:val="left"/>
      <w:pPr>
        <w:ind w:left="3224" w:hanging="252"/>
      </w:pPr>
      <w:rPr>
        <w:rFonts w:hint="default"/>
      </w:rPr>
    </w:lvl>
    <w:lvl w:ilvl="4" w:tplc="AAA8885E">
      <w:numFmt w:val="bullet"/>
      <w:lvlText w:val="•"/>
      <w:lvlJc w:val="left"/>
      <w:pPr>
        <w:ind w:left="4172" w:hanging="252"/>
      </w:pPr>
      <w:rPr>
        <w:rFonts w:hint="default"/>
      </w:rPr>
    </w:lvl>
    <w:lvl w:ilvl="5" w:tplc="2088811C">
      <w:numFmt w:val="bullet"/>
      <w:lvlText w:val="•"/>
      <w:lvlJc w:val="left"/>
      <w:pPr>
        <w:ind w:left="5120" w:hanging="252"/>
      </w:pPr>
      <w:rPr>
        <w:rFonts w:hint="default"/>
      </w:rPr>
    </w:lvl>
    <w:lvl w:ilvl="6" w:tplc="9E6AD558">
      <w:numFmt w:val="bullet"/>
      <w:lvlText w:val="•"/>
      <w:lvlJc w:val="left"/>
      <w:pPr>
        <w:ind w:left="6068" w:hanging="252"/>
      </w:pPr>
      <w:rPr>
        <w:rFonts w:hint="default"/>
      </w:rPr>
    </w:lvl>
    <w:lvl w:ilvl="7" w:tplc="2B326554">
      <w:numFmt w:val="bullet"/>
      <w:lvlText w:val="•"/>
      <w:lvlJc w:val="left"/>
      <w:pPr>
        <w:ind w:left="7016" w:hanging="252"/>
      </w:pPr>
      <w:rPr>
        <w:rFonts w:hint="default"/>
      </w:rPr>
    </w:lvl>
    <w:lvl w:ilvl="8" w:tplc="BEDC955E">
      <w:numFmt w:val="bullet"/>
      <w:lvlText w:val="•"/>
      <w:lvlJc w:val="left"/>
      <w:pPr>
        <w:ind w:left="7964" w:hanging="252"/>
      </w:pPr>
      <w:rPr>
        <w:rFonts w:hint="default"/>
      </w:rPr>
    </w:lvl>
  </w:abstractNum>
  <w:abstractNum w:abstractNumId="99" w15:restartNumberingAfterBreak="0">
    <w:nsid w:val="64E02B3C"/>
    <w:multiLevelType w:val="hybridMultilevel"/>
    <w:tmpl w:val="99B2A696"/>
    <w:lvl w:ilvl="0" w:tplc="4078C74E">
      <w:start w:val="1"/>
      <w:numFmt w:val="lowerLetter"/>
      <w:lvlText w:val="(%1)"/>
      <w:lvlJc w:val="left"/>
      <w:pPr>
        <w:ind w:left="703" w:hanging="324"/>
      </w:pPr>
      <w:rPr>
        <w:rFonts w:ascii="Times New Roman" w:eastAsia="Times New Roman" w:hAnsi="Times New Roman" w:cs="Times New Roman" w:hint="default"/>
        <w:spacing w:val="-1"/>
        <w:w w:val="99"/>
        <w:sz w:val="24"/>
        <w:szCs w:val="24"/>
      </w:rPr>
    </w:lvl>
    <w:lvl w:ilvl="1" w:tplc="8566149E">
      <w:numFmt w:val="bullet"/>
      <w:lvlText w:val="•"/>
      <w:lvlJc w:val="left"/>
      <w:pPr>
        <w:ind w:left="1616" w:hanging="324"/>
      </w:pPr>
      <w:rPr>
        <w:rFonts w:hint="default"/>
      </w:rPr>
    </w:lvl>
    <w:lvl w:ilvl="2" w:tplc="51C6A67A">
      <w:numFmt w:val="bullet"/>
      <w:lvlText w:val="•"/>
      <w:lvlJc w:val="left"/>
      <w:pPr>
        <w:ind w:left="2532" w:hanging="324"/>
      </w:pPr>
      <w:rPr>
        <w:rFonts w:hint="default"/>
      </w:rPr>
    </w:lvl>
    <w:lvl w:ilvl="3" w:tplc="08A616C2">
      <w:numFmt w:val="bullet"/>
      <w:lvlText w:val="•"/>
      <w:lvlJc w:val="left"/>
      <w:pPr>
        <w:ind w:left="3448" w:hanging="324"/>
      </w:pPr>
      <w:rPr>
        <w:rFonts w:hint="default"/>
      </w:rPr>
    </w:lvl>
    <w:lvl w:ilvl="4" w:tplc="75EC3AD6">
      <w:numFmt w:val="bullet"/>
      <w:lvlText w:val="•"/>
      <w:lvlJc w:val="left"/>
      <w:pPr>
        <w:ind w:left="4364" w:hanging="324"/>
      </w:pPr>
      <w:rPr>
        <w:rFonts w:hint="default"/>
      </w:rPr>
    </w:lvl>
    <w:lvl w:ilvl="5" w:tplc="B7EC525E">
      <w:numFmt w:val="bullet"/>
      <w:lvlText w:val="•"/>
      <w:lvlJc w:val="left"/>
      <w:pPr>
        <w:ind w:left="5280" w:hanging="324"/>
      </w:pPr>
      <w:rPr>
        <w:rFonts w:hint="default"/>
      </w:rPr>
    </w:lvl>
    <w:lvl w:ilvl="6" w:tplc="358EFA86">
      <w:numFmt w:val="bullet"/>
      <w:lvlText w:val="•"/>
      <w:lvlJc w:val="left"/>
      <w:pPr>
        <w:ind w:left="6196" w:hanging="324"/>
      </w:pPr>
      <w:rPr>
        <w:rFonts w:hint="default"/>
      </w:rPr>
    </w:lvl>
    <w:lvl w:ilvl="7" w:tplc="9F76135E">
      <w:numFmt w:val="bullet"/>
      <w:lvlText w:val="•"/>
      <w:lvlJc w:val="left"/>
      <w:pPr>
        <w:ind w:left="7112" w:hanging="324"/>
      </w:pPr>
      <w:rPr>
        <w:rFonts w:hint="default"/>
      </w:rPr>
    </w:lvl>
    <w:lvl w:ilvl="8" w:tplc="6AC0BF92">
      <w:numFmt w:val="bullet"/>
      <w:lvlText w:val="•"/>
      <w:lvlJc w:val="left"/>
      <w:pPr>
        <w:ind w:left="8028" w:hanging="324"/>
      </w:pPr>
      <w:rPr>
        <w:rFonts w:hint="default"/>
      </w:rPr>
    </w:lvl>
  </w:abstractNum>
  <w:abstractNum w:abstractNumId="100" w15:restartNumberingAfterBreak="0">
    <w:nsid w:val="657054D1"/>
    <w:multiLevelType w:val="hybridMultilevel"/>
    <w:tmpl w:val="0D189968"/>
    <w:lvl w:ilvl="0" w:tplc="90CA3A30">
      <w:numFmt w:val="bullet"/>
      <w:lvlText w:val="•"/>
      <w:lvlJc w:val="left"/>
      <w:pPr>
        <w:ind w:left="4340" w:hanging="360"/>
      </w:pPr>
      <w:rPr>
        <w:rFonts w:hint="default"/>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668375A9"/>
    <w:multiLevelType w:val="hybridMultilevel"/>
    <w:tmpl w:val="313C43F2"/>
    <w:lvl w:ilvl="0" w:tplc="301AD6E0">
      <w:start w:val="1"/>
      <w:numFmt w:val="lowerLetter"/>
      <w:lvlText w:val="(%1)"/>
      <w:lvlJc w:val="left"/>
      <w:pPr>
        <w:ind w:left="380" w:hanging="358"/>
      </w:pPr>
      <w:rPr>
        <w:rFonts w:ascii="Times New Roman" w:eastAsia="Times New Roman" w:hAnsi="Times New Roman" w:cs="Times New Roman" w:hint="default"/>
        <w:spacing w:val="-30"/>
        <w:w w:val="99"/>
        <w:sz w:val="24"/>
        <w:szCs w:val="24"/>
      </w:rPr>
    </w:lvl>
    <w:lvl w:ilvl="1" w:tplc="F508F496">
      <w:numFmt w:val="bullet"/>
      <w:lvlText w:val="•"/>
      <w:lvlJc w:val="left"/>
      <w:pPr>
        <w:ind w:left="1328" w:hanging="358"/>
      </w:pPr>
      <w:rPr>
        <w:rFonts w:hint="default"/>
      </w:rPr>
    </w:lvl>
    <w:lvl w:ilvl="2" w:tplc="BEB6D08A">
      <w:numFmt w:val="bullet"/>
      <w:lvlText w:val="•"/>
      <w:lvlJc w:val="left"/>
      <w:pPr>
        <w:ind w:left="2276" w:hanging="358"/>
      </w:pPr>
      <w:rPr>
        <w:rFonts w:hint="default"/>
      </w:rPr>
    </w:lvl>
    <w:lvl w:ilvl="3" w:tplc="F356B89A">
      <w:numFmt w:val="bullet"/>
      <w:lvlText w:val="•"/>
      <w:lvlJc w:val="left"/>
      <w:pPr>
        <w:ind w:left="3224" w:hanging="358"/>
      </w:pPr>
      <w:rPr>
        <w:rFonts w:hint="default"/>
      </w:rPr>
    </w:lvl>
    <w:lvl w:ilvl="4" w:tplc="97C6EE90">
      <w:numFmt w:val="bullet"/>
      <w:lvlText w:val="•"/>
      <w:lvlJc w:val="left"/>
      <w:pPr>
        <w:ind w:left="4172" w:hanging="358"/>
      </w:pPr>
      <w:rPr>
        <w:rFonts w:hint="default"/>
      </w:rPr>
    </w:lvl>
    <w:lvl w:ilvl="5" w:tplc="9E6636BA">
      <w:numFmt w:val="bullet"/>
      <w:lvlText w:val="•"/>
      <w:lvlJc w:val="left"/>
      <w:pPr>
        <w:ind w:left="5120" w:hanging="358"/>
      </w:pPr>
      <w:rPr>
        <w:rFonts w:hint="default"/>
      </w:rPr>
    </w:lvl>
    <w:lvl w:ilvl="6" w:tplc="DE341D0E">
      <w:numFmt w:val="bullet"/>
      <w:lvlText w:val="•"/>
      <w:lvlJc w:val="left"/>
      <w:pPr>
        <w:ind w:left="6068" w:hanging="358"/>
      </w:pPr>
      <w:rPr>
        <w:rFonts w:hint="default"/>
      </w:rPr>
    </w:lvl>
    <w:lvl w:ilvl="7" w:tplc="EC646E58">
      <w:numFmt w:val="bullet"/>
      <w:lvlText w:val="•"/>
      <w:lvlJc w:val="left"/>
      <w:pPr>
        <w:ind w:left="7016" w:hanging="358"/>
      </w:pPr>
      <w:rPr>
        <w:rFonts w:hint="default"/>
      </w:rPr>
    </w:lvl>
    <w:lvl w:ilvl="8" w:tplc="8724E35C">
      <w:numFmt w:val="bullet"/>
      <w:lvlText w:val="•"/>
      <w:lvlJc w:val="left"/>
      <w:pPr>
        <w:ind w:left="7964" w:hanging="358"/>
      </w:pPr>
      <w:rPr>
        <w:rFonts w:hint="default"/>
      </w:rPr>
    </w:lvl>
  </w:abstractNum>
  <w:abstractNum w:abstractNumId="102" w15:restartNumberingAfterBreak="0">
    <w:nsid w:val="673A6675"/>
    <w:multiLevelType w:val="hybridMultilevel"/>
    <w:tmpl w:val="B178CA8C"/>
    <w:lvl w:ilvl="0" w:tplc="09C07A8C">
      <w:start w:val="1"/>
      <w:numFmt w:val="lowerLetter"/>
      <w:lvlText w:val="(%1)"/>
      <w:lvlJc w:val="left"/>
      <w:pPr>
        <w:ind w:left="380" w:hanging="334"/>
      </w:pPr>
      <w:rPr>
        <w:rFonts w:ascii="Times New Roman" w:eastAsia="Times New Roman" w:hAnsi="Times New Roman" w:cs="Times New Roman" w:hint="default"/>
        <w:spacing w:val="-1"/>
        <w:w w:val="99"/>
        <w:sz w:val="24"/>
        <w:szCs w:val="24"/>
      </w:rPr>
    </w:lvl>
    <w:lvl w:ilvl="1" w:tplc="B73625B2">
      <w:numFmt w:val="bullet"/>
      <w:lvlText w:val="•"/>
      <w:lvlJc w:val="left"/>
      <w:pPr>
        <w:ind w:left="1328" w:hanging="334"/>
      </w:pPr>
      <w:rPr>
        <w:rFonts w:hint="default"/>
      </w:rPr>
    </w:lvl>
    <w:lvl w:ilvl="2" w:tplc="9BD82A3C">
      <w:numFmt w:val="bullet"/>
      <w:lvlText w:val="•"/>
      <w:lvlJc w:val="left"/>
      <w:pPr>
        <w:ind w:left="2276" w:hanging="334"/>
      </w:pPr>
      <w:rPr>
        <w:rFonts w:hint="default"/>
      </w:rPr>
    </w:lvl>
    <w:lvl w:ilvl="3" w:tplc="A51C8CEA">
      <w:numFmt w:val="bullet"/>
      <w:lvlText w:val="•"/>
      <w:lvlJc w:val="left"/>
      <w:pPr>
        <w:ind w:left="3224" w:hanging="334"/>
      </w:pPr>
      <w:rPr>
        <w:rFonts w:hint="default"/>
      </w:rPr>
    </w:lvl>
    <w:lvl w:ilvl="4" w:tplc="53EE6282">
      <w:numFmt w:val="bullet"/>
      <w:lvlText w:val="•"/>
      <w:lvlJc w:val="left"/>
      <w:pPr>
        <w:ind w:left="4172" w:hanging="334"/>
      </w:pPr>
      <w:rPr>
        <w:rFonts w:hint="default"/>
      </w:rPr>
    </w:lvl>
    <w:lvl w:ilvl="5" w:tplc="93FEF3B2">
      <w:numFmt w:val="bullet"/>
      <w:lvlText w:val="•"/>
      <w:lvlJc w:val="left"/>
      <w:pPr>
        <w:ind w:left="5120" w:hanging="334"/>
      </w:pPr>
      <w:rPr>
        <w:rFonts w:hint="default"/>
      </w:rPr>
    </w:lvl>
    <w:lvl w:ilvl="6" w:tplc="96F60270">
      <w:numFmt w:val="bullet"/>
      <w:lvlText w:val="•"/>
      <w:lvlJc w:val="left"/>
      <w:pPr>
        <w:ind w:left="6068" w:hanging="334"/>
      </w:pPr>
      <w:rPr>
        <w:rFonts w:hint="default"/>
      </w:rPr>
    </w:lvl>
    <w:lvl w:ilvl="7" w:tplc="DC1E0E62">
      <w:numFmt w:val="bullet"/>
      <w:lvlText w:val="•"/>
      <w:lvlJc w:val="left"/>
      <w:pPr>
        <w:ind w:left="7016" w:hanging="334"/>
      </w:pPr>
      <w:rPr>
        <w:rFonts w:hint="default"/>
      </w:rPr>
    </w:lvl>
    <w:lvl w:ilvl="8" w:tplc="14BE27A2">
      <w:numFmt w:val="bullet"/>
      <w:lvlText w:val="•"/>
      <w:lvlJc w:val="left"/>
      <w:pPr>
        <w:ind w:left="7964" w:hanging="334"/>
      </w:pPr>
      <w:rPr>
        <w:rFonts w:hint="default"/>
      </w:rPr>
    </w:lvl>
  </w:abstractNum>
  <w:abstractNum w:abstractNumId="103" w15:restartNumberingAfterBreak="0">
    <w:nsid w:val="68F83EB0"/>
    <w:multiLevelType w:val="hybridMultilevel"/>
    <w:tmpl w:val="592201B4"/>
    <w:lvl w:ilvl="0" w:tplc="C902D228">
      <w:start w:val="1"/>
      <w:numFmt w:val="lowerLetter"/>
      <w:lvlText w:val="(%1)"/>
      <w:lvlJc w:val="left"/>
      <w:pPr>
        <w:ind w:left="706" w:hanging="327"/>
      </w:pPr>
      <w:rPr>
        <w:rFonts w:ascii="Times New Roman" w:eastAsia="Times New Roman" w:hAnsi="Times New Roman" w:cs="Times New Roman" w:hint="default"/>
        <w:spacing w:val="-1"/>
        <w:w w:val="99"/>
        <w:sz w:val="24"/>
        <w:szCs w:val="24"/>
      </w:rPr>
    </w:lvl>
    <w:lvl w:ilvl="1" w:tplc="FBC0A57C">
      <w:numFmt w:val="bullet"/>
      <w:lvlText w:val="•"/>
      <w:lvlJc w:val="left"/>
      <w:pPr>
        <w:ind w:left="1616" w:hanging="327"/>
      </w:pPr>
      <w:rPr>
        <w:rFonts w:hint="default"/>
      </w:rPr>
    </w:lvl>
    <w:lvl w:ilvl="2" w:tplc="0248C0EC">
      <w:numFmt w:val="bullet"/>
      <w:lvlText w:val="•"/>
      <w:lvlJc w:val="left"/>
      <w:pPr>
        <w:ind w:left="2532" w:hanging="327"/>
      </w:pPr>
      <w:rPr>
        <w:rFonts w:hint="default"/>
      </w:rPr>
    </w:lvl>
    <w:lvl w:ilvl="3" w:tplc="D67864B2">
      <w:numFmt w:val="bullet"/>
      <w:lvlText w:val="•"/>
      <w:lvlJc w:val="left"/>
      <w:pPr>
        <w:ind w:left="3448" w:hanging="327"/>
      </w:pPr>
      <w:rPr>
        <w:rFonts w:hint="default"/>
      </w:rPr>
    </w:lvl>
    <w:lvl w:ilvl="4" w:tplc="7C6A879A">
      <w:numFmt w:val="bullet"/>
      <w:lvlText w:val="•"/>
      <w:lvlJc w:val="left"/>
      <w:pPr>
        <w:ind w:left="4364" w:hanging="327"/>
      </w:pPr>
      <w:rPr>
        <w:rFonts w:hint="default"/>
      </w:rPr>
    </w:lvl>
    <w:lvl w:ilvl="5" w:tplc="BF8014D0">
      <w:numFmt w:val="bullet"/>
      <w:lvlText w:val="•"/>
      <w:lvlJc w:val="left"/>
      <w:pPr>
        <w:ind w:left="5280" w:hanging="327"/>
      </w:pPr>
      <w:rPr>
        <w:rFonts w:hint="default"/>
      </w:rPr>
    </w:lvl>
    <w:lvl w:ilvl="6" w:tplc="C93CA648">
      <w:numFmt w:val="bullet"/>
      <w:lvlText w:val="•"/>
      <w:lvlJc w:val="left"/>
      <w:pPr>
        <w:ind w:left="6196" w:hanging="327"/>
      </w:pPr>
      <w:rPr>
        <w:rFonts w:hint="default"/>
      </w:rPr>
    </w:lvl>
    <w:lvl w:ilvl="7" w:tplc="BD26D0CC">
      <w:numFmt w:val="bullet"/>
      <w:lvlText w:val="•"/>
      <w:lvlJc w:val="left"/>
      <w:pPr>
        <w:ind w:left="7112" w:hanging="327"/>
      </w:pPr>
      <w:rPr>
        <w:rFonts w:hint="default"/>
      </w:rPr>
    </w:lvl>
    <w:lvl w:ilvl="8" w:tplc="9D1A7122">
      <w:numFmt w:val="bullet"/>
      <w:lvlText w:val="•"/>
      <w:lvlJc w:val="left"/>
      <w:pPr>
        <w:ind w:left="8028" w:hanging="327"/>
      </w:pPr>
      <w:rPr>
        <w:rFonts w:hint="default"/>
      </w:rPr>
    </w:lvl>
  </w:abstractNum>
  <w:abstractNum w:abstractNumId="104" w15:restartNumberingAfterBreak="0">
    <w:nsid w:val="692A50FC"/>
    <w:multiLevelType w:val="hybridMultilevel"/>
    <w:tmpl w:val="2E280492"/>
    <w:lvl w:ilvl="0" w:tplc="C7BCEC52">
      <w:start w:val="1"/>
      <w:numFmt w:val="decimal"/>
      <w:lvlText w:val="%1."/>
      <w:lvlJc w:val="left"/>
      <w:pPr>
        <w:ind w:left="620" w:hanging="240"/>
      </w:pPr>
      <w:rPr>
        <w:rFonts w:ascii="Times New Roman" w:eastAsia="Times New Roman" w:hAnsi="Times New Roman" w:cs="Times New Roman" w:hint="default"/>
        <w:spacing w:val="-1"/>
        <w:w w:val="99"/>
        <w:sz w:val="24"/>
        <w:szCs w:val="24"/>
      </w:rPr>
    </w:lvl>
    <w:lvl w:ilvl="1" w:tplc="A5949100">
      <w:numFmt w:val="bullet"/>
      <w:lvlText w:val="•"/>
      <w:lvlJc w:val="left"/>
      <w:pPr>
        <w:ind w:left="1544" w:hanging="240"/>
      </w:pPr>
      <w:rPr>
        <w:rFonts w:hint="default"/>
      </w:rPr>
    </w:lvl>
    <w:lvl w:ilvl="2" w:tplc="4C3C0A58">
      <w:numFmt w:val="bullet"/>
      <w:lvlText w:val="•"/>
      <w:lvlJc w:val="left"/>
      <w:pPr>
        <w:ind w:left="2468" w:hanging="240"/>
      </w:pPr>
      <w:rPr>
        <w:rFonts w:hint="default"/>
      </w:rPr>
    </w:lvl>
    <w:lvl w:ilvl="3" w:tplc="3E162CAA">
      <w:numFmt w:val="bullet"/>
      <w:lvlText w:val="•"/>
      <w:lvlJc w:val="left"/>
      <w:pPr>
        <w:ind w:left="3392" w:hanging="240"/>
      </w:pPr>
      <w:rPr>
        <w:rFonts w:hint="default"/>
      </w:rPr>
    </w:lvl>
    <w:lvl w:ilvl="4" w:tplc="02D27D4C">
      <w:numFmt w:val="bullet"/>
      <w:lvlText w:val="•"/>
      <w:lvlJc w:val="left"/>
      <w:pPr>
        <w:ind w:left="4316" w:hanging="240"/>
      </w:pPr>
      <w:rPr>
        <w:rFonts w:hint="default"/>
      </w:rPr>
    </w:lvl>
    <w:lvl w:ilvl="5" w:tplc="3976B62C">
      <w:numFmt w:val="bullet"/>
      <w:lvlText w:val="•"/>
      <w:lvlJc w:val="left"/>
      <w:pPr>
        <w:ind w:left="5240" w:hanging="240"/>
      </w:pPr>
      <w:rPr>
        <w:rFonts w:hint="default"/>
      </w:rPr>
    </w:lvl>
    <w:lvl w:ilvl="6" w:tplc="6896DFB2">
      <w:numFmt w:val="bullet"/>
      <w:lvlText w:val="•"/>
      <w:lvlJc w:val="left"/>
      <w:pPr>
        <w:ind w:left="6164" w:hanging="240"/>
      </w:pPr>
      <w:rPr>
        <w:rFonts w:hint="default"/>
      </w:rPr>
    </w:lvl>
    <w:lvl w:ilvl="7" w:tplc="4BF67730">
      <w:numFmt w:val="bullet"/>
      <w:lvlText w:val="•"/>
      <w:lvlJc w:val="left"/>
      <w:pPr>
        <w:ind w:left="7088" w:hanging="240"/>
      </w:pPr>
      <w:rPr>
        <w:rFonts w:hint="default"/>
      </w:rPr>
    </w:lvl>
    <w:lvl w:ilvl="8" w:tplc="05AE638C">
      <w:numFmt w:val="bullet"/>
      <w:lvlText w:val="•"/>
      <w:lvlJc w:val="left"/>
      <w:pPr>
        <w:ind w:left="8012" w:hanging="240"/>
      </w:pPr>
      <w:rPr>
        <w:rFonts w:hint="default"/>
      </w:rPr>
    </w:lvl>
  </w:abstractNum>
  <w:abstractNum w:abstractNumId="105" w15:restartNumberingAfterBreak="0">
    <w:nsid w:val="699674AB"/>
    <w:multiLevelType w:val="hybridMultilevel"/>
    <w:tmpl w:val="295C02D6"/>
    <w:lvl w:ilvl="0" w:tplc="44CA68A2">
      <w:start w:val="1"/>
      <w:numFmt w:val="lowerLetter"/>
      <w:lvlText w:val="(%1)"/>
      <w:lvlJc w:val="left"/>
      <w:pPr>
        <w:ind w:left="380" w:hanging="341"/>
      </w:pPr>
      <w:rPr>
        <w:rFonts w:ascii="Times New Roman" w:eastAsia="Times New Roman" w:hAnsi="Times New Roman" w:cs="Times New Roman" w:hint="default"/>
        <w:spacing w:val="-1"/>
        <w:w w:val="99"/>
        <w:sz w:val="24"/>
        <w:szCs w:val="24"/>
      </w:rPr>
    </w:lvl>
    <w:lvl w:ilvl="1" w:tplc="B03A1786">
      <w:numFmt w:val="bullet"/>
      <w:lvlText w:val="•"/>
      <w:lvlJc w:val="left"/>
      <w:pPr>
        <w:ind w:left="1328" w:hanging="341"/>
      </w:pPr>
      <w:rPr>
        <w:rFonts w:hint="default"/>
      </w:rPr>
    </w:lvl>
    <w:lvl w:ilvl="2" w:tplc="DC52D938">
      <w:numFmt w:val="bullet"/>
      <w:lvlText w:val="•"/>
      <w:lvlJc w:val="left"/>
      <w:pPr>
        <w:ind w:left="2276" w:hanging="341"/>
      </w:pPr>
      <w:rPr>
        <w:rFonts w:hint="default"/>
      </w:rPr>
    </w:lvl>
    <w:lvl w:ilvl="3" w:tplc="B10A7A56">
      <w:numFmt w:val="bullet"/>
      <w:lvlText w:val="•"/>
      <w:lvlJc w:val="left"/>
      <w:pPr>
        <w:ind w:left="3224" w:hanging="341"/>
      </w:pPr>
      <w:rPr>
        <w:rFonts w:hint="default"/>
      </w:rPr>
    </w:lvl>
    <w:lvl w:ilvl="4" w:tplc="B57040F4">
      <w:numFmt w:val="bullet"/>
      <w:lvlText w:val="•"/>
      <w:lvlJc w:val="left"/>
      <w:pPr>
        <w:ind w:left="4172" w:hanging="341"/>
      </w:pPr>
      <w:rPr>
        <w:rFonts w:hint="default"/>
      </w:rPr>
    </w:lvl>
    <w:lvl w:ilvl="5" w:tplc="52E465F0">
      <w:numFmt w:val="bullet"/>
      <w:lvlText w:val="•"/>
      <w:lvlJc w:val="left"/>
      <w:pPr>
        <w:ind w:left="5120" w:hanging="341"/>
      </w:pPr>
      <w:rPr>
        <w:rFonts w:hint="default"/>
      </w:rPr>
    </w:lvl>
    <w:lvl w:ilvl="6" w:tplc="48766F4C">
      <w:numFmt w:val="bullet"/>
      <w:lvlText w:val="•"/>
      <w:lvlJc w:val="left"/>
      <w:pPr>
        <w:ind w:left="6068" w:hanging="341"/>
      </w:pPr>
      <w:rPr>
        <w:rFonts w:hint="default"/>
      </w:rPr>
    </w:lvl>
    <w:lvl w:ilvl="7" w:tplc="4C92CC68">
      <w:numFmt w:val="bullet"/>
      <w:lvlText w:val="•"/>
      <w:lvlJc w:val="left"/>
      <w:pPr>
        <w:ind w:left="7016" w:hanging="341"/>
      </w:pPr>
      <w:rPr>
        <w:rFonts w:hint="default"/>
      </w:rPr>
    </w:lvl>
    <w:lvl w:ilvl="8" w:tplc="314A6DCE">
      <w:numFmt w:val="bullet"/>
      <w:lvlText w:val="•"/>
      <w:lvlJc w:val="left"/>
      <w:pPr>
        <w:ind w:left="7964" w:hanging="341"/>
      </w:pPr>
      <w:rPr>
        <w:rFonts w:hint="default"/>
      </w:rPr>
    </w:lvl>
  </w:abstractNum>
  <w:abstractNum w:abstractNumId="106" w15:restartNumberingAfterBreak="0">
    <w:nsid w:val="69EC40C8"/>
    <w:multiLevelType w:val="hybridMultilevel"/>
    <w:tmpl w:val="F89C2914"/>
    <w:lvl w:ilvl="0" w:tplc="2B0830CA">
      <w:start w:val="1"/>
      <w:numFmt w:val="decimal"/>
      <w:lvlText w:val="%1."/>
      <w:lvlJc w:val="left"/>
      <w:pPr>
        <w:ind w:left="380" w:hanging="264"/>
      </w:pPr>
      <w:rPr>
        <w:rFonts w:ascii="Times New Roman" w:eastAsia="Times New Roman" w:hAnsi="Times New Roman" w:cs="Times New Roman" w:hint="default"/>
        <w:w w:val="100"/>
        <w:sz w:val="24"/>
        <w:szCs w:val="24"/>
      </w:rPr>
    </w:lvl>
    <w:lvl w:ilvl="1" w:tplc="09FAFA12">
      <w:numFmt w:val="bullet"/>
      <w:lvlText w:val="•"/>
      <w:lvlJc w:val="left"/>
      <w:pPr>
        <w:ind w:left="1328" w:hanging="264"/>
      </w:pPr>
      <w:rPr>
        <w:rFonts w:hint="default"/>
      </w:rPr>
    </w:lvl>
    <w:lvl w:ilvl="2" w:tplc="4A145496">
      <w:numFmt w:val="bullet"/>
      <w:lvlText w:val="•"/>
      <w:lvlJc w:val="left"/>
      <w:pPr>
        <w:ind w:left="2276" w:hanging="264"/>
      </w:pPr>
      <w:rPr>
        <w:rFonts w:hint="default"/>
      </w:rPr>
    </w:lvl>
    <w:lvl w:ilvl="3" w:tplc="6B366518">
      <w:numFmt w:val="bullet"/>
      <w:lvlText w:val="•"/>
      <w:lvlJc w:val="left"/>
      <w:pPr>
        <w:ind w:left="3224" w:hanging="264"/>
      </w:pPr>
      <w:rPr>
        <w:rFonts w:hint="default"/>
      </w:rPr>
    </w:lvl>
    <w:lvl w:ilvl="4" w:tplc="BC24583A">
      <w:numFmt w:val="bullet"/>
      <w:lvlText w:val="•"/>
      <w:lvlJc w:val="left"/>
      <w:pPr>
        <w:ind w:left="4172" w:hanging="264"/>
      </w:pPr>
      <w:rPr>
        <w:rFonts w:hint="default"/>
      </w:rPr>
    </w:lvl>
    <w:lvl w:ilvl="5" w:tplc="41BE9850">
      <w:numFmt w:val="bullet"/>
      <w:lvlText w:val="•"/>
      <w:lvlJc w:val="left"/>
      <w:pPr>
        <w:ind w:left="5120" w:hanging="264"/>
      </w:pPr>
      <w:rPr>
        <w:rFonts w:hint="default"/>
      </w:rPr>
    </w:lvl>
    <w:lvl w:ilvl="6" w:tplc="D5DE664E">
      <w:numFmt w:val="bullet"/>
      <w:lvlText w:val="•"/>
      <w:lvlJc w:val="left"/>
      <w:pPr>
        <w:ind w:left="6068" w:hanging="264"/>
      </w:pPr>
      <w:rPr>
        <w:rFonts w:hint="default"/>
      </w:rPr>
    </w:lvl>
    <w:lvl w:ilvl="7" w:tplc="3F62FA94">
      <w:numFmt w:val="bullet"/>
      <w:lvlText w:val="•"/>
      <w:lvlJc w:val="left"/>
      <w:pPr>
        <w:ind w:left="7016" w:hanging="264"/>
      </w:pPr>
      <w:rPr>
        <w:rFonts w:hint="default"/>
      </w:rPr>
    </w:lvl>
    <w:lvl w:ilvl="8" w:tplc="BD7A822E">
      <w:numFmt w:val="bullet"/>
      <w:lvlText w:val="•"/>
      <w:lvlJc w:val="left"/>
      <w:pPr>
        <w:ind w:left="7964" w:hanging="264"/>
      </w:pPr>
      <w:rPr>
        <w:rFonts w:hint="default"/>
      </w:rPr>
    </w:lvl>
  </w:abstractNum>
  <w:abstractNum w:abstractNumId="107" w15:restartNumberingAfterBreak="0">
    <w:nsid w:val="6A5E5CF3"/>
    <w:multiLevelType w:val="hybridMultilevel"/>
    <w:tmpl w:val="40C066AC"/>
    <w:lvl w:ilvl="0" w:tplc="4EA0DE96">
      <w:start w:val="1"/>
      <w:numFmt w:val="lowerLetter"/>
      <w:lvlText w:val="(%1)"/>
      <w:lvlJc w:val="left"/>
      <w:pPr>
        <w:ind w:left="380" w:hanging="332"/>
      </w:pPr>
      <w:rPr>
        <w:rFonts w:ascii="Times New Roman" w:eastAsia="Times New Roman" w:hAnsi="Times New Roman" w:cs="Times New Roman" w:hint="default"/>
        <w:spacing w:val="-1"/>
        <w:w w:val="99"/>
        <w:sz w:val="24"/>
        <w:szCs w:val="24"/>
      </w:rPr>
    </w:lvl>
    <w:lvl w:ilvl="1" w:tplc="E134301E">
      <w:numFmt w:val="bullet"/>
      <w:lvlText w:val="•"/>
      <w:lvlJc w:val="left"/>
      <w:pPr>
        <w:ind w:left="1328" w:hanging="332"/>
      </w:pPr>
      <w:rPr>
        <w:rFonts w:hint="default"/>
      </w:rPr>
    </w:lvl>
    <w:lvl w:ilvl="2" w:tplc="767CF14A">
      <w:numFmt w:val="bullet"/>
      <w:lvlText w:val="•"/>
      <w:lvlJc w:val="left"/>
      <w:pPr>
        <w:ind w:left="2276" w:hanging="332"/>
      </w:pPr>
      <w:rPr>
        <w:rFonts w:hint="default"/>
      </w:rPr>
    </w:lvl>
    <w:lvl w:ilvl="3" w:tplc="6894871A">
      <w:numFmt w:val="bullet"/>
      <w:lvlText w:val="•"/>
      <w:lvlJc w:val="left"/>
      <w:pPr>
        <w:ind w:left="3224" w:hanging="332"/>
      </w:pPr>
      <w:rPr>
        <w:rFonts w:hint="default"/>
      </w:rPr>
    </w:lvl>
    <w:lvl w:ilvl="4" w:tplc="95569630">
      <w:numFmt w:val="bullet"/>
      <w:lvlText w:val="•"/>
      <w:lvlJc w:val="left"/>
      <w:pPr>
        <w:ind w:left="4172" w:hanging="332"/>
      </w:pPr>
      <w:rPr>
        <w:rFonts w:hint="default"/>
      </w:rPr>
    </w:lvl>
    <w:lvl w:ilvl="5" w:tplc="388E1E24">
      <w:numFmt w:val="bullet"/>
      <w:lvlText w:val="•"/>
      <w:lvlJc w:val="left"/>
      <w:pPr>
        <w:ind w:left="5120" w:hanging="332"/>
      </w:pPr>
      <w:rPr>
        <w:rFonts w:hint="default"/>
      </w:rPr>
    </w:lvl>
    <w:lvl w:ilvl="6" w:tplc="8F1E01A8">
      <w:numFmt w:val="bullet"/>
      <w:lvlText w:val="•"/>
      <w:lvlJc w:val="left"/>
      <w:pPr>
        <w:ind w:left="6068" w:hanging="332"/>
      </w:pPr>
      <w:rPr>
        <w:rFonts w:hint="default"/>
      </w:rPr>
    </w:lvl>
    <w:lvl w:ilvl="7" w:tplc="FD24E1A0">
      <w:numFmt w:val="bullet"/>
      <w:lvlText w:val="•"/>
      <w:lvlJc w:val="left"/>
      <w:pPr>
        <w:ind w:left="7016" w:hanging="332"/>
      </w:pPr>
      <w:rPr>
        <w:rFonts w:hint="default"/>
      </w:rPr>
    </w:lvl>
    <w:lvl w:ilvl="8" w:tplc="53E4D23E">
      <w:numFmt w:val="bullet"/>
      <w:lvlText w:val="•"/>
      <w:lvlJc w:val="left"/>
      <w:pPr>
        <w:ind w:left="7964" w:hanging="332"/>
      </w:pPr>
      <w:rPr>
        <w:rFonts w:hint="default"/>
      </w:rPr>
    </w:lvl>
  </w:abstractNum>
  <w:abstractNum w:abstractNumId="108" w15:restartNumberingAfterBreak="0">
    <w:nsid w:val="6ADB208A"/>
    <w:multiLevelType w:val="multilevel"/>
    <w:tmpl w:val="7FAA014A"/>
    <w:lvl w:ilvl="0">
      <w:numFmt w:val="bullet"/>
      <w:lvlText w:val="•"/>
      <w:lvlJc w:val="left"/>
      <w:pPr>
        <w:ind w:left="360" w:hanging="360"/>
      </w:pPr>
      <w:rPr>
        <w:rFonts w:hint="default"/>
        <w:lang w:val="en-US" w:eastAsia="en-US" w:bidi="en-US"/>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numFmt w:val="bullet"/>
      <w:lvlText w:val="•"/>
      <w:lvlJc w:val="left"/>
      <w:pPr>
        <w:ind w:left="2520" w:hanging="360"/>
      </w:pPr>
      <w:rPr>
        <w:rFonts w:hint="default"/>
        <w:lang w:val="en-US" w:eastAsia="en-US" w:bidi="en-US"/>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9" w15:restartNumberingAfterBreak="0">
    <w:nsid w:val="6C0A15C2"/>
    <w:multiLevelType w:val="hybridMultilevel"/>
    <w:tmpl w:val="E3E45474"/>
    <w:lvl w:ilvl="0" w:tplc="660C4542">
      <w:start w:val="1"/>
      <w:numFmt w:val="lowerLetter"/>
      <w:lvlText w:val="(%1)"/>
      <w:lvlJc w:val="left"/>
      <w:pPr>
        <w:ind w:left="380" w:hanging="406"/>
      </w:pPr>
      <w:rPr>
        <w:rFonts w:ascii="Times New Roman" w:eastAsia="Times New Roman" w:hAnsi="Times New Roman" w:cs="Times New Roman" w:hint="default"/>
        <w:spacing w:val="-5"/>
        <w:w w:val="99"/>
        <w:sz w:val="24"/>
        <w:szCs w:val="24"/>
      </w:rPr>
    </w:lvl>
    <w:lvl w:ilvl="1" w:tplc="4D66AD0A">
      <w:numFmt w:val="bullet"/>
      <w:lvlText w:val="•"/>
      <w:lvlJc w:val="left"/>
      <w:pPr>
        <w:ind w:left="1328" w:hanging="406"/>
      </w:pPr>
      <w:rPr>
        <w:rFonts w:hint="default"/>
      </w:rPr>
    </w:lvl>
    <w:lvl w:ilvl="2" w:tplc="F8440CD8">
      <w:numFmt w:val="bullet"/>
      <w:lvlText w:val="•"/>
      <w:lvlJc w:val="left"/>
      <w:pPr>
        <w:ind w:left="2276" w:hanging="406"/>
      </w:pPr>
      <w:rPr>
        <w:rFonts w:hint="default"/>
      </w:rPr>
    </w:lvl>
    <w:lvl w:ilvl="3" w:tplc="2430B590">
      <w:numFmt w:val="bullet"/>
      <w:lvlText w:val="•"/>
      <w:lvlJc w:val="left"/>
      <w:pPr>
        <w:ind w:left="3224" w:hanging="406"/>
      </w:pPr>
      <w:rPr>
        <w:rFonts w:hint="default"/>
      </w:rPr>
    </w:lvl>
    <w:lvl w:ilvl="4" w:tplc="E4205DE4">
      <w:numFmt w:val="bullet"/>
      <w:lvlText w:val="•"/>
      <w:lvlJc w:val="left"/>
      <w:pPr>
        <w:ind w:left="4172" w:hanging="406"/>
      </w:pPr>
      <w:rPr>
        <w:rFonts w:hint="default"/>
      </w:rPr>
    </w:lvl>
    <w:lvl w:ilvl="5" w:tplc="8012C2FA">
      <w:numFmt w:val="bullet"/>
      <w:lvlText w:val="•"/>
      <w:lvlJc w:val="left"/>
      <w:pPr>
        <w:ind w:left="5120" w:hanging="406"/>
      </w:pPr>
      <w:rPr>
        <w:rFonts w:hint="default"/>
      </w:rPr>
    </w:lvl>
    <w:lvl w:ilvl="6" w:tplc="ADA66442">
      <w:numFmt w:val="bullet"/>
      <w:lvlText w:val="•"/>
      <w:lvlJc w:val="left"/>
      <w:pPr>
        <w:ind w:left="6068" w:hanging="406"/>
      </w:pPr>
      <w:rPr>
        <w:rFonts w:hint="default"/>
      </w:rPr>
    </w:lvl>
    <w:lvl w:ilvl="7" w:tplc="B69066A2">
      <w:numFmt w:val="bullet"/>
      <w:lvlText w:val="•"/>
      <w:lvlJc w:val="left"/>
      <w:pPr>
        <w:ind w:left="7016" w:hanging="406"/>
      </w:pPr>
      <w:rPr>
        <w:rFonts w:hint="default"/>
      </w:rPr>
    </w:lvl>
    <w:lvl w:ilvl="8" w:tplc="B0760BBA">
      <w:numFmt w:val="bullet"/>
      <w:lvlText w:val="•"/>
      <w:lvlJc w:val="left"/>
      <w:pPr>
        <w:ind w:left="7964" w:hanging="406"/>
      </w:pPr>
      <w:rPr>
        <w:rFonts w:hint="default"/>
      </w:rPr>
    </w:lvl>
  </w:abstractNum>
  <w:abstractNum w:abstractNumId="110" w15:restartNumberingAfterBreak="0">
    <w:nsid w:val="70635BE5"/>
    <w:multiLevelType w:val="hybridMultilevel"/>
    <w:tmpl w:val="73A4F9CA"/>
    <w:lvl w:ilvl="0" w:tplc="7AD479F8">
      <w:start w:val="1"/>
      <w:numFmt w:val="lowerLetter"/>
      <w:lvlText w:val="(%1)"/>
      <w:lvlJc w:val="left"/>
      <w:pPr>
        <w:ind w:left="703" w:hanging="324"/>
      </w:pPr>
      <w:rPr>
        <w:rFonts w:ascii="Times New Roman" w:eastAsia="Times New Roman" w:hAnsi="Times New Roman" w:cs="Times New Roman" w:hint="default"/>
        <w:spacing w:val="-1"/>
        <w:w w:val="99"/>
        <w:sz w:val="24"/>
        <w:szCs w:val="24"/>
      </w:rPr>
    </w:lvl>
    <w:lvl w:ilvl="1" w:tplc="C2D29836">
      <w:numFmt w:val="bullet"/>
      <w:lvlText w:val="•"/>
      <w:lvlJc w:val="left"/>
      <w:pPr>
        <w:ind w:left="1616" w:hanging="324"/>
      </w:pPr>
      <w:rPr>
        <w:rFonts w:hint="default"/>
      </w:rPr>
    </w:lvl>
    <w:lvl w:ilvl="2" w:tplc="C38EA54C">
      <w:numFmt w:val="bullet"/>
      <w:lvlText w:val="•"/>
      <w:lvlJc w:val="left"/>
      <w:pPr>
        <w:ind w:left="2532" w:hanging="324"/>
      </w:pPr>
      <w:rPr>
        <w:rFonts w:hint="default"/>
      </w:rPr>
    </w:lvl>
    <w:lvl w:ilvl="3" w:tplc="E494AC96">
      <w:numFmt w:val="bullet"/>
      <w:lvlText w:val="•"/>
      <w:lvlJc w:val="left"/>
      <w:pPr>
        <w:ind w:left="3448" w:hanging="324"/>
      </w:pPr>
      <w:rPr>
        <w:rFonts w:hint="default"/>
      </w:rPr>
    </w:lvl>
    <w:lvl w:ilvl="4" w:tplc="8B92C4AA">
      <w:numFmt w:val="bullet"/>
      <w:lvlText w:val="•"/>
      <w:lvlJc w:val="left"/>
      <w:pPr>
        <w:ind w:left="4364" w:hanging="324"/>
      </w:pPr>
      <w:rPr>
        <w:rFonts w:hint="default"/>
      </w:rPr>
    </w:lvl>
    <w:lvl w:ilvl="5" w:tplc="61C2DA3C">
      <w:numFmt w:val="bullet"/>
      <w:lvlText w:val="•"/>
      <w:lvlJc w:val="left"/>
      <w:pPr>
        <w:ind w:left="5280" w:hanging="324"/>
      </w:pPr>
      <w:rPr>
        <w:rFonts w:hint="default"/>
      </w:rPr>
    </w:lvl>
    <w:lvl w:ilvl="6" w:tplc="B5FAD1BC">
      <w:numFmt w:val="bullet"/>
      <w:lvlText w:val="•"/>
      <w:lvlJc w:val="left"/>
      <w:pPr>
        <w:ind w:left="6196" w:hanging="324"/>
      </w:pPr>
      <w:rPr>
        <w:rFonts w:hint="default"/>
      </w:rPr>
    </w:lvl>
    <w:lvl w:ilvl="7" w:tplc="BC02104C">
      <w:numFmt w:val="bullet"/>
      <w:lvlText w:val="•"/>
      <w:lvlJc w:val="left"/>
      <w:pPr>
        <w:ind w:left="7112" w:hanging="324"/>
      </w:pPr>
      <w:rPr>
        <w:rFonts w:hint="default"/>
      </w:rPr>
    </w:lvl>
    <w:lvl w:ilvl="8" w:tplc="B4C09FD4">
      <w:numFmt w:val="bullet"/>
      <w:lvlText w:val="•"/>
      <w:lvlJc w:val="left"/>
      <w:pPr>
        <w:ind w:left="8028" w:hanging="324"/>
      </w:pPr>
      <w:rPr>
        <w:rFonts w:hint="default"/>
      </w:rPr>
    </w:lvl>
  </w:abstractNum>
  <w:abstractNum w:abstractNumId="111" w15:restartNumberingAfterBreak="0">
    <w:nsid w:val="72F87714"/>
    <w:multiLevelType w:val="hybridMultilevel"/>
    <w:tmpl w:val="16D64D90"/>
    <w:lvl w:ilvl="0" w:tplc="E26E22E2">
      <w:start w:val="1"/>
      <w:numFmt w:val="lowerLetter"/>
      <w:lvlText w:val="(%1)"/>
      <w:lvlJc w:val="left"/>
      <w:pPr>
        <w:ind w:left="703" w:hanging="324"/>
      </w:pPr>
      <w:rPr>
        <w:rFonts w:ascii="Times New Roman" w:eastAsia="Times New Roman" w:hAnsi="Times New Roman" w:cs="Times New Roman" w:hint="default"/>
        <w:spacing w:val="-1"/>
        <w:w w:val="99"/>
        <w:sz w:val="24"/>
        <w:szCs w:val="24"/>
      </w:rPr>
    </w:lvl>
    <w:lvl w:ilvl="1" w:tplc="9AF4FB84">
      <w:start w:val="1"/>
      <w:numFmt w:val="decimal"/>
      <w:lvlText w:val="%2."/>
      <w:lvlJc w:val="left"/>
      <w:pPr>
        <w:ind w:left="1340" w:hanging="240"/>
      </w:pPr>
      <w:rPr>
        <w:rFonts w:ascii="Times New Roman" w:eastAsia="Times New Roman" w:hAnsi="Times New Roman" w:cs="Times New Roman" w:hint="default"/>
        <w:spacing w:val="-6"/>
        <w:w w:val="99"/>
        <w:sz w:val="24"/>
        <w:szCs w:val="24"/>
      </w:rPr>
    </w:lvl>
    <w:lvl w:ilvl="2" w:tplc="9558FEBA">
      <w:start w:val="1"/>
      <w:numFmt w:val="lowerRoman"/>
      <w:lvlText w:val="%3."/>
      <w:lvlJc w:val="left"/>
      <w:pPr>
        <w:ind w:left="1820" w:hanging="202"/>
      </w:pPr>
      <w:rPr>
        <w:rFonts w:ascii="Times New Roman" w:eastAsia="Times New Roman" w:hAnsi="Times New Roman" w:cs="Times New Roman" w:hint="default"/>
        <w:w w:val="100"/>
        <w:sz w:val="24"/>
        <w:szCs w:val="24"/>
      </w:rPr>
    </w:lvl>
    <w:lvl w:ilvl="3" w:tplc="B0D0B97A">
      <w:numFmt w:val="bullet"/>
      <w:lvlText w:val="•"/>
      <w:lvlJc w:val="left"/>
      <w:pPr>
        <w:ind w:left="1820" w:hanging="202"/>
      </w:pPr>
      <w:rPr>
        <w:rFonts w:hint="default"/>
      </w:rPr>
    </w:lvl>
    <w:lvl w:ilvl="4" w:tplc="009CB1AC">
      <w:numFmt w:val="bullet"/>
      <w:lvlText w:val="•"/>
      <w:lvlJc w:val="left"/>
      <w:pPr>
        <w:ind w:left="2000" w:hanging="202"/>
      </w:pPr>
      <w:rPr>
        <w:rFonts w:hint="default"/>
      </w:rPr>
    </w:lvl>
    <w:lvl w:ilvl="5" w:tplc="AD3C5B18">
      <w:numFmt w:val="bullet"/>
      <w:lvlText w:val="•"/>
      <w:lvlJc w:val="left"/>
      <w:pPr>
        <w:ind w:left="3310" w:hanging="202"/>
      </w:pPr>
      <w:rPr>
        <w:rFonts w:hint="default"/>
      </w:rPr>
    </w:lvl>
    <w:lvl w:ilvl="6" w:tplc="14A69EDC">
      <w:numFmt w:val="bullet"/>
      <w:lvlText w:val="•"/>
      <w:lvlJc w:val="left"/>
      <w:pPr>
        <w:ind w:left="4620" w:hanging="202"/>
      </w:pPr>
      <w:rPr>
        <w:rFonts w:hint="default"/>
      </w:rPr>
    </w:lvl>
    <w:lvl w:ilvl="7" w:tplc="C6DEB926">
      <w:numFmt w:val="bullet"/>
      <w:lvlText w:val="•"/>
      <w:lvlJc w:val="left"/>
      <w:pPr>
        <w:ind w:left="5930" w:hanging="202"/>
      </w:pPr>
      <w:rPr>
        <w:rFonts w:hint="default"/>
      </w:rPr>
    </w:lvl>
    <w:lvl w:ilvl="8" w:tplc="886E8B4E">
      <w:numFmt w:val="bullet"/>
      <w:lvlText w:val="•"/>
      <w:lvlJc w:val="left"/>
      <w:pPr>
        <w:ind w:left="7240" w:hanging="202"/>
      </w:pPr>
      <w:rPr>
        <w:rFonts w:hint="default"/>
      </w:rPr>
    </w:lvl>
  </w:abstractNum>
  <w:abstractNum w:abstractNumId="112" w15:restartNumberingAfterBreak="0">
    <w:nsid w:val="731F3CD1"/>
    <w:multiLevelType w:val="hybridMultilevel"/>
    <w:tmpl w:val="D1E00100"/>
    <w:lvl w:ilvl="0" w:tplc="9C608A68">
      <w:start w:val="1"/>
      <w:numFmt w:val="lowerLetter"/>
      <w:lvlText w:val="(%1)"/>
      <w:lvlJc w:val="left"/>
      <w:pPr>
        <w:ind w:left="380" w:hanging="353"/>
      </w:pPr>
      <w:rPr>
        <w:rFonts w:ascii="Times New Roman" w:eastAsia="Times New Roman" w:hAnsi="Times New Roman" w:cs="Times New Roman" w:hint="default"/>
        <w:spacing w:val="-1"/>
        <w:w w:val="99"/>
        <w:sz w:val="24"/>
        <w:szCs w:val="24"/>
      </w:rPr>
    </w:lvl>
    <w:lvl w:ilvl="1" w:tplc="3E046D4E">
      <w:start w:val="1"/>
      <w:numFmt w:val="decimal"/>
      <w:lvlText w:val="%2."/>
      <w:lvlJc w:val="left"/>
      <w:pPr>
        <w:ind w:left="1100" w:hanging="252"/>
      </w:pPr>
      <w:rPr>
        <w:rFonts w:ascii="Times New Roman" w:eastAsia="Times New Roman" w:hAnsi="Times New Roman" w:cs="Times New Roman" w:hint="default"/>
        <w:w w:val="100"/>
        <w:sz w:val="24"/>
        <w:szCs w:val="24"/>
      </w:rPr>
    </w:lvl>
    <w:lvl w:ilvl="2" w:tplc="C5FAB102">
      <w:numFmt w:val="bullet"/>
      <w:lvlText w:val="•"/>
      <w:lvlJc w:val="left"/>
      <w:pPr>
        <w:ind w:left="2073" w:hanging="252"/>
      </w:pPr>
      <w:rPr>
        <w:rFonts w:hint="default"/>
      </w:rPr>
    </w:lvl>
    <w:lvl w:ilvl="3" w:tplc="271227D6">
      <w:numFmt w:val="bullet"/>
      <w:lvlText w:val="•"/>
      <w:lvlJc w:val="left"/>
      <w:pPr>
        <w:ind w:left="3046" w:hanging="252"/>
      </w:pPr>
      <w:rPr>
        <w:rFonts w:hint="default"/>
      </w:rPr>
    </w:lvl>
    <w:lvl w:ilvl="4" w:tplc="B3928E0E">
      <w:numFmt w:val="bullet"/>
      <w:lvlText w:val="•"/>
      <w:lvlJc w:val="left"/>
      <w:pPr>
        <w:ind w:left="4020" w:hanging="252"/>
      </w:pPr>
      <w:rPr>
        <w:rFonts w:hint="default"/>
      </w:rPr>
    </w:lvl>
    <w:lvl w:ilvl="5" w:tplc="26529BBC">
      <w:numFmt w:val="bullet"/>
      <w:lvlText w:val="•"/>
      <w:lvlJc w:val="left"/>
      <w:pPr>
        <w:ind w:left="4993" w:hanging="252"/>
      </w:pPr>
      <w:rPr>
        <w:rFonts w:hint="default"/>
      </w:rPr>
    </w:lvl>
    <w:lvl w:ilvl="6" w:tplc="E07A3D46">
      <w:numFmt w:val="bullet"/>
      <w:lvlText w:val="•"/>
      <w:lvlJc w:val="left"/>
      <w:pPr>
        <w:ind w:left="5966" w:hanging="252"/>
      </w:pPr>
      <w:rPr>
        <w:rFonts w:hint="default"/>
      </w:rPr>
    </w:lvl>
    <w:lvl w:ilvl="7" w:tplc="168E8EC4">
      <w:numFmt w:val="bullet"/>
      <w:lvlText w:val="•"/>
      <w:lvlJc w:val="left"/>
      <w:pPr>
        <w:ind w:left="6940" w:hanging="252"/>
      </w:pPr>
      <w:rPr>
        <w:rFonts w:hint="default"/>
      </w:rPr>
    </w:lvl>
    <w:lvl w:ilvl="8" w:tplc="7570EE38">
      <w:numFmt w:val="bullet"/>
      <w:lvlText w:val="•"/>
      <w:lvlJc w:val="left"/>
      <w:pPr>
        <w:ind w:left="7913" w:hanging="252"/>
      </w:pPr>
      <w:rPr>
        <w:rFonts w:hint="default"/>
      </w:rPr>
    </w:lvl>
  </w:abstractNum>
  <w:abstractNum w:abstractNumId="113" w15:restartNumberingAfterBreak="0">
    <w:nsid w:val="759F2A08"/>
    <w:multiLevelType w:val="hybridMultilevel"/>
    <w:tmpl w:val="6FE08084"/>
    <w:lvl w:ilvl="0" w:tplc="CB2C0252">
      <w:start w:val="1"/>
      <w:numFmt w:val="lowerLetter"/>
      <w:lvlText w:val="(%1)"/>
      <w:lvlJc w:val="left"/>
      <w:pPr>
        <w:ind w:left="380" w:hanging="411"/>
      </w:pPr>
      <w:rPr>
        <w:rFonts w:ascii="Times New Roman" w:eastAsia="Times New Roman" w:hAnsi="Times New Roman" w:cs="Times New Roman" w:hint="default"/>
        <w:spacing w:val="-25"/>
        <w:w w:val="99"/>
        <w:sz w:val="24"/>
        <w:szCs w:val="24"/>
      </w:rPr>
    </w:lvl>
    <w:lvl w:ilvl="1" w:tplc="6DBC37B0">
      <w:numFmt w:val="bullet"/>
      <w:lvlText w:val="•"/>
      <w:lvlJc w:val="left"/>
      <w:pPr>
        <w:ind w:left="1328" w:hanging="411"/>
      </w:pPr>
      <w:rPr>
        <w:rFonts w:hint="default"/>
      </w:rPr>
    </w:lvl>
    <w:lvl w:ilvl="2" w:tplc="A82E7000">
      <w:numFmt w:val="bullet"/>
      <w:lvlText w:val="•"/>
      <w:lvlJc w:val="left"/>
      <w:pPr>
        <w:ind w:left="2276" w:hanging="411"/>
      </w:pPr>
      <w:rPr>
        <w:rFonts w:hint="default"/>
      </w:rPr>
    </w:lvl>
    <w:lvl w:ilvl="3" w:tplc="2790334A">
      <w:numFmt w:val="bullet"/>
      <w:lvlText w:val="•"/>
      <w:lvlJc w:val="left"/>
      <w:pPr>
        <w:ind w:left="3224" w:hanging="411"/>
      </w:pPr>
      <w:rPr>
        <w:rFonts w:hint="default"/>
      </w:rPr>
    </w:lvl>
    <w:lvl w:ilvl="4" w:tplc="E5B62684">
      <w:numFmt w:val="bullet"/>
      <w:lvlText w:val="•"/>
      <w:lvlJc w:val="left"/>
      <w:pPr>
        <w:ind w:left="4172" w:hanging="411"/>
      </w:pPr>
      <w:rPr>
        <w:rFonts w:hint="default"/>
      </w:rPr>
    </w:lvl>
    <w:lvl w:ilvl="5" w:tplc="F08EF988">
      <w:numFmt w:val="bullet"/>
      <w:lvlText w:val="•"/>
      <w:lvlJc w:val="left"/>
      <w:pPr>
        <w:ind w:left="5120" w:hanging="411"/>
      </w:pPr>
      <w:rPr>
        <w:rFonts w:hint="default"/>
      </w:rPr>
    </w:lvl>
    <w:lvl w:ilvl="6" w:tplc="83EA31B6">
      <w:numFmt w:val="bullet"/>
      <w:lvlText w:val="•"/>
      <w:lvlJc w:val="left"/>
      <w:pPr>
        <w:ind w:left="6068" w:hanging="411"/>
      </w:pPr>
      <w:rPr>
        <w:rFonts w:hint="default"/>
      </w:rPr>
    </w:lvl>
    <w:lvl w:ilvl="7" w:tplc="78C82048">
      <w:numFmt w:val="bullet"/>
      <w:lvlText w:val="•"/>
      <w:lvlJc w:val="left"/>
      <w:pPr>
        <w:ind w:left="7016" w:hanging="411"/>
      </w:pPr>
      <w:rPr>
        <w:rFonts w:hint="default"/>
      </w:rPr>
    </w:lvl>
    <w:lvl w:ilvl="8" w:tplc="E2928C7C">
      <w:numFmt w:val="bullet"/>
      <w:lvlText w:val="•"/>
      <w:lvlJc w:val="left"/>
      <w:pPr>
        <w:ind w:left="7964" w:hanging="411"/>
      </w:pPr>
      <w:rPr>
        <w:rFonts w:hint="default"/>
      </w:rPr>
    </w:lvl>
  </w:abstractNum>
  <w:abstractNum w:abstractNumId="114" w15:restartNumberingAfterBreak="0">
    <w:nsid w:val="786F0454"/>
    <w:multiLevelType w:val="hybridMultilevel"/>
    <w:tmpl w:val="7A4072EE"/>
    <w:lvl w:ilvl="0" w:tplc="847AAAF8">
      <w:start w:val="1"/>
      <w:numFmt w:val="decimal"/>
      <w:lvlText w:val="%1."/>
      <w:lvlJc w:val="left"/>
      <w:pPr>
        <w:ind w:left="380" w:hanging="267"/>
      </w:pPr>
      <w:rPr>
        <w:rFonts w:ascii="Times New Roman" w:eastAsia="Times New Roman" w:hAnsi="Times New Roman" w:cs="Times New Roman" w:hint="default"/>
        <w:w w:val="100"/>
        <w:sz w:val="24"/>
        <w:szCs w:val="24"/>
      </w:rPr>
    </w:lvl>
    <w:lvl w:ilvl="1" w:tplc="5E9CD982">
      <w:numFmt w:val="bullet"/>
      <w:lvlText w:val="•"/>
      <w:lvlJc w:val="left"/>
      <w:pPr>
        <w:ind w:left="1328" w:hanging="267"/>
      </w:pPr>
      <w:rPr>
        <w:rFonts w:hint="default"/>
      </w:rPr>
    </w:lvl>
    <w:lvl w:ilvl="2" w:tplc="13D66F92">
      <w:numFmt w:val="bullet"/>
      <w:lvlText w:val="•"/>
      <w:lvlJc w:val="left"/>
      <w:pPr>
        <w:ind w:left="2276" w:hanging="267"/>
      </w:pPr>
      <w:rPr>
        <w:rFonts w:hint="default"/>
      </w:rPr>
    </w:lvl>
    <w:lvl w:ilvl="3" w:tplc="B350A162">
      <w:numFmt w:val="bullet"/>
      <w:lvlText w:val="•"/>
      <w:lvlJc w:val="left"/>
      <w:pPr>
        <w:ind w:left="3224" w:hanging="267"/>
      </w:pPr>
      <w:rPr>
        <w:rFonts w:hint="default"/>
      </w:rPr>
    </w:lvl>
    <w:lvl w:ilvl="4" w:tplc="D54A08E4">
      <w:numFmt w:val="bullet"/>
      <w:lvlText w:val="•"/>
      <w:lvlJc w:val="left"/>
      <w:pPr>
        <w:ind w:left="4172" w:hanging="267"/>
      </w:pPr>
      <w:rPr>
        <w:rFonts w:hint="default"/>
      </w:rPr>
    </w:lvl>
    <w:lvl w:ilvl="5" w:tplc="9724BCE6">
      <w:numFmt w:val="bullet"/>
      <w:lvlText w:val="•"/>
      <w:lvlJc w:val="left"/>
      <w:pPr>
        <w:ind w:left="5120" w:hanging="267"/>
      </w:pPr>
      <w:rPr>
        <w:rFonts w:hint="default"/>
      </w:rPr>
    </w:lvl>
    <w:lvl w:ilvl="6" w:tplc="697E80F4">
      <w:numFmt w:val="bullet"/>
      <w:lvlText w:val="•"/>
      <w:lvlJc w:val="left"/>
      <w:pPr>
        <w:ind w:left="6068" w:hanging="267"/>
      </w:pPr>
      <w:rPr>
        <w:rFonts w:hint="default"/>
      </w:rPr>
    </w:lvl>
    <w:lvl w:ilvl="7" w:tplc="7380547A">
      <w:numFmt w:val="bullet"/>
      <w:lvlText w:val="•"/>
      <w:lvlJc w:val="left"/>
      <w:pPr>
        <w:ind w:left="7016" w:hanging="267"/>
      </w:pPr>
      <w:rPr>
        <w:rFonts w:hint="default"/>
      </w:rPr>
    </w:lvl>
    <w:lvl w:ilvl="8" w:tplc="1C98589E">
      <w:numFmt w:val="bullet"/>
      <w:lvlText w:val="•"/>
      <w:lvlJc w:val="left"/>
      <w:pPr>
        <w:ind w:left="7964" w:hanging="267"/>
      </w:pPr>
      <w:rPr>
        <w:rFonts w:hint="default"/>
      </w:rPr>
    </w:lvl>
  </w:abstractNum>
  <w:abstractNum w:abstractNumId="115" w15:restartNumberingAfterBreak="0">
    <w:nsid w:val="79534194"/>
    <w:multiLevelType w:val="hybridMultilevel"/>
    <w:tmpl w:val="1FF679A4"/>
    <w:lvl w:ilvl="0" w:tplc="05E21B4C">
      <w:start w:val="1"/>
      <w:numFmt w:val="lowerLetter"/>
      <w:lvlText w:val="(%1)"/>
      <w:lvlJc w:val="left"/>
      <w:pPr>
        <w:ind w:left="704" w:hanging="324"/>
      </w:pPr>
      <w:rPr>
        <w:rFonts w:ascii="Times New Roman" w:eastAsia="Times New Roman" w:hAnsi="Times New Roman" w:cs="Times New Roman" w:hint="default"/>
        <w:spacing w:val="-1"/>
        <w:w w:val="99"/>
        <w:sz w:val="24"/>
        <w:szCs w:val="24"/>
      </w:rPr>
    </w:lvl>
    <w:lvl w:ilvl="1" w:tplc="AFA4B11C">
      <w:start w:val="1"/>
      <w:numFmt w:val="lowerLetter"/>
      <w:lvlText w:val="(%2)"/>
      <w:lvlJc w:val="left"/>
      <w:pPr>
        <w:ind w:left="1820" w:hanging="720"/>
      </w:pPr>
      <w:rPr>
        <w:rFonts w:ascii="Times New Roman" w:eastAsia="Times New Roman" w:hAnsi="Times New Roman" w:cs="Times New Roman" w:hint="default"/>
        <w:spacing w:val="-25"/>
        <w:w w:val="99"/>
        <w:sz w:val="24"/>
        <w:szCs w:val="24"/>
      </w:rPr>
    </w:lvl>
    <w:lvl w:ilvl="2" w:tplc="27BA63B6">
      <w:numFmt w:val="bullet"/>
      <w:lvlText w:val="•"/>
      <w:lvlJc w:val="left"/>
      <w:pPr>
        <w:ind w:left="2713" w:hanging="720"/>
      </w:pPr>
      <w:rPr>
        <w:rFonts w:hint="default"/>
      </w:rPr>
    </w:lvl>
    <w:lvl w:ilvl="3" w:tplc="B5D2BE10">
      <w:numFmt w:val="bullet"/>
      <w:lvlText w:val="•"/>
      <w:lvlJc w:val="left"/>
      <w:pPr>
        <w:ind w:left="3606" w:hanging="720"/>
      </w:pPr>
      <w:rPr>
        <w:rFonts w:hint="default"/>
      </w:rPr>
    </w:lvl>
    <w:lvl w:ilvl="4" w:tplc="0A1883B8">
      <w:numFmt w:val="bullet"/>
      <w:lvlText w:val="•"/>
      <w:lvlJc w:val="left"/>
      <w:pPr>
        <w:ind w:left="4500" w:hanging="720"/>
      </w:pPr>
      <w:rPr>
        <w:rFonts w:hint="default"/>
      </w:rPr>
    </w:lvl>
    <w:lvl w:ilvl="5" w:tplc="CC80F2C2">
      <w:numFmt w:val="bullet"/>
      <w:lvlText w:val="•"/>
      <w:lvlJc w:val="left"/>
      <w:pPr>
        <w:ind w:left="5393" w:hanging="720"/>
      </w:pPr>
      <w:rPr>
        <w:rFonts w:hint="default"/>
      </w:rPr>
    </w:lvl>
    <w:lvl w:ilvl="6" w:tplc="A2F4F474">
      <w:numFmt w:val="bullet"/>
      <w:lvlText w:val="•"/>
      <w:lvlJc w:val="left"/>
      <w:pPr>
        <w:ind w:left="6286" w:hanging="720"/>
      </w:pPr>
      <w:rPr>
        <w:rFonts w:hint="default"/>
      </w:rPr>
    </w:lvl>
    <w:lvl w:ilvl="7" w:tplc="CD14133C">
      <w:numFmt w:val="bullet"/>
      <w:lvlText w:val="•"/>
      <w:lvlJc w:val="left"/>
      <w:pPr>
        <w:ind w:left="7180" w:hanging="720"/>
      </w:pPr>
      <w:rPr>
        <w:rFonts w:hint="default"/>
      </w:rPr>
    </w:lvl>
    <w:lvl w:ilvl="8" w:tplc="53D695B2">
      <w:numFmt w:val="bullet"/>
      <w:lvlText w:val="•"/>
      <w:lvlJc w:val="left"/>
      <w:pPr>
        <w:ind w:left="8073" w:hanging="720"/>
      </w:pPr>
      <w:rPr>
        <w:rFonts w:hint="default"/>
      </w:rPr>
    </w:lvl>
  </w:abstractNum>
  <w:abstractNum w:abstractNumId="116" w15:restartNumberingAfterBreak="0">
    <w:nsid w:val="79E80C92"/>
    <w:multiLevelType w:val="hybridMultilevel"/>
    <w:tmpl w:val="C2B632F4"/>
    <w:lvl w:ilvl="0" w:tplc="122A4C72">
      <w:start w:val="1"/>
      <w:numFmt w:val="lowerLetter"/>
      <w:lvlText w:val="(%1)"/>
      <w:lvlJc w:val="left"/>
      <w:pPr>
        <w:ind w:left="703" w:hanging="324"/>
      </w:pPr>
      <w:rPr>
        <w:rFonts w:ascii="Times New Roman" w:eastAsia="Times New Roman" w:hAnsi="Times New Roman" w:cs="Times New Roman" w:hint="default"/>
        <w:spacing w:val="-1"/>
        <w:w w:val="99"/>
        <w:sz w:val="24"/>
        <w:szCs w:val="24"/>
      </w:rPr>
    </w:lvl>
    <w:lvl w:ilvl="1" w:tplc="01A8DD7E">
      <w:numFmt w:val="bullet"/>
      <w:lvlText w:val="•"/>
      <w:lvlJc w:val="left"/>
      <w:pPr>
        <w:ind w:left="1616" w:hanging="324"/>
      </w:pPr>
      <w:rPr>
        <w:rFonts w:hint="default"/>
      </w:rPr>
    </w:lvl>
    <w:lvl w:ilvl="2" w:tplc="D5A2301C">
      <w:numFmt w:val="bullet"/>
      <w:lvlText w:val="•"/>
      <w:lvlJc w:val="left"/>
      <w:pPr>
        <w:ind w:left="2532" w:hanging="324"/>
      </w:pPr>
      <w:rPr>
        <w:rFonts w:hint="default"/>
      </w:rPr>
    </w:lvl>
    <w:lvl w:ilvl="3" w:tplc="F00EDFF2">
      <w:numFmt w:val="bullet"/>
      <w:lvlText w:val="•"/>
      <w:lvlJc w:val="left"/>
      <w:pPr>
        <w:ind w:left="3448" w:hanging="324"/>
      </w:pPr>
      <w:rPr>
        <w:rFonts w:hint="default"/>
      </w:rPr>
    </w:lvl>
    <w:lvl w:ilvl="4" w:tplc="03C2ACA6">
      <w:numFmt w:val="bullet"/>
      <w:lvlText w:val="•"/>
      <w:lvlJc w:val="left"/>
      <w:pPr>
        <w:ind w:left="4364" w:hanging="324"/>
      </w:pPr>
      <w:rPr>
        <w:rFonts w:hint="default"/>
      </w:rPr>
    </w:lvl>
    <w:lvl w:ilvl="5" w:tplc="10141F9A">
      <w:numFmt w:val="bullet"/>
      <w:lvlText w:val="•"/>
      <w:lvlJc w:val="left"/>
      <w:pPr>
        <w:ind w:left="5280" w:hanging="324"/>
      </w:pPr>
      <w:rPr>
        <w:rFonts w:hint="default"/>
      </w:rPr>
    </w:lvl>
    <w:lvl w:ilvl="6" w:tplc="D0501632">
      <w:numFmt w:val="bullet"/>
      <w:lvlText w:val="•"/>
      <w:lvlJc w:val="left"/>
      <w:pPr>
        <w:ind w:left="6196" w:hanging="324"/>
      </w:pPr>
      <w:rPr>
        <w:rFonts w:hint="default"/>
      </w:rPr>
    </w:lvl>
    <w:lvl w:ilvl="7" w:tplc="F93E7CDE">
      <w:numFmt w:val="bullet"/>
      <w:lvlText w:val="•"/>
      <w:lvlJc w:val="left"/>
      <w:pPr>
        <w:ind w:left="7112" w:hanging="324"/>
      </w:pPr>
      <w:rPr>
        <w:rFonts w:hint="default"/>
      </w:rPr>
    </w:lvl>
    <w:lvl w:ilvl="8" w:tplc="B8D8C540">
      <w:numFmt w:val="bullet"/>
      <w:lvlText w:val="•"/>
      <w:lvlJc w:val="left"/>
      <w:pPr>
        <w:ind w:left="8028" w:hanging="324"/>
      </w:pPr>
      <w:rPr>
        <w:rFonts w:hint="default"/>
      </w:rPr>
    </w:lvl>
  </w:abstractNum>
  <w:abstractNum w:abstractNumId="117" w15:restartNumberingAfterBreak="0">
    <w:nsid w:val="7A350DD5"/>
    <w:multiLevelType w:val="hybridMultilevel"/>
    <w:tmpl w:val="962A6B0E"/>
    <w:lvl w:ilvl="0" w:tplc="58169C9A">
      <w:start w:val="1"/>
      <w:numFmt w:val="lowerLetter"/>
      <w:lvlText w:val="(%1)"/>
      <w:lvlJc w:val="left"/>
      <w:pPr>
        <w:ind w:left="380" w:hanging="368"/>
      </w:pPr>
      <w:rPr>
        <w:rFonts w:ascii="Times New Roman" w:eastAsia="Times New Roman" w:hAnsi="Times New Roman" w:cs="Times New Roman" w:hint="default"/>
        <w:spacing w:val="-24"/>
        <w:w w:val="99"/>
        <w:sz w:val="24"/>
        <w:szCs w:val="24"/>
      </w:rPr>
    </w:lvl>
    <w:lvl w:ilvl="1" w:tplc="486A6056">
      <w:start w:val="1"/>
      <w:numFmt w:val="decimal"/>
      <w:lvlText w:val="%2."/>
      <w:lvlJc w:val="left"/>
      <w:pPr>
        <w:ind w:left="1340" w:hanging="240"/>
      </w:pPr>
      <w:rPr>
        <w:rFonts w:ascii="Times New Roman" w:eastAsia="Times New Roman" w:hAnsi="Times New Roman" w:cs="Times New Roman" w:hint="default"/>
        <w:spacing w:val="-5"/>
        <w:w w:val="99"/>
        <w:sz w:val="24"/>
        <w:szCs w:val="24"/>
      </w:rPr>
    </w:lvl>
    <w:lvl w:ilvl="2" w:tplc="57BE64C4">
      <w:numFmt w:val="bullet"/>
      <w:lvlText w:val="•"/>
      <w:lvlJc w:val="left"/>
      <w:pPr>
        <w:ind w:left="2286" w:hanging="240"/>
      </w:pPr>
      <w:rPr>
        <w:rFonts w:hint="default"/>
      </w:rPr>
    </w:lvl>
    <w:lvl w:ilvl="3" w:tplc="3AC88E4E">
      <w:numFmt w:val="bullet"/>
      <w:lvlText w:val="•"/>
      <w:lvlJc w:val="left"/>
      <w:pPr>
        <w:ind w:left="3233" w:hanging="240"/>
      </w:pPr>
      <w:rPr>
        <w:rFonts w:hint="default"/>
      </w:rPr>
    </w:lvl>
    <w:lvl w:ilvl="4" w:tplc="ECAE771A">
      <w:numFmt w:val="bullet"/>
      <w:lvlText w:val="•"/>
      <w:lvlJc w:val="left"/>
      <w:pPr>
        <w:ind w:left="4180" w:hanging="240"/>
      </w:pPr>
      <w:rPr>
        <w:rFonts w:hint="default"/>
      </w:rPr>
    </w:lvl>
    <w:lvl w:ilvl="5" w:tplc="C41E547E">
      <w:numFmt w:val="bullet"/>
      <w:lvlText w:val="•"/>
      <w:lvlJc w:val="left"/>
      <w:pPr>
        <w:ind w:left="5126" w:hanging="240"/>
      </w:pPr>
      <w:rPr>
        <w:rFonts w:hint="default"/>
      </w:rPr>
    </w:lvl>
    <w:lvl w:ilvl="6" w:tplc="CAB2C854">
      <w:numFmt w:val="bullet"/>
      <w:lvlText w:val="•"/>
      <w:lvlJc w:val="left"/>
      <w:pPr>
        <w:ind w:left="6073" w:hanging="240"/>
      </w:pPr>
      <w:rPr>
        <w:rFonts w:hint="default"/>
      </w:rPr>
    </w:lvl>
    <w:lvl w:ilvl="7" w:tplc="C25A77D2">
      <w:numFmt w:val="bullet"/>
      <w:lvlText w:val="•"/>
      <w:lvlJc w:val="left"/>
      <w:pPr>
        <w:ind w:left="7020" w:hanging="240"/>
      </w:pPr>
      <w:rPr>
        <w:rFonts w:hint="default"/>
      </w:rPr>
    </w:lvl>
    <w:lvl w:ilvl="8" w:tplc="4AF4C086">
      <w:numFmt w:val="bullet"/>
      <w:lvlText w:val="•"/>
      <w:lvlJc w:val="left"/>
      <w:pPr>
        <w:ind w:left="7966" w:hanging="240"/>
      </w:pPr>
      <w:rPr>
        <w:rFonts w:hint="default"/>
      </w:rPr>
    </w:lvl>
  </w:abstractNum>
  <w:abstractNum w:abstractNumId="118" w15:restartNumberingAfterBreak="0">
    <w:nsid w:val="7ABB27DB"/>
    <w:multiLevelType w:val="hybridMultilevel"/>
    <w:tmpl w:val="6D086B90"/>
    <w:lvl w:ilvl="0" w:tplc="02AA8170">
      <w:start w:val="1"/>
      <w:numFmt w:val="lowerLetter"/>
      <w:lvlText w:val="(%1)"/>
      <w:lvlJc w:val="left"/>
      <w:pPr>
        <w:ind w:left="380" w:hanging="334"/>
      </w:pPr>
      <w:rPr>
        <w:rFonts w:ascii="Times New Roman" w:eastAsia="Times New Roman" w:hAnsi="Times New Roman" w:cs="Times New Roman" w:hint="default"/>
        <w:spacing w:val="-1"/>
        <w:w w:val="99"/>
        <w:sz w:val="24"/>
        <w:szCs w:val="24"/>
      </w:rPr>
    </w:lvl>
    <w:lvl w:ilvl="1" w:tplc="2D407AD8">
      <w:numFmt w:val="bullet"/>
      <w:lvlText w:val="•"/>
      <w:lvlJc w:val="left"/>
      <w:pPr>
        <w:ind w:left="1328" w:hanging="334"/>
      </w:pPr>
      <w:rPr>
        <w:rFonts w:hint="default"/>
      </w:rPr>
    </w:lvl>
    <w:lvl w:ilvl="2" w:tplc="4A96CA1A">
      <w:numFmt w:val="bullet"/>
      <w:lvlText w:val="•"/>
      <w:lvlJc w:val="left"/>
      <w:pPr>
        <w:ind w:left="2276" w:hanging="334"/>
      </w:pPr>
      <w:rPr>
        <w:rFonts w:hint="default"/>
      </w:rPr>
    </w:lvl>
    <w:lvl w:ilvl="3" w:tplc="BAB2B168">
      <w:numFmt w:val="bullet"/>
      <w:lvlText w:val="•"/>
      <w:lvlJc w:val="left"/>
      <w:pPr>
        <w:ind w:left="3224" w:hanging="334"/>
      </w:pPr>
      <w:rPr>
        <w:rFonts w:hint="default"/>
      </w:rPr>
    </w:lvl>
    <w:lvl w:ilvl="4" w:tplc="796A4858">
      <w:numFmt w:val="bullet"/>
      <w:lvlText w:val="•"/>
      <w:lvlJc w:val="left"/>
      <w:pPr>
        <w:ind w:left="4172" w:hanging="334"/>
      </w:pPr>
      <w:rPr>
        <w:rFonts w:hint="default"/>
      </w:rPr>
    </w:lvl>
    <w:lvl w:ilvl="5" w:tplc="DC32F28A">
      <w:numFmt w:val="bullet"/>
      <w:lvlText w:val="•"/>
      <w:lvlJc w:val="left"/>
      <w:pPr>
        <w:ind w:left="5120" w:hanging="334"/>
      </w:pPr>
      <w:rPr>
        <w:rFonts w:hint="default"/>
      </w:rPr>
    </w:lvl>
    <w:lvl w:ilvl="6" w:tplc="4F68DED2">
      <w:numFmt w:val="bullet"/>
      <w:lvlText w:val="•"/>
      <w:lvlJc w:val="left"/>
      <w:pPr>
        <w:ind w:left="6068" w:hanging="334"/>
      </w:pPr>
      <w:rPr>
        <w:rFonts w:hint="default"/>
      </w:rPr>
    </w:lvl>
    <w:lvl w:ilvl="7" w:tplc="BBD43BB2">
      <w:numFmt w:val="bullet"/>
      <w:lvlText w:val="•"/>
      <w:lvlJc w:val="left"/>
      <w:pPr>
        <w:ind w:left="7016" w:hanging="334"/>
      </w:pPr>
      <w:rPr>
        <w:rFonts w:hint="default"/>
      </w:rPr>
    </w:lvl>
    <w:lvl w:ilvl="8" w:tplc="AFC23436">
      <w:numFmt w:val="bullet"/>
      <w:lvlText w:val="•"/>
      <w:lvlJc w:val="left"/>
      <w:pPr>
        <w:ind w:left="7964" w:hanging="334"/>
      </w:pPr>
      <w:rPr>
        <w:rFonts w:hint="default"/>
      </w:rPr>
    </w:lvl>
  </w:abstractNum>
  <w:abstractNum w:abstractNumId="119" w15:restartNumberingAfterBreak="0">
    <w:nsid w:val="7BEA17F5"/>
    <w:multiLevelType w:val="hybridMultilevel"/>
    <w:tmpl w:val="A900DA1C"/>
    <w:lvl w:ilvl="0" w:tplc="27CAD882">
      <w:start w:val="1"/>
      <w:numFmt w:val="decimal"/>
      <w:lvlText w:val="%1."/>
      <w:lvlJc w:val="left"/>
      <w:pPr>
        <w:ind w:left="380" w:hanging="267"/>
      </w:pPr>
      <w:rPr>
        <w:rFonts w:ascii="Times New Roman" w:eastAsia="Times New Roman" w:hAnsi="Times New Roman" w:cs="Times New Roman" w:hint="default"/>
        <w:w w:val="100"/>
        <w:sz w:val="24"/>
        <w:szCs w:val="24"/>
      </w:rPr>
    </w:lvl>
    <w:lvl w:ilvl="1" w:tplc="8DB83FD0">
      <w:numFmt w:val="bullet"/>
      <w:lvlText w:val="•"/>
      <w:lvlJc w:val="left"/>
      <w:pPr>
        <w:ind w:left="1328" w:hanging="267"/>
      </w:pPr>
      <w:rPr>
        <w:rFonts w:hint="default"/>
      </w:rPr>
    </w:lvl>
    <w:lvl w:ilvl="2" w:tplc="82902FA4">
      <w:numFmt w:val="bullet"/>
      <w:lvlText w:val="•"/>
      <w:lvlJc w:val="left"/>
      <w:pPr>
        <w:ind w:left="2276" w:hanging="267"/>
      </w:pPr>
      <w:rPr>
        <w:rFonts w:hint="default"/>
      </w:rPr>
    </w:lvl>
    <w:lvl w:ilvl="3" w:tplc="12BAD682">
      <w:numFmt w:val="bullet"/>
      <w:lvlText w:val="•"/>
      <w:lvlJc w:val="left"/>
      <w:pPr>
        <w:ind w:left="3224" w:hanging="267"/>
      </w:pPr>
      <w:rPr>
        <w:rFonts w:hint="default"/>
      </w:rPr>
    </w:lvl>
    <w:lvl w:ilvl="4" w:tplc="FAD69D48">
      <w:numFmt w:val="bullet"/>
      <w:lvlText w:val="•"/>
      <w:lvlJc w:val="left"/>
      <w:pPr>
        <w:ind w:left="4172" w:hanging="267"/>
      </w:pPr>
      <w:rPr>
        <w:rFonts w:hint="default"/>
      </w:rPr>
    </w:lvl>
    <w:lvl w:ilvl="5" w:tplc="6408040A">
      <w:numFmt w:val="bullet"/>
      <w:lvlText w:val="•"/>
      <w:lvlJc w:val="left"/>
      <w:pPr>
        <w:ind w:left="5120" w:hanging="267"/>
      </w:pPr>
      <w:rPr>
        <w:rFonts w:hint="default"/>
      </w:rPr>
    </w:lvl>
    <w:lvl w:ilvl="6" w:tplc="5D8A12BA">
      <w:numFmt w:val="bullet"/>
      <w:lvlText w:val="•"/>
      <w:lvlJc w:val="left"/>
      <w:pPr>
        <w:ind w:left="6068" w:hanging="267"/>
      </w:pPr>
      <w:rPr>
        <w:rFonts w:hint="default"/>
      </w:rPr>
    </w:lvl>
    <w:lvl w:ilvl="7" w:tplc="ECC0FFDA">
      <w:numFmt w:val="bullet"/>
      <w:lvlText w:val="•"/>
      <w:lvlJc w:val="left"/>
      <w:pPr>
        <w:ind w:left="7016" w:hanging="267"/>
      </w:pPr>
      <w:rPr>
        <w:rFonts w:hint="default"/>
      </w:rPr>
    </w:lvl>
    <w:lvl w:ilvl="8" w:tplc="F3664034">
      <w:numFmt w:val="bullet"/>
      <w:lvlText w:val="•"/>
      <w:lvlJc w:val="left"/>
      <w:pPr>
        <w:ind w:left="7964" w:hanging="267"/>
      </w:pPr>
      <w:rPr>
        <w:rFonts w:hint="default"/>
      </w:rPr>
    </w:lvl>
  </w:abstractNum>
  <w:abstractNum w:abstractNumId="120" w15:restartNumberingAfterBreak="0">
    <w:nsid w:val="7E1C5336"/>
    <w:multiLevelType w:val="hybridMultilevel"/>
    <w:tmpl w:val="1BAC1748"/>
    <w:lvl w:ilvl="0" w:tplc="A7667F08">
      <w:start w:val="1"/>
      <w:numFmt w:val="lowerLetter"/>
      <w:lvlText w:val="(%1)"/>
      <w:lvlJc w:val="left"/>
      <w:pPr>
        <w:ind w:left="380" w:hanging="365"/>
      </w:pPr>
      <w:rPr>
        <w:rFonts w:ascii="Times New Roman" w:eastAsia="Times New Roman" w:hAnsi="Times New Roman" w:cs="Times New Roman" w:hint="default"/>
        <w:spacing w:val="-30"/>
        <w:w w:val="99"/>
        <w:sz w:val="24"/>
        <w:szCs w:val="24"/>
      </w:rPr>
    </w:lvl>
    <w:lvl w:ilvl="1" w:tplc="BE1CD97C">
      <w:numFmt w:val="bullet"/>
      <w:lvlText w:val="•"/>
      <w:lvlJc w:val="left"/>
      <w:pPr>
        <w:ind w:left="1328" w:hanging="365"/>
      </w:pPr>
      <w:rPr>
        <w:rFonts w:hint="default"/>
      </w:rPr>
    </w:lvl>
    <w:lvl w:ilvl="2" w:tplc="1E32D910">
      <w:numFmt w:val="bullet"/>
      <w:lvlText w:val="•"/>
      <w:lvlJc w:val="left"/>
      <w:pPr>
        <w:ind w:left="2276" w:hanging="365"/>
      </w:pPr>
      <w:rPr>
        <w:rFonts w:hint="default"/>
      </w:rPr>
    </w:lvl>
    <w:lvl w:ilvl="3" w:tplc="BD04B9CC">
      <w:numFmt w:val="bullet"/>
      <w:lvlText w:val="•"/>
      <w:lvlJc w:val="left"/>
      <w:pPr>
        <w:ind w:left="3224" w:hanging="365"/>
      </w:pPr>
      <w:rPr>
        <w:rFonts w:hint="default"/>
      </w:rPr>
    </w:lvl>
    <w:lvl w:ilvl="4" w:tplc="64CE8EF4">
      <w:numFmt w:val="bullet"/>
      <w:lvlText w:val="•"/>
      <w:lvlJc w:val="left"/>
      <w:pPr>
        <w:ind w:left="4172" w:hanging="365"/>
      </w:pPr>
      <w:rPr>
        <w:rFonts w:hint="default"/>
      </w:rPr>
    </w:lvl>
    <w:lvl w:ilvl="5" w:tplc="914485F6">
      <w:numFmt w:val="bullet"/>
      <w:lvlText w:val="•"/>
      <w:lvlJc w:val="left"/>
      <w:pPr>
        <w:ind w:left="5120" w:hanging="365"/>
      </w:pPr>
      <w:rPr>
        <w:rFonts w:hint="default"/>
      </w:rPr>
    </w:lvl>
    <w:lvl w:ilvl="6" w:tplc="8EEA2342">
      <w:numFmt w:val="bullet"/>
      <w:lvlText w:val="•"/>
      <w:lvlJc w:val="left"/>
      <w:pPr>
        <w:ind w:left="6068" w:hanging="365"/>
      </w:pPr>
      <w:rPr>
        <w:rFonts w:hint="default"/>
      </w:rPr>
    </w:lvl>
    <w:lvl w:ilvl="7" w:tplc="108AEBB8">
      <w:numFmt w:val="bullet"/>
      <w:lvlText w:val="•"/>
      <w:lvlJc w:val="left"/>
      <w:pPr>
        <w:ind w:left="7016" w:hanging="365"/>
      </w:pPr>
      <w:rPr>
        <w:rFonts w:hint="default"/>
      </w:rPr>
    </w:lvl>
    <w:lvl w:ilvl="8" w:tplc="731A27DA">
      <w:numFmt w:val="bullet"/>
      <w:lvlText w:val="•"/>
      <w:lvlJc w:val="left"/>
      <w:pPr>
        <w:ind w:left="7964" w:hanging="365"/>
      </w:pPr>
      <w:rPr>
        <w:rFonts w:hint="default"/>
      </w:rPr>
    </w:lvl>
  </w:abstractNum>
  <w:abstractNum w:abstractNumId="121" w15:restartNumberingAfterBreak="0">
    <w:nsid w:val="7F663DEE"/>
    <w:multiLevelType w:val="hybridMultilevel"/>
    <w:tmpl w:val="44DAE67E"/>
    <w:lvl w:ilvl="0" w:tplc="0A42F290">
      <w:start w:val="1"/>
      <w:numFmt w:val="lowerLetter"/>
      <w:lvlText w:val="(%1)"/>
      <w:lvlJc w:val="left"/>
      <w:pPr>
        <w:ind w:left="380" w:hanging="370"/>
      </w:pPr>
      <w:rPr>
        <w:rFonts w:ascii="Times New Roman" w:eastAsia="Times New Roman" w:hAnsi="Times New Roman" w:cs="Times New Roman" w:hint="default"/>
        <w:spacing w:val="-30"/>
        <w:w w:val="99"/>
        <w:sz w:val="24"/>
        <w:szCs w:val="24"/>
      </w:rPr>
    </w:lvl>
    <w:lvl w:ilvl="1" w:tplc="4050A310">
      <w:start w:val="1"/>
      <w:numFmt w:val="decimal"/>
      <w:lvlText w:val="%2."/>
      <w:lvlJc w:val="left"/>
      <w:pPr>
        <w:ind w:left="920" w:hanging="240"/>
        <w:jc w:val="right"/>
      </w:pPr>
      <w:rPr>
        <w:rFonts w:ascii="Times New Roman" w:eastAsia="Times New Roman" w:hAnsi="Times New Roman" w:cs="Times New Roman" w:hint="default"/>
        <w:spacing w:val="-1"/>
        <w:w w:val="99"/>
        <w:sz w:val="24"/>
        <w:szCs w:val="24"/>
      </w:rPr>
    </w:lvl>
    <w:lvl w:ilvl="2" w:tplc="2090A6EC">
      <w:start w:val="1"/>
      <w:numFmt w:val="lowerRoman"/>
      <w:lvlText w:val="%3."/>
      <w:lvlJc w:val="left"/>
      <w:pPr>
        <w:ind w:left="1460" w:hanging="488"/>
        <w:jc w:val="right"/>
      </w:pPr>
      <w:rPr>
        <w:rFonts w:ascii="Times New Roman" w:eastAsia="Times New Roman" w:hAnsi="Times New Roman" w:cs="Times New Roman" w:hint="default"/>
        <w:spacing w:val="-22"/>
        <w:w w:val="99"/>
        <w:sz w:val="24"/>
        <w:szCs w:val="24"/>
      </w:rPr>
    </w:lvl>
    <w:lvl w:ilvl="3" w:tplc="3E9AF1F8">
      <w:numFmt w:val="bullet"/>
      <w:lvlText w:val="•"/>
      <w:lvlJc w:val="left"/>
      <w:pPr>
        <w:ind w:left="2510" w:hanging="488"/>
      </w:pPr>
      <w:rPr>
        <w:rFonts w:hint="default"/>
      </w:rPr>
    </w:lvl>
    <w:lvl w:ilvl="4" w:tplc="73EEE5B6">
      <w:numFmt w:val="bullet"/>
      <w:lvlText w:val="•"/>
      <w:lvlJc w:val="left"/>
      <w:pPr>
        <w:ind w:left="3560" w:hanging="488"/>
      </w:pPr>
      <w:rPr>
        <w:rFonts w:hint="default"/>
      </w:rPr>
    </w:lvl>
    <w:lvl w:ilvl="5" w:tplc="393AF5F6">
      <w:numFmt w:val="bullet"/>
      <w:lvlText w:val="•"/>
      <w:lvlJc w:val="left"/>
      <w:pPr>
        <w:ind w:left="4610" w:hanging="488"/>
      </w:pPr>
      <w:rPr>
        <w:rFonts w:hint="default"/>
      </w:rPr>
    </w:lvl>
    <w:lvl w:ilvl="6" w:tplc="938AB5E0">
      <w:numFmt w:val="bullet"/>
      <w:lvlText w:val="•"/>
      <w:lvlJc w:val="left"/>
      <w:pPr>
        <w:ind w:left="5660" w:hanging="488"/>
      </w:pPr>
      <w:rPr>
        <w:rFonts w:hint="default"/>
      </w:rPr>
    </w:lvl>
    <w:lvl w:ilvl="7" w:tplc="D7289CDE">
      <w:numFmt w:val="bullet"/>
      <w:lvlText w:val="•"/>
      <w:lvlJc w:val="left"/>
      <w:pPr>
        <w:ind w:left="6710" w:hanging="488"/>
      </w:pPr>
      <w:rPr>
        <w:rFonts w:hint="default"/>
      </w:rPr>
    </w:lvl>
    <w:lvl w:ilvl="8" w:tplc="739499BA">
      <w:numFmt w:val="bullet"/>
      <w:lvlText w:val="•"/>
      <w:lvlJc w:val="left"/>
      <w:pPr>
        <w:ind w:left="7760" w:hanging="488"/>
      </w:pPr>
      <w:rPr>
        <w:rFonts w:hint="default"/>
      </w:rPr>
    </w:lvl>
  </w:abstractNum>
  <w:num w:numId="1" w16cid:durableId="1407221111">
    <w:abstractNumId w:val="51"/>
  </w:num>
  <w:num w:numId="2" w16cid:durableId="867835805">
    <w:abstractNumId w:val="26"/>
  </w:num>
  <w:num w:numId="3" w16cid:durableId="708259908">
    <w:abstractNumId w:val="59"/>
  </w:num>
  <w:num w:numId="4" w16cid:durableId="1514104073">
    <w:abstractNumId w:val="65"/>
  </w:num>
  <w:num w:numId="5" w16cid:durableId="1716732469">
    <w:abstractNumId w:val="18"/>
  </w:num>
  <w:num w:numId="6" w16cid:durableId="1320767031">
    <w:abstractNumId w:val="47"/>
  </w:num>
  <w:num w:numId="7" w16cid:durableId="120148595">
    <w:abstractNumId w:val="96"/>
  </w:num>
  <w:num w:numId="8" w16cid:durableId="1770730567">
    <w:abstractNumId w:val="53"/>
  </w:num>
  <w:num w:numId="9" w16cid:durableId="192112142">
    <w:abstractNumId w:val="68"/>
  </w:num>
  <w:num w:numId="10" w16cid:durableId="445320221">
    <w:abstractNumId w:val="5"/>
  </w:num>
  <w:num w:numId="11" w16cid:durableId="999696680">
    <w:abstractNumId w:val="32"/>
  </w:num>
  <w:num w:numId="12" w16cid:durableId="2069378157">
    <w:abstractNumId w:val="89"/>
  </w:num>
  <w:num w:numId="13" w16cid:durableId="1426074404">
    <w:abstractNumId w:val="114"/>
  </w:num>
  <w:num w:numId="14" w16cid:durableId="2056612553">
    <w:abstractNumId w:val="31"/>
  </w:num>
  <w:num w:numId="15" w16cid:durableId="2109305211">
    <w:abstractNumId w:val="2"/>
  </w:num>
  <w:num w:numId="16" w16cid:durableId="1342973574">
    <w:abstractNumId w:val="97"/>
  </w:num>
  <w:num w:numId="17" w16cid:durableId="127088009">
    <w:abstractNumId w:val="71"/>
  </w:num>
  <w:num w:numId="18" w16cid:durableId="1852258933">
    <w:abstractNumId w:val="12"/>
  </w:num>
  <w:num w:numId="19" w16cid:durableId="1541625000">
    <w:abstractNumId w:val="8"/>
  </w:num>
  <w:num w:numId="20" w16cid:durableId="1555968052">
    <w:abstractNumId w:val="42"/>
  </w:num>
  <w:num w:numId="21" w16cid:durableId="309678075">
    <w:abstractNumId w:val="72"/>
  </w:num>
  <w:num w:numId="22" w16cid:durableId="1068723763">
    <w:abstractNumId w:val="79"/>
  </w:num>
  <w:num w:numId="23" w16cid:durableId="392390462">
    <w:abstractNumId w:val="23"/>
  </w:num>
  <w:num w:numId="24" w16cid:durableId="566691547">
    <w:abstractNumId w:val="41"/>
  </w:num>
  <w:num w:numId="25" w16cid:durableId="502089656">
    <w:abstractNumId w:val="57"/>
  </w:num>
  <w:num w:numId="26" w16cid:durableId="478694614">
    <w:abstractNumId w:val="17"/>
  </w:num>
  <w:num w:numId="27" w16cid:durableId="1474835079">
    <w:abstractNumId w:val="50"/>
  </w:num>
  <w:num w:numId="28" w16cid:durableId="914163100">
    <w:abstractNumId w:val="37"/>
  </w:num>
  <w:num w:numId="29" w16cid:durableId="1024358455">
    <w:abstractNumId w:val="40"/>
  </w:num>
  <w:num w:numId="30" w16cid:durableId="104228674">
    <w:abstractNumId w:val="63"/>
  </w:num>
  <w:num w:numId="31" w16cid:durableId="800731454">
    <w:abstractNumId w:val="109"/>
  </w:num>
  <w:num w:numId="32" w16cid:durableId="2073503399">
    <w:abstractNumId w:val="73"/>
  </w:num>
  <w:num w:numId="33" w16cid:durableId="246036325">
    <w:abstractNumId w:val="107"/>
  </w:num>
  <w:num w:numId="34" w16cid:durableId="1167672340">
    <w:abstractNumId w:val="117"/>
  </w:num>
  <w:num w:numId="35" w16cid:durableId="1670476635">
    <w:abstractNumId w:val="16"/>
  </w:num>
  <w:num w:numId="36" w16cid:durableId="1782605085">
    <w:abstractNumId w:val="67"/>
  </w:num>
  <w:num w:numId="37" w16cid:durableId="1669820499">
    <w:abstractNumId w:val="27"/>
  </w:num>
  <w:num w:numId="38" w16cid:durableId="974063285">
    <w:abstractNumId w:val="76"/>
  </w:num>
  <w:num w:numId="39" w16cid:durableId="627856199">
    <w:abstractNumId w:val="21"/>
  </w:num>
  <w:num w:numId="40" w16cid:durableId="455027102">
    <w:abstractNumId w:val="62"/>
  </w:num>
  <w:num w:numId="41" w16cid:durableId="728650981">
    <w:abstractNumId w:val="33"/>
  </w:num>
  <w:num w:numId="42" w16cid:durableId="891385162">
    <w:abstractNumId w:val="48"/>
  </w:num>
  <w:num w:numId="43" w16cid:durableId="561717338">
    <w:abstractNumId w:val="30"/>
  </w:num>
  <w:num w:numId="44" w16cid:durableId="307393908">
    <w:abstractNumId w:val="118"/>
  </w:num>
  <w:num w:numId="45" w16cid:durableId="1170485508">
    <w:abstractNumId w:val="55"/>
  </w:num>
  <w:num w:numId="46" w16cid:durableId="1294099343">
    <w:abstractNumId w:val="0"/>
  </w:num>
  <w:num w:numId="47" w16cid:durableId="1677730568">
    <w:abstractNumId w:val="70"/>
  </w:num>
  <w:num w:numId="48" w16cid:durableId="445973012">
    <w:abstractNumId w:val="74"/>
  </w:num>
  <w:num w:numId="49" w16cid:durableId="11029796">
    <w:abstractNumId w:val="36"/>
  </w:num>
  <w:num w:numId="50" w16cid:durableId="870261399">
    <w:abstractNumId w:val="52"/>
  </w:num>
  <w:num w:numId="51" w16cid:durableId="435566199">
    <w:abstractNumId w:val="77"/>
  </w:num>
  <w:num w:numId="52" w16cid:durableId="932712314">
    <w:abstractNumId w:val="69"/>
  </w:num>
  <w:num w:numId="53" w16cid:durableId="1861163531">
    <w:abstractNumId w:val="29"/>
  </w:num>
  <w:num w:numId="54" w16cid:durableId="898368584">
    <w:abstractNumId w:val="1"/>
  </w:num>
  <w:num w:numId="55" w16cid:durableId="637299605">
    <w:abstractNumId w:val="80"/>
  </w:num>
  <w:num w:numId="56" w16cid:durableId="5519463">
    <w:abstractNumId w:val="87"/>
  </w:num>
  <w:num w:numId="57" w16cid:durableId="1005863422">
    <w:abstractNumId w:val="15"/>
  </w:num>
  <w:num w:numId="58" w16cid:durableId="989090674">
    <w:abstractNumId w:val="120"/>
  </w:num>
  <w:num w:numId="59" w16cid:durableId="304507909">
    <w:abstractNumId w:val="106"/>
  </w:num>
  <w:num w:numId="60" w16cid:durableId="142936903">
    <w:abstractNumId w:val="54"/>
  </w:num>
  <w:num w:numId="61" w16cid:durableId="1146819797">
    <w:abstractNumId w:val="102"/>
  </w:num>
  <w:num w:numId="62" w16cid:durableId="596256949">
    <w:abstractNumId w:val="110"/>
  </w:num>
  <w:num w:numId="63" w16cid:durableId="1672103342">
    <w:abstractNumId w:val="22"/>
  </w:num>
  <w:num w:numId="64" w16cid:durableId="1582254984">
    <w:abstractNumId w:val="88"/>
  </w:num>
  <w:num w:numId="65" w16cid:durableId="544679875">
    <w:abstractNumId w:val="38"/>
  </w:num>
  <w:num w:numId="66" w16cid:durableId="984507803">
    <w:abstractNumId w:val="112"/>
  </w:num>
  <w:num w:numId="67" w16cid:durableId="1997950605">
    <w:abstractNumId w:val="44"/>
  </w:num>
  <w:num w:numId="68" w16cid:durableId="251740536">
    <w:abstractNumId w:val="24"/>
  </w:num>
  <w:num w:numId="69" w16cid:durableId="839388724">
    <w:abstractNumId w:val="49"/>
  </w:num>
  <w:num w:numId="70" w16cid:durableId="1099563136">
    <w:abstractNumId w:val="7"/>
  </w:num>
  <w:num w:numId="71" w16cid:durableId="1582176875">
    <w:abstractNumId w:val="86"/>
  </w:num>
  <w:num w:numId="72" w16cid:durableId="1277248420">
    <w:abstractNumId w:val="78"/>
  </w:num>
  <w:num w:numId="73" w16cid:durableId="831139314">
    <w:abstractNumId w:val="13"/>
  </w:num>
  <w:num w:numId="74" w16cid:durableId="170603166">
    <w:abstractNumId w:val="9"/>
  </w:num>
  <w:num w:numId="75" w16cid:durableId="865363166">
    <w:abstractNumId w:val="93"/>
  </w:num>
  <w:num w:numId="76" w16cid:durableId="292903282">
    <w:abstractNumId w:val="34"/>
  </w:num>
  <w:num w:numId="77" w16cid:durableId="1184854545">
    <w:abstractNumId w:val="101"/>
  </w:num>
  <w:num w:numId="78" w16cid:durableId="1871263272">
    <w:abstractNumId w:val="98"/>
  </w:num>
  <w:num w:numId="79" w16cid:durableId="277445447">
    <w:abstractNumId w:val="90"/>
  </w:num>
  <w:num w:numId="80" w16cid:durableId="1701471558">
    <w:abstractNumId w:val="99"/>
  </w:num>
  <w:num w:numId="81" w16cid:durableId="280575925">
    <w:abstractNumId w:val="81"/>
  </w:num>
  <w:num w:numId="82" w16cid:durableId="1215195032">
    <w:abstractNumId w:val="119"/>
  </w:num>
  <w:num w:numId="83" w16cid:durableId="1894997384">
    <w:abstractNumId w:val="104"/>
  </w:num>
  <w:num w:numId="84" w16cid:durableId="1833913997">
    <w:abstractNumId w:val="20"/>
  </w:num>
  <w:num w:numId="85" w16cid:durableId="1652253338">
    <w:abstractNumId w:val="116"/>
  </w:num>
  <w:num w:numId="86" w16cid:durableId="142890120">
    <w:abstractNumId w:val="25"/>
  </w:num>
  <w:num w:numId="87" w16cid:durableId="250970082">
    <w:abstractNumId w:val="94"/>
  </w:num>
  <w:num w:numId="88" w16cid:durableId="459110079">
    <w:abstractNumId w:val="113"/>
  </w:num>
  <w:num w:numId="89" w16cid:durableId="401099602">
    <w:abstractNumId w:val="58"/>
  </w:num>
  <w:num w:numId="90" w16cid:durableId="2076513235">
    <w:abstractNumId w:val="39"/>
  </w:num>
  <w:num w:numId="91" w16cid:durableId="1935437376">
    <w:abstractNumId w:val="11"/>
  </w:num>
  <w:num w:numId="92" w16cid:durableId="809397802">
    <w:abstractNumId w:val="115"/>
  </w:num>
  <w:num w:numId="93" w16cid:durableId="205724450">
    <w:abstractNumId w:val="64"/>
  </w:num>
  <w:num w:numId="94" w16cid:durableId="265426781">
    <w:abstractNumId w:val="45"/>
  </w:num>
  <w:num w:numId="95" w16cid:durableId="1576696110">
    <w:abstractNumId w:val="28"/>
  </w:num>
  <w:num w:numId="96" w16cid:durableId="219749321">
    <w:abstractNumId w:val="111"/>
  </w:num>
  <w:num w:numId="97" w16cid:durableId="2128817954">
    <w:abstractNumId w:val="3"/>
  </w:num>
  <w:num w:numId="98" w16cid:durableId="866917266">
    <w:abstractNumId w:val="84"/>
  </w:num>
  <w:num w:numId="99" w16cid:durableId="1386103868">
    <w:abstractNumId w:val="75"/>
  </w:num>
  <w:num w:numId="100" w16cid:durableId="1039086248">
    <w:abstractNumId w:val="95"/>
  </w:num>
  <w:num w:numId="101" w16cid:durableId="755134652">
    <w:abstractNumId w:val="19"/>
  </w:num>
  <w:num w:numId="102" w16cid:durableId="1954745034">
    <w:abstractNumId w:val="43"/>
  </w:num>
  <w:num w:numId="103" w16cid:durableId="891775245">
    <w:abstractNumId w:val="60"/>
  </w:num>
  <w:num w:numId="104" w16cid:durableId="1074473776">
    <w:abstractNumId w:val="121"/>
  </w:num>
  <w:num w:numId="105" w16cid:durableId="1329138259">
    <w:abstractNumId w:val="14"/>
  </w:num>
  <w:num w:numId="106" w16cid:durableId="570192204">
    <w:abstractNumId w:val="82"/>
  </w:num>
  <w:num w:numId="107" w16cid:durableId="1216897051">
    <w:abstractNumId w:val="85"/>
  </w:num>
  <w:num w:numId="108" w16cid:durableId="189221131">
    <w:abstractNumId w:val="56"/>
  </w:num>
  <w:num w:numId="109" w16cid:durableId="1732802084">
    <w:abstractNumId w:val="10"/>
  </w:num>
  <w:num w:numId="110" w16cid:durableId="465583346">
    <w:abstractNumId w:val="103"/>
  </w:num>
  <w:num w:numId="111" w16cid:durableId="416944635">
    <w:abstractNumId w:val="91"/>
  </w:num>
  <w:num w:numId="112" w16cid:durableId="819077345">
    <w:abstractNumId w:val="35"/>
  </w:num>
  <w:num w:numId="113" w16cid:durableId="598173019">
    <w:abstractNumId w:val="92"/>
  </w:num>
  <w:num w:numId="114" w16cid:durableId="371463772">
    <w:abstractNumId w:val="4"/>
  </w:num>
  <w:num w:numId="115" w16cid:durableId="80880712">
    <w:abstractNumId w:val="46"/>
  </w:num>
  <w:num w:numId="116" w16cid:durableId="681472981">
    <w:abstractNumId w:val="66"/>
  </w:num>
  <w:num w:numId="117" w16cid:durableId="1578979327">
    <w:abstractNumId w:val="105"/>
  </w:num>
  <w:num w:numId="118" w16cid:durableId="51200673">
    <w:abstractNumId w:val="61"/>
  </w:num>
  <w:num w:numId="119" w16cid:durableId="1685864737">
    <w:abstractNumId w:val="83"/>
  </w:num>
  <w:num w:numId="120" w16cid:durableId="1562860316">
    <w:abstractNumId w:val="6"/>
  </w:num>
  <w:num w:numId="121" w16cid:durableId="1931347732">
    <w:abstractNumId w:val="108"/>
  </w:num>
  <w:num w:numId="122" w16cid:durableId="500238566">
    <w:abstractNumId w:val="100"/>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707"/>
    <w:rsid w:val="00017C68"/>
    <w:rsid w:val="00022707"/>
    <w:rsid w:val="00062387"/>
    <w:rsid w:val="000B21E8"/>
    <w:rsid w:val="000B2A33"/>
    <w:rsid w:val="000F13F0"/>
    <w:rsid w:val="00190C4F"/>
    <w:rsid w:val="00192896"/>
    <w:rsid w:val="001F7E4B"/>
    <w:rsid w:val="00202D72"/>
    <w:rsid w:val="002349E8"/>
    <w:rsid w:val="00252DB1"/>
    <w:rsid w:val="002846B8"/>
    <w:rsid w:val="00291DA8"/>
    <w:rsid w:val="002D1FA5"/>
    <w:rsid w:val="00321937"/>
    <w:rsid w:val="00325C01"/>
    <w:rsid w:val="00396F19"/>
    <w:rsid w:val="003A10E9"/>
    <w:rsid w:val="003B5374"/>
    <w:rsid w:val="003B7FAB"/>
    <w:rsid w:val="003C6094"/>
    <w:rsid w:val="003E42E8"/>
    <w:rsid w:val="004055DC"/>
    <w:rsid w:val="00417020"/>
    <w:rsid w:val="00426877"/>
    <w:rsid w:val="004457EA"/>
    <w:rsid w:val="004607F6"/>
    <w:rsid w:val="00495F5C"/>
    <w:rsid w:val="004F0A87"/>
    <w:rsid w:val="0059630A"/>
    <w:rsid w:val="005D2570"/>
    <w:rsid w:val="005F27CF"/>
    <w:rsid w:val="00653815"/>
    <w:rsid w:val="00680C58"/>
    <w:rsid w:val="006A3EE0"/>
    <w:rsid w:val="006B1586"/>
    <w:rsid w:val="006B2A97"/>
    <w:rsid w:val="006B360F"/>
    <w:rsid w:val="006D76A4"/>
    <w:rsid w:val="00711E70"/>
    <w:rsid w:val="00722CD4"/>
    <w:rsid w:val="00726EA4"/>
    <w:rsid w:val="0075458D"/>
    <w:rsid w:val="007B6AC1"/>
    <w:rsid w:val="007D5B8F"/>
    <w:rsid w:val="007E02D7"/>
    <w:rsid w:val="007E6259"/>
    <w:rsid w:val="00821AFC"/>
    <w:rsid w:val="0083641B"/>
    <w:rsid w:val="00857761"/>
    <w:rsid w:val="00881796"/>
    <w:rsid w:val="008B261C"/>
    <w:rsid w:val="008F11A9"/>
    <w:rsid w:val="008F6440"/>
    <w:rsid w:val="00911A5B"/>
    <w:rsid w:val="009910F1"/>
    <w:rsid w:val="009A28CF"/>
    <w:rsid w:val="009B5B2C"/>
    <w:rsid w:val="009F2E6F"/>
    <w:rsid w:val="00A07D5D"/>
    <w:rsid w:val="00A74B8A"/>
    <w:rsid w:val="00AB452E"/>
    <w:rsid w:val="00AE38B5"/>
    <w:rsid w:val="00AF69E4"/>
    <w:rsid w:val="00B41E32"/>
    <w:rsid w:val="00B67A6D"/>
    <w:rsid w:val="00B906AC"/>
    <w:rsid w:val="00BC2B04"/>
    <w:rsid w:val="00BC6654"/>
    <w:rsid w:val="00BE4EE1"/>
    <w:rsid w:val="00C243F3"/>
    <w:rsid w:val="00C255C6"/>
    <w:rsid w:val="00C270C3"/>
    <w:rsid w:val="00C35D91"/>
    <w:rsid w:val="00CB590B"/>
    <w:rsid w:val="00CD699F"/>
    <w:rsid w:val="00CD7A5C"/>
    <w:rsid w:val="00D10637"/>
    <w:rsid w:val="00D1549B"/>
    <w:rsid w:val="00D4465D"/>
    <w:rsid w:val="00D542FF"/>
    <w:rsid w:val="00E17B07"/>
    <w:rsid w:val="00E4195C"/>
    <w:rsid w:val="00E8537F"/>
    <w:rsid w:val="00EB6871"/>
    <w:rsid w:val="00ED34E3"/>
    <w:rsid w:val="00F95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91F2"/>
  <w15:chartTrackingRefBased/>
  <w15:docId w15:val="{C2DF8690-26E2-491C-966C-21244CB7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270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2270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22707"/>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22707"/>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22707"/>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227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27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27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27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70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2270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2270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2270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2270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227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27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27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2707"/>
    <w:rPr>
      <w:rFonts w:eastAsiaTheme="majorEastAsia" w:cstheme="majorBidi"/>
      <w:color w:val="272727" w:themeColor="text1" w:themeTint="D8"/>
    </w:rPr>
  </w:style>
  <w:style w:type="paragraph" w:styleId="Title">
    <w:name w:val="Title"/>
    <w:basedOn w:val="Normal"/>
    <w:next w:val="Normal"/>
    <w:link w:val="TitleChar"/>
    <w:uiPriority w:val="10"/>
    <w:qFormat/>
    <w:rsid w:val="000227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7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7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27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2707"/>
    <w:pPr>
      <w:spacing w:before="160"/>
      <w:jc w:val="center"/>
    </w:pPr>
    <w:rPr>
      <w:i/>
      <w:iCs/>
      <w:color w:val="404040" w:themeColor="text1" w:themeTint="BF"/>
    </w:rPr>
  </w:style>
  <w:style w:type="character" w:customStyle="1" w:styleId="QuoteChar">
    <w:name w:val="Quote Char"/>
    <w:basedOn w:val="DefaultParagraphFont"/>
    <w:link w:val="Quote"/>
    <w:uiPriority w:val="29"/>
    <w:rsid w:val="00022707"/>
    <w:rPr>
      <w:i/>
      <w:iCs/>
      <w:color w:val="404040" w:themeColor="text1" w:themeTint="BF"/>
    </w:rPr>
  </w:style>
  <w:style w:type="paragraph" w:styleId="ListParagraph">
    <w:name w:val="List Paragraph"/>
    <w:basedOn w:val="Normal"/>
    <w:uiPriority w:val="1"/>
    <w:qFormat/>
    <w:rsid w:val="00022707"/>
    <w:pPr>
      <w:ind w:left="720"/>
      <w:contextualSpacing/>
    </w:pPr>
  </w:style>
  <w:style w:type="character" w:styleId="IntenseEmphasis">
    <w:name w:val="Intense Emphasis"/>
    <w:basedOn w:val="DefaultParagraphFont"/>
    <w:uiPriority w:val="21"/>
    <w:qFormat/>
    <w:rsid w:val="00022707"/>
    <w:rPr>
      <w:i/>
      <w:iCs/>
      <w:color w:val="2E74B5" w:themeColor="accent1" w:themeShade="BF"/>
    </w:rPr>
  </w:style>
  <w:style w:type="paragraph" w:styleId="IntenseQuote">
    <w:name w:val="Intense Quote"/>
    <w:basedOn w:val="Normal"/>
    <w:next w:val="Normal"/>
    <w:link w:val="IntenseQuoteChar"/>
    <w:uiPriority w:val="30"/>
    <w:qFormat/>
    <w:rsid w:val="0002270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22707"/>
    <w:rPr>
      <w:i/>
      <w:iCs/>
      <w:color w:val="2E74B5" w:themeColor="accent1" w:themeShade="BF"/>
    </w:rPr>
  </w:style>
  <w:style w:type="character" w:styleId="IntenseReference">
    <w:name w:val="Intense Reference"/>
    <w:basedOn w:val="DefaultParagraphFont"/>
    <w:uiPriority w:val="32"/>
    <w:qFormat/>
    <w:rsid w:val="00022707"/>
    <w:rPr>
      <w:b/>
      <w:bCs/>
      <w:smallCaps/>
      <w:color w:val="2E74B5" w:themeColor="accent1" w:themeShade="BF"/>
      <w:spacing w:val="5"/>
    </w:rPr>
  </w:style>
  <w:style w:type="numbering" w:customStyle="1" w:styleId="NoList1">
    <w:name w:val="No List1"/>
    <w:next w:val="NoList"/>
    <w:uiPriority w:val="99"/>
    <w:semiHidden/>
    <w:unhideWhenUsed/>
    <w:rsid w:val="00022707"/>
  </w:style>
  <w:style w:type="paragraph" w:styleId="BodyText">
    <w:name w:val="Body Text"/>
    <w:basedOn w:val="Normal"/>
    <w:link w:val="BodyTextChar"/>
    <w:uiPriority w:val="1"/>
    <w:qFormat/>
    <w:rsid w:val="00022707"/>
    <w:pPr>
      <w:widowControl w:val="0"/>
      <w:autoSpaceDE w:val="0"/>
      <w:autoSpaceDN w:val="0"/>
      <w:spacing w:after="0" w:line="240" w:lineRule="auto"/>
      <w:ind w:left="380"/>
      <w:jc w:val="both"/>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022707"/>
    <w:rPr>
      <w:rFonts w:ascii="Times New Roman" w:eastAsia="Times New Roman" w:hAnsi="Times New Roman" w:cs="Times New Roman"/>
      <w:kern w:val="0"/>
      <w14:ligatures w14:val="none"/>
    </w:rPr>
  </w:style>
  <w:style w:type="paragraph" w:customStyle="1" w:styleId="TableParagraph">
    <w:name w:val="Table Paragraph"/>
    <w:basedOn w:val="Normal"/>
    <w:uiPriority w:val="1"/>
    <w:qFormat/>
    <w:rsid w:val="00022707"/>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customStyle="1" w:styleId="Heading21">
    <w:name w:val="Heading 21"/>
    <w:basedOn w:val="Normal"/>
    <w:next w:val="Normal"/>
    <w:uiPriority w:val="9"/>
    <w:semiHidden/>
    <w:unhideWhenUsed/>
    <w:qFormat/>
    <w:rsid w:val="00022707"/>
    <w:pPr>
      <w:keepNext/>
      <w:keepLines/>
      <w:widowControl w:val="0"/>
      <w:autoSpaceDE w:val="0"/>
      <w:autoSpaceDN w:val="0"/>
      <w:spacing w:before="160" w:after="80" w:line="240" w:lineRule="auto"/>
      <w:outlineLvl w:val="1"/>
    </w:pPr>
    <w:rPr>
      <w:rFonts w:ascii="Aptos Display" w:eastAsia="Times New Roman" w:hAnsi="Aptos Display" w:cs="Times New Roman"/>
      <w:color w:val="0F4761"/>
      <w:kern w:val="0"/>
      <w:sz w:val="32"/>
      <w:szCs w:val="32"/>
      <w14:ligatures w14:val="none"/>
    </w:rPr>
  </w:style>
  <w:style w:type="paragraph" w:customStyle="1" w:styleId="Heading31">
    <w:name w:val="Heading 31"/>
    <w:basedOn w:val="Normal"/>
    <w:next w:val="Normal"/>
    <w:uiPriority w:val="9"/>
    <w:semiHidden/>
    <w:unhideWhenUsed/>
    <w:qFormat/>
    <w:rsid w:val="00022707"/>
    <w:pPr>
      <w:keepNext/>
      <w:keepLines/>
      <w:widowControl w:val="0"/>
      <w:autoSpaceDE w:val="0"/>
      <w:autoSpaceDN w:val="0"/>
      <w:spacing w:before="160" w:after="80" w:line="240" w:lineRule="auto"/>
      <w:outlineLvl w:val="2"/>
    </w:pPr>
    <w:rPr>
      <w:rFonts w:ascii="Times New Roman" w:eastAsia="Times New Roman" w:hAnsi="Times New Roman" w:cs="Times New Roman"/>
      <w:color w:val="0F4761"/>
      <w:kern w:val="0"/>
      <w:sz w:val="28"/>
      <w:szCs w:val="28"/>
      <w14:ligatures w14:val="none"/>
    </w:rPr>
  </w:style>
  <w:style w:type="paragraph" w:customStyle="1" w:styleId="Heading41">
    <w:name w:val="Heading 41"/>
    <w:basedOn w:val="Normal"/>
    <w:next w:val="Normal"/>
    <w:uiPriority w:val="9"/>
    <w:semiHidden/>
    <w:unhideWhenUsed/>
    <w:qFormat/>
    <w:rsid w:val="00022707"/>
    <w:pPr>
      <w:keepNext/>
      <w:keepLines/>
      <w:widowControl w:val="0"/>
      <w:autoSpaceDE w:val="0"/>
      <w:autoSpaceDN w:val="0"/>
      <w:spacing w:before="80" w:after="40" w:line="240" w:lineRule="auto"/>
      <w:outlineLvl w:val="3"/>
    </w:pPr>
    <w:rPr>
      <w:rFonts w:ascii="Times New Roman" w:eastAsia="Times New Roman" w:hAnsi="Times New Roman" w:cs="Times New Roman"/>
      <w:i/>
      <w:iCs/>
      <w:color w:val="0F4761"/>
      <w:kern w:val="0"/>
      <w:sz w:val="22"/>
      <w:szCs w:val="22"/>
      <w14:ligatures w14:val="none"/>
    </w:rPr>
  </w:style>
  <w:style w:type="paragraph" w:customStyle="1" w:styleId="Heading51">
    <w:name w:val="Heading 51"/>
    <w:basedOn w:val="Normal"/>
    <w:next w:val="Normal"/>
    <w:uiPriority w:val="9"/>
    <w:semiHidden/>
    <w:unhideWhenUsed/>
    <w:qFormat/>
    <w:rsid w:val="00022707"/>
    <w:pPr>
      <w:keepNext/>
      <w:keepLines/>
      <w:widowControl w:val="0"/>
      <w:autoSpaceDE w:val="0"/>
      <w:autoSpaceDN w:val="0"/>
      <w:spacing w:before="80" w:after="40" w:line="240" w:lineRule="auto"/>
      <w:outlineLvl w:val="4"/>
    </w:pPr>
    <w:rPr>
      <w:rFonts w:ascii="Times New Roman" w:eastAsia="Times New Roman" w:hAnsi="Times New Roman" w:cs="Times New Roman"/>
      <w:color w:val="0F4761"/>
      <w:kern w:val="0"/>
      <w:sz w:val="22"/>
      <w:szCs w:val="22"/>
      <w14:ligatures w14:val="none"/>
    </w:rPr>
  </w:style>
  <w:style w:type="paragraph" w:customStyle="1" w:styleId="Heading61">
    <w:name w:val="Heading 61"/>
    <w:basedOn w:val="Normal"/>
    <w:next w:val="Normal"/>
    <w:uiPriority w:val="9"/>
    <w:semiHidden/>
    <w:unhideWhenUsed/>
    <w:qFormat/>
    <w:rsid w:val="00022707"/>
    <w:pPr>
      <w:keepNext/>
      <w:keepLines/>
      <w:widowControl w:val="0"/>
      <w:autoSpaceDE w:val="0"/>
      <w:autoSpaceDN w:val="0"/>
      <w:spacing w:before="40" w:after="0" w:line="240" w:lineRule="auto"/>
      <w:outlineLvl w:val="5"/>
    </w:pPr>
    <w:rPr>
      <w:rFonts w:ascii="Times New Roman" w:eastAsia="Times New Roman" w:hAnsi="Times New Roman" w:cs="Times New Roman"/>
      <w:i/>
      <w:iCs/>
      <w:color w:val="595959"/>
      <w:kern w:val="0"/>
      <w:sz w:val="22"/>
      <w:szCs w:val="22"/>
      <w14:ligatures w14:val="none"/>
    </w:rPr>
  </w:style>
  <w:style w:type="paragraph" w:customStyle="1" w:styleId="Heading71">
    <w:name w:val="Heading 71"/>
    <w:basedOn w:val="Normal"/>
    <w:next w:val="Normal"/>
    <w:uiPriority w:val="9"/>
    <w:semiHidden/>
    <w:unhideWhenUsed/>
    <w:qFormat/>
    <w:rsid w:val="00022707"/>
    <w:pPr>
      <w:keepNext/>
      <w:keepLines/>
      <w:widowControl w:val="0"/>
      <w:autoSpaceDE w:val="0"/>
      <w:autoSpaceDN w:val="0"/>
      <w:spacing w:before="40" w:after="0" w:line="240" w:lineRule="auto"/>
      <w:outlineLvl w:val="6"/>
    </w:pPr>
    <w:rPr>
      <w:rFonts w:ascii="Times New Roman" w:eastAsia="Times New Roman" w:hAnsi="Times New Roman" w:cs="Times New Roman"/>
      <w:color w:val="595959"/>
      <w:kern w:val="0"/>
      <w:sz w:val="22"/>
      <w:szCs w:val="22"/>
      <w14:ligatures w14:val="none"/>
    </w:rPr>
  </w:style>
  <w:style w:type="paragraph" w:customStyle="1" w:styleId="Heading81">
    <w:name w:val="Heading 81"/>
    <w:basedOn w:val="Normal"/>
    <w:next w:val="Normal"/>
    <w:uiPriority w:val="9"/>
    <w:semiHidden/>
    <w:unhideWhenUsed/>
    <w:qFormat/>
    <w:rsid w:val="00022707"/>
    <w:pPr>
      <w:keepNext/>
      <w:keepLines/>
      <w:widowControl w:val="0"/>
      <w:autoSpaceDE w:val="0"/>
      <w:autoSpaceDN w:val="0"/>
      <w:spacing w:after="0" w:line="240" w:lineRule="auto"/>
      <w:outlineLvl w:val="7"/>
    </w:pPr>
    <w:rPr>
      <w:rFonts w:ascii="Times New Roman" w:eastAsia="Times New Roman" w:hAnsi="Times New Roman" w:cs="Times New Roman"/>
      <w:i/>
      <w:iCs/>
      <w:color w:val="272727"/>
      <w:kern w:val="0"/>
      <w:sz w:val="22"/>
      <w:szCs w:val="22"/>
      <w14:ligatures w14:val="none"/>
    </w:rPr>
  </w:style>
  <w:style w:type="paragraph" w:customStyle="1" w:styleId="Heading91">
    <w:name w:val="Heading 91"/>
    <w:basedOn w:val="Normal"/>
    <w:next w:val="Normal"/>
    <w:uiPriority w:val="9"/>
    <w:semiHidden/>
    <w:unhideWhenUsed/>
    <w:qFormat/>
    <w:rsid w:val="00022707"/>
    <w:pPr>
      <w:keepNext/>
      <w:keepLines/>
      <w:widowControl w:val="0"/>
      <w:autoSpaceDE w:val="0"/>
      <w:autoSpaceDN w:val="0"/>
      <w:spacing w:after="0" w:line="240" w:lineRule="auto"/>
      <w:outlineLvl w:val="8"/>
    </w:pPr>
    <w:rPr>
      <w:rFonts w:ascii="Times New Roman" w:eastAsia="Times New Roman" w:hAnsi="Times New Roman" w:cs="Times New Roman"/>
      <w:color w:val="272727"/>
      <w:kern w:val="0"/>
      <w:sz w:val="22"/>
      <w:szCs w:val="22"/>
      <w14:ligatures w14:val="none"/>
    </w:rPr>
  </w:style>
  <w:style w:type="paragraph" w:customStyle="1" w:styleId="Title1">
    <w:name w:val="Title1"/>
    <w:basedOn w:val="Normal"/>
    <w:next w:val="Normal"/>
    <w:uiPriority w:val="10"/>
    <w:qFormat/>
    <w:rsid w:val="00022707"/>
    <w:pPr>
      <w:widowControl w:val="0"/>
      <w:autoSpaceDE w:val="0"/>
      <w:autoSpaceDN w:val="0"/>
      <w:spacing w:after="80" w:line="240" w:lineRule="auto"/>
      <w:contextualSpacing/>
    </w:pPr>
    <w:rPr>
      <w:rFonts w:ascii="Aptos Display" w:eastAsia="Times New Roman" w:hAnsi="Aptos Display" w:cs="Times New Roman"/>
      <w:spacing w:val="-10"/>
      <w:kern w:val="28"/>
      <w:sz w:val="56"/>
      <w:szCs w:val="56"/>
      <w14:ligatures w14:val="none"/>
    </w:rPr>
  </w:style>
  <w:style w:type="paragraph" w:customStyle="1" w:styleId="Subtitle1">
    <w:name w:val="Subtitle1"/>
    <w:basedOn w:val="Normal"/>
    <w:next w:val="Normal"/>
    <w:uiPriority w:val="11"/>
    <w:qFormat/>
    <w:rsid w:val="00022707"/>
    <w:pPr>
      <w:widowControl w:val="0"/>
      <w:numPr>
        <w:ilvl w:val="1"/>
      </w:numPr>
      <w:autoSpaceDE w:val="0"/>
      <w:autoSpaceDN w:val="0"/>
      <w:spacing w:line="240" w:lineRule="auto"/>
    </w:pPr>
    <w:rPr>
      <w:rFonts w:ascii="Times New Roman" w:eastAsia="Times New Roman" w:hAnsi="Times New Roman" w:cs="Times New Roman"/>
      <w:color w:val="595959"/>
      <w:spacing w:val="15"/>
      <w:kern w:val="0"/>
      <w:sz w:val="28"/>
      <w:szCs w:val="28"/>
      <w14:ligatures w14:val="none"/>
    </w:rPr>
  </w:style>
  <w:style w:type="paragraph" w:customStyle="1" w:styleId="Quote1">
    <w:name w:val="Quote1"/>
    <w:basedOn w:val="Normal"/>
    <w:next w:val="Normal"/>
    <w:uiPriority w:val="29"/>
    <w:qFormat/>
    <w:rsid w:val="00022707"/>
    <w:pPr>
      <w:widowControl w:val="0"/>
      <w:autoSpaceDE w:val="0"/>
      <w:autoSpaceDN w:val="0"/>
      <w:spacing w:before="160" w:line="240" w:lineRule="auto"/>
      <w:jc w:val="center"/>
    </w:pPr>
    <w:rPr>
      <w:rFonts w:ascii="Times New Roman" w:eastAsia="Times New Roman" w:hAnsi="Times New Roman" w:cs="Times New Roman"/>
      <w:i/>
      <w:iCs/>
      <w:color w:val="404040"/>
      <w:kern w:val="0"/>
      <w:sz w:val="22"/>
      <w:szCs w:val="22"/>
      <w14:ligatures w14:val="none"/>
    </w:rPr>
  </w:style>
  <w:style w:type="character" w:customStyle="1" w:styleId="IntenseEmphasis1">
    <w:name w:val="Intense Emphasis1"/>
    <w:basedOn w:val="DefaultParagraphFont"/>
    <w:uiPriority w:val="21"/>
    <w:qFormat/>
    <w:rsid w:val="00022707"/>
    <w:rPr>
      <w:i/>
      <w:iCs/>
      <w:color w:val="0F4761"/>
    </w:rPr>
  </w:style>
  <w:style w:type="paragraph" w:customStyle="1" w:styleId="IntenseQuote1">
    <w:name w:val="Intense Quote1"/>
    <w:basedOn w:val="Normal"/>
    <w:next w:val="Normal"/>
    <w:uiPriority w:val="30"/>
    <w:qFormat/>
    <w:rsid w:val="00022707"/>
    <w:pPr>
      <w:widowControl w:val="0"/>
      <w:pBdr>
        <w:top w:val="single" w:sz="4" w:space="10" w:color="0F4761"/>
        <w:bottom w:val="single" w:sz="4" w:space="10" w:color="0F4761"/>
      </w:pBdr>
      <w:autoSpaceDE w:val="0"/>
      <w:autoSpaceDN w:val="0"/>
      <w:spacing w:before="360" w:after="360" w:line="240" w:lineRule="auto"/>
      <w:ind w:left="864" w:right="864"/>
      <w:jc w:val="center"/>
    </w:pPr>
    <w:rPr>
      <w:rFonts w:ascii="Times New Roman" w:eastAsia="Times New Roman" w:hAnsi="Times New Roman" w:cs="Times New Roman"/>
      <w:i/>
      <w:iCs/>
      <w:color w:val="0F4761"/>
      <w:kern w:val="0"/>
      <w:sz w:val="22"/>
      <w:szCs w:val="22"/>
      <w14:ligatures w14:val="none"/>
    </w:rPr>
  </w:style>
  <w:style w:type="character" w:customStyle="1" w:styleId="IntenseReference1">
    <w:name w:val="Intense Reference1"/>
    <w:basedOn w:val="DefaultParagraphFont"/>
    <w:uiPriority w:val="32"/>
    <w:qFormat/>
    <w:rsid w:val="00022707"/>
    <w:rPr>
      <w:b/>
      <w:bCs/>
      <w:smallCaps/>
      <w:color w:val="0F4761"/>
      <w:spacing w:val="5"/>
    </w:rPr>
  </w:style>
  <w:style w:type="character" w:customStyle="1" w:styleId="Heading2Char1">
    <w:name w:val="Heading 2 Char1"/>
    <w:basedOn w:val="DefaultParagraphFont"/>
    <w:uiPriority w:val="9"/>
    <w:semiHidden/>
    <w:rsid w:val="00022707"/>
    <w:rPr>
      <w:rFonts w:ascii="Cambria" w:eastAsia="Times New Roman" w:hAnsi="Cambria" w:cs="Times New Roman"/>
      <w:color w:val="365F91"/>
      <w:sz w:val="26"/>
      <w:szCs w:val="26"/>
    </w:rPr>
  </w:style>
  <w:style w:type="character" w:customStyle="1" w:styleId="Heading3Char1">
    <w:name w:val="Heading 3 Char1"/>
    <w:basedOn w:val="DefaultParagraphFont"/>
    <w:uiPriority w:val="9"/>
    <w:semiHidden/>
    <w:rsid w:val="00022707"/>
    <w:rPr>
      <w:rFonts w:ascii="Cambria" w:eastAsia="Times New Roman" w:hAnsi="Cambria" w:cs="Times New Roman"/>
      <w:color w:val="243F60"/>
      <w:sz w:val="24"/>
      <w:szCs w:val="24"/>
    </w:rPr>
  </w:style>
  <w:style w:type="character" w:customStyle="1" w:styleId="Heading4Char1">
    <w:name w:val="Heading 4 Char1"/>
    <w:basedOn w:val="DefaultParagraphFont"/>
    <w:uiPriority w:val="9"/>
    <w:semiHidden/>
    <w:rsid w:val="00022707"/>
    <w:rPr>
      <w:rFonts w:ascii="Cambria" w:eastAsia="Times New Roman" w:hAnsi="Cambria" w:cs="Times New Roman"/>
      <w:i/>
      <w:iCs/>
      <w:color w:val="365F91"/>
    </w:rPr>
  </w:style>
  <w:style w:type="character" w:customStyle="1" w:styleId="Heading5Char1">
    <w:name w:val="Heading 5 Char1"/>
    <w:basedOn w:val="DefaultParagraphFont"/>
    <w:uiPriority w:val="9"/>
    <w:semiHidden/>
    <w:rsid w:val="00022707"/>
    <w:rPr>
      <w:rFonts w:ascii="Cambria" w:eastAsia="Times New Roman" w:hAnsi="Cambria" w:cs="Times New Roman"/>
      <w:color w:val="365F91"/>
    </w:rPr>
  </w:style>
  <w:style w:type="character" w:customStyle="1" w:styleId="Heading6Char1">
    <w:name w:val="Heading 6 Char1"/>
    <w:basedOn w:val="DefaultParagraphFont"/>
    <w:uiPriority w:val="9"/>
    <w:semiHidden/>
    <w:rsid w:val="00022707"/>
    <w:rPr>
      <w:rFonts w:ascii="Cambria" w:eastAsia="Times New Roman" w:hAnsi="Cambria" w:cs="Times New Roman"/>
      <w:color w:val="243F60"/>
    </w:rPr>
  </w:style>
  <w:style w:type="character" w:customStyle="1" w:styleId="Heading7Char1">
    <w:name w:val="Heading 7 Char1"/>
    <w:basedOn w:val="DefaultParagraphFont"/>
    <w:uiPriority w:val="9"/>
    <w:semiHidden/>
    <w:rsid w:val="00022707"/>
    <w:rPr>
      <w:rFonts w:ascii="Cambria" w:eastAsia="Times New Roman" w:hAnsi="Cambria" w:cs="Times New Roman"/>
      <w:i/>
      <w:iCs/>
      <w:color w:val="243F60"/>
    </w:rPr>
  </w:style>
  <w:style w:type="character" w:customStyle="1" w:styleId="Heading8Char1">
    <w:name w:val="Heading 8 Char1"/>
    <w:basedOn w:val="DefaultParagraphFont"/>
    <w:uiPriority w:val="9"/>
    <w:semiHidden/>
    <w:rsid w:val="00022707"/>
    <w:rPr>
      <w:rFonts w:ascii="Cambria" w:eastAsia="Times New Roman" w:hAnsi="Cambria" w:cs="Times New Roman"/>
      <w:color w:val="272727"/>
      <w:sz w:val="21"/>
      <w:szCs w:val="21"/>
    </w:rPr>
  </w:style>
  <w:style w:type="character" w:customStyle="1" w:styleId="Heading9Char1">
    <w:name w:val="Heading 9 Char1"/>
    <w:basedOn w:val="DefaultParagraphFont"/>
    <w:uiPriority w:val="9"/>
    <w:semiHidden/>
    <w:rsid w:val="00022707"/>
    <w:rPr>
      <w:rFonts w:ascii="Cambria" w:eastAsia="Times New Roman" w:hAnsi="Cambria" w:cs="Times New Roman"/>
      <w:i/>
      <w:iCs/>
      <w:color w:val="272727"/>
      <w:sz w:val="21"/>
      <w:szCs w:val="21"/>
    </w:rPr>
  </w:style>
  <w:style w:type="character" w:customStyle="1" w:styleId="TitleChar1">
    <w:name w:val="Title Char1"/>
    <w:basedOn w:val="DefaultParagraphFont"/>
    <w:uiPriority w:val="10"/>
    <w:rsid w:val="00022707"/>
    <w:rPr>
      <w:rFonts w:ascii="Cambria" w:eastAsia="Times New Roman" w:hAnsi="Cambria" w:cs="Times New Roman"/>
      <w:spacing w:val="-10"/>
      <w:kern w:val="28"/>
      <w:sz w:val="56"/>
      <w:szCs w:val="56"/>
    </w:rPr>
  </w:style>
  <w:style w:type="character" w:customStyle="1" w:styleId="SubtitleChar1">
    <w:name w:val="Subtitle Char1"/>
    <w:basedOn w:val="DefaultParagraphFont"/>
    <w:uiPriority w:val="11"/>
    <w:rsid w:val="00022707"/>
    <w:rPr>
      <w:rFonts w:eastAsia="Times New Roman"/>
      <w:color w:val="5A5A5A"/>
      <w:spacing w:val="15"/>
    </w:rPr>
  </w:style>
  <w:style w:type="character" w:customStyle="1" w:styleId="QuoteChar1">
    <w:name w:val="Quote Char1"/>
    <w:basedOn w:val="DefaultParagraphFont"/>
    <w:uiPriority w:val="29"/>
    <w:rsid w:val="00022707"/>
    <w:rPr>
      <w:rFonts w:ascii="Times New Roman" w:eastAsia="Times New Roman" w:hAnsi="Times New Roman" w:cs="Times New Roman"/>
      <w:i/>
      <w:iCs/>
      <w:color w:val="404040"/>
    </w:rPr>
  </w:style>
  <w:style w:type="character" w:customStyle="1" w:styleId="IntenseQuoteChar1">
    <w:name w:val="Intense Quote Char1"/>
    <w:basedOn w:val="DefaultParagraphFont"/>
    <w:uiPriority w:val="30"/>
    <w:rsid w:val="00022707"/>
    <w:rPr>
      <w:rFonts w:ascii="Times New Roman" w:eastAsia="Times New Roman" w:hAnsi="Times New Roman" w:cs="Times New Roman"/>
      <w:i/>
      <w:iCs/>
      <w:color w:val="4F81BD"/>
    </w:rPr>
  </w:style>
  <w:style w:type="paragraph" w:styleId="Header">
    <w:name w:val="header"/>
    <w:basedOn w:val="Normal"/>
    <w:link w:val="HeaderChar"/>
    <w:uiPriority w:val="99"/>
    <w:unhideWhenUsed/>
    <w:rsid w:val="00022707"/>
    <w:pPr>
      <w:widowControl w:val="0"/>
      <w:tabs>
        <w:tab w:val="center" w:pos="4680"/>
        <w:tab w:val="right" w:pos="9360"/>
      </w:tabs>
      <w:autoSpaceDE w:val="0"/>
      <w:autoSpaceDN w:val="0"/>
      <w:spacing w:after="0" w:line="240" w:lineRule="auto"/>
    </w:pPr>
    <w:rPr>
      <w:rFonts w:ascii="Times New Roman" w:eastAsia="Times New Roman" w:hAnsi="Times New Roman" w:cs="Times New Roman"/>
      <w:kern w:val="0"/>
      <w:sz w:val="22"/>
      <w:szCs w:val="22"/>
      <w14:ligatures w14:val="none"/>
    </w:rPr>
  </w:style>
  <w:style w:type="character" w:customStyle="1" w:styleId="HeaderChar">
    <w:name w:val="Header Char"/>
    <w:basedOn w:val="DefaultParagraphFont"/>
    <w:link w:val="Header"/>
    <w:uiPriority w:val="99"/>
    <w:rsid w:val="00022707"/>
    <w:rPr>
      <w:rFonts w:ascii="Times New Roman" w:eastAsia="Times New Roman" w:hAnsi="Times New Roman" w:cs="Times New Roman"/>
      <w:kern w:val="0"/>
      <w:sz w:val="22"/>
      <w:szCs w:val="22"/>
      <w14:ligatures w14:val="none"/>
    </w:rPr>
  </w:style>
  <w:style w:type="paragraph" w:styleId="Footer">
    <w:name w:val="footer"/>
    <w:basedOn w:val="Normal"/>
    <w:link w:val="FooterChar"/>
    <w:uiPriority w:val="99"/>
    <w:unhideWhenUsed/>
    <w:rsid w:val="00022707"/>
    <w:pPr>
      <w:widowControl w:val="0"/>
      <w:tabs>
        <w:tab w:val="center" w:pos="4680"/>
        <w:tab w:val="right" w:pos="9360"/>
      </w:tabs>
      <w:autoSpaceDE w:val="0"/>
      <w:autoSpaceDN w:val="0"/>
      <w:spacing w:after="0" w:line="240" w:lineRule="auto"/>
    </w:pPr>
    <w:rPr>
      <w:rFonts w:ascii="Times New Roman" w:eastAsia="Times New Roman" w:hAnsi="Times New Roman" w:cs="Times New Roman"/>
      <w:kern w:val="0"/>
      <w:sz w:val="22"/>
      <w:szCs w:val="22"/>
      <w14:ligatures w14:val="none"/>
    </w:rPr>
  </w:style>
  <w:style w:type="character" w:customStyle="1" w:styleId="FooterChar">
    <w:name w:val="Footer Char"/>
    <w:basedOn w:val="DefaultParagraphFont"/>
    <w:link w:val="Footer"/>
    <w:uiPriority w:val="99"/>
    <w:rsid w:val="00022707"/>
    <w:rPr>
      <w:rFonts w:ascii="Times New Roman" w:eastAsia="Times New Roman"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78</Pages>
  <Words>34456</Words>
  <Characters>196400</Characters>
  <Application>Microsoft Office Word</Application>
  <DocSecurity>0</DocSecurity>
  <Lines>1636</Lines>
  <Paragraphs>460</Paragraphs>
  <ScaleCrop>false</ScaleCrop>
  <HeadingPairs>
    <vt:vector size="2" baseType="variant">
      <vt:variant>
        <vt:lpstr>Title</vt:lpstr>
      </vt:variant>
      <vt:variant>
        <vt:i4>1</vt:i4>
      </vt:variant>
    </vt:vector>
  </HeadingPairs>
  <TitlesOfParts>
    <vt:vector size="1" baseType="lpstr">
      <vt:lpstr/>
    </vt:vector>
  </TitlesOfParts>
  <Company>MGC</Company>
  <LinksUpToDate>false</LinksUpToDate>
  <CharactersWithSpaces>230396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Edward</dc:creator>
  <cp:keywords/>
  <dc:description/>
  <cp:lastModifiedBy>Stackhouse, Madison</cp:lastModifiedBy>
  <cp:revision>39</cp:revision>
  <dcterms:created xsi:type="dcterms:W3CDTF">2025-06-26T16:04:00Z</dcterms:created>
  <dcterms:modified xsi:type="dcterms:W3CDTF">2025-08-13T20:23:00Z</dcterms:modified>
</cp:coreProperties>
</file>